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04092" w14:textId="59879F96" w:rsidR="00323A1A" w:rsidRPr="004114D1" w:rsidRDefault="00323A1A" w:rsidP="00323A1A">
      <w:pPr>
        <w:jc w:val="right"/>
        <w:rPr>
          <w:rFonts w:ascii="Times New Roman" w:hAnsi="Times New Roman"/>
        </w:rPr>
      </w:pPr>
      <w:r w:rsidRPr="00A13D92">
        <w:rPr>
          <w:rFonts w:ascii="Times New Roman" w:hAnsi="Times New Roman"/>
          <w:noProof/>
          <w:lang w:eastAsia="ru-RU"/>
        </w:rPr>
        <w:drawing>
          <wp:inline distT="0" distB="0" distL="0" distR="0" wp14:anchorId="53F92A15" wp14:editId="395F3461">
            <wp:extent cx="2388235" cy="645160"/>
            <wp:effectExtent l="0" t="0" r="0" b="2540"/>
            <wp:docPr id="17548829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235" cy="645160"/>
                    </a:xfrm>
                    <a:prstGeom prst="rect">
                      <a:avLst/>
                    </a:prstGeom>
                    <a:noFill/>
                    <a:ln>
                      <a:noFill/>
                    </a:ln>
                  </pic:spPr>
                </pic:pic>
              </a:graphicData>
            </a:graphic>
          </wp:inline>
        </w:drawing>
      </w:r>
    </w:p>
    <w:p w14:paraId="0849EBD2" w14:textId="77777777" w:rsidR="00323A1A" w:rsidRPr="00A62560" w:rsidRDefault="00323A1A" w:rsidP="00323A1A">
      <w:pPr>
        <w:jc w:val="right"/>
        <w:rPr>
          <w:rFonts w:cstheme="minorHAnsi"/>
        </w:rPr>
      </w:pPr>
    </w:p>
    <w:p w14:paraId="59018E4B" w14:textId="49330F74" w:rsidR="00323A1A" w:rsidRPr="00462942" w:rsidRDefault="00323A1A" w:rsidP="00462942">
      <w:pPr>
        <w:spacing w:after="0"/>
        <w:ind w:left="4956"/>
        <w:rPr>
          <w:rFonts w:cstheme="minorHAnsi"/>
          <w:lang w:val="kk-KZ"/>
        </w:rPr>
      </w:pPr>
    </w:p>
    <w:p w14:paraId="4604C4A7" w14:textId="77777777" w:rsidR="009872DA" w:rsidRPr="00A62560" w:rsidRDefault="009872DA" w:rsidP="00323A1A">
      <w:pPr>
        <w:spacing w:after="0"/>
        <w:ind w:left="4956"/>
        <w:rPr>
          <w:rFonts w:cstheme="minorHAnsi"/>
        </w:rPr>
      </w:pPr>
    </w:p>
    <w:p w14:paraId="5440B21E" w14:textId="77777777" w:rsidR="009872DA" w:rsidRPr="00A62560" w:rsidRDefault="009872DA" w:rsidP="00323A1A">
      <w:pPr>
        <w:spacing w:after="0"/>
        <w:ind w:left="4956"/>
        <w:rPr>
          <w:rFonts w:cstheme="minorHAnsi"/>
        </w:rPr>
      </w:pPr>
    </w:p>
    <w:p w14:paraId="3E28C266" w14:textId="77777777" w:rsidR="009872DA" w:rsidRPr="00A62560" w:rsidRDefault="009872DA" w:rsidP="00323A1A">
      <w:pPr>
        <w:spacing w:after="0"/>
        <w:ind w:left="4956"/>
        <w:rPr>
          <w:rFonts w:cstheme="minorHAnsi"/>
        </w:rPr>
      </w:pPr>
    </w:p>
    <w:p w14:paraId="7D6F098A" w14:textId="77777777" w:rsidR="00FF2D42" w:rsidRDefault="00FF2D42" w:rsidP="00FF2D42">
      <w:pPr>
        <w:spacing w:after="0"/>
        <w:ind w:left="4956"/>
        <w:rPr>
          <w:rFonts w:cstheme="minorHAnsi"/>
          <w:lang w:val="kk-KZ"/>
        </w:rPr>
      </w:pPr>
      <w:r w:rsidRPr="00FF2D42">
        <w:rPr>
          <w:rFonts w:cstheme="minorHAnsi"/>
        </w:rPr>
        <w:t xml:space="preserve">«ӨТМК» АҚ Акционерлерінің </w:t>
      </w:r>
    </w:p>
    <w:p w14:paraId="43719D17" w14:textId="1DBCB949" w:rsidR="009872DA" w:rsidRPr="00FF2D42" w:rsidRDefault="00FF2D42" w:rsidP="00FF2D42">
      <w:pPr>
        <w:spacing w:after="0"/>
        <w:ind w:left="4956"/>
        <w:rPr>
          <w:rFonts w:cstheme="minorHAnsi"/>
          <w:lang w:val="kk-KZ"/>
        </w:rPr>
      </w:pPr>
      <w:r w:rsidRPr="00FF2D42">
        <w:rPr>
          <w:rFonts w:cstheme="minorHAnsi"/>
          <w:lang w:val="kk-KZ"/>
        </w:rPr>
        <w:t xml:space="preserve">2024 жылғы </w:t>
      </w:r>
      <w:r w:rsidR="006B0651">
        <w:rPr>
          <w:rFonts w:cstheme="minorHAnsi"/>
          <w:lang w:val="kk-KZ"/>
        </w:rPr>
        <w:t>28</w:t>
      </w:r>
      <w:r w:rsidRPr="00FF2D42">
        <w:rPr>
          <w:rFonts w:cstheme="minorHAnsi"/>
          <w:lang w:val="kk-KZ"/>
        </w:rPr>
        <w:t xml:space="preserve"> тамызындағы Жылдық жалпы жиналысының</w:t>
      </w:r>
      <w:r>
        <w:rPr>
          <w:rFonts w:cstheme="minorHAnsi"/>
          <w:lang w:val="kk-KZ"/>
        </w:rPr>
        <w:t xml:space="preserve"> </w:t>
      </w:r>
      <w:r w:rsidRPr="00FF2D42">
        <w:rPr>
          <w:rFonts w:cstheme="minorHAnsi"/>
          <w:lang w:val="kk-KZ"/>
        </w:rPr>
        <w:t>сырттай дауыс беруге арналған бюллетеньге №</w:t>
      </w:r>
      <w:r>
        <w:rPr>
          <w:rFonts w:cstheme="minorHAnsi"/>
          <w:lang w:val="kk-KZ"/>
        </w:rPr>
        <w:t>4</w:t>
      </w:r>
      <w:r w:rsidRPr="00FF2D42">
        <w:rPr>
          <w:rFonts w:cstheme="minorHAnsi"/>
          <w:lang w:val="kk-KZ"/>
        </w:rPr>
        <w:t xml:space="preserve"> қосымша</w:t>
      </w:r>
    </w:p>
    <w:p w14:paraId="5245BDC5" w14:textId="77777777" w:rsidR="009872DA" w:rsidRPr="00FF2D42" w:rsidRDefault="009872DA" w:rsidP="00323A1A">
      <w:pPr>
        <w:spacing w:after="0"/>
        <w:ind w:left="4956"/>
        <w:rPr>
          <w:rFonts w:cstheme="minorHAnsi"/>
          <w:lang w:val="kk-KZ"/>
        </w:rPr>
      </w:pPr>
    </w:p>
    <w:p w14:paraId="5A5E610A" w14:textId="77777777" w:rsidR="009872DA" w:rsidRPr="00FF2D42" w:rsidRDefault="009872DA" w:rsidP="00323A1A">
      <w:pPr>
        <w:spacing w:after="0"/>
        <w:ind w:left="4956"/>
        <w:rPr>
          <w:rFonts w:cstheme="minorHAnsi"/>
          <w:lang w:val="kk-KZ"/>
        </w:rPr>
      </w:pPr>
    </w:p>
    <w:p w14:paraId="14B20A0F" w14:textId="77777777" w:rsidR="009872DA" w:rsidRPr="00FF2D42" w:rsidRDefault="009872DA" w:rsidP="00323A1A">
      <w:pPr>
        <w:spacing w:after="0"/>
        <w:ind w:left="4956"/>
        <w:rPr>
          <w:rFonts w:cstheme="minorHAnsi"/>
          <w:lang w:val="kk-KZ"/>
        </w:rPr>
      </w:pPr>
    </w:p>
    <w:p w14:paraId="4F629202" w14:textId="77777777" w:rsidR="009872DA" w:rsidRPr="00FF2D42" w:rsidRDefault="009872DA" w:rsidP="00323A1A">
      <w:pPr>
        <w:spacing w:after="0"/>
        <w:ind w:left="4956"/>
        <w:rPr>
          <w:rFonts w:cstheme="minorHAnsi"/>
          <w:lang w:val="kk-KZ"/>
        </w:rPr>
      </w:pPr>
    </w:p>
    <w:p w14:paraId="6DDB1864" w14:textId="77777777" w:rsidR="009872DA" w:rsidRPr="00FF2D42" w:rsidRDefault="009872DA" w:rsidP="00323A1A">
      <w:pPr>
        <w:spacing w:after="0"/>
        <w:ind w:left="4956"/>
        <w:rPr>
          <w:rFonts w:cstheme="minorHAnsi"/>
          <w:lang w:val="kk-KZ"/>
        </w:rPr>
      </w:pPr>
    </w:p>
    <w:p w14:paraId="4FFC8F21" w14:textId="77777777" w:rsidR="00462942" w:rsidRDefault="00462942" w:rsidP="00462942">
      <w:pPr>
        <w:spacing w:after="0"/>
        <w:rPr>
          <w:rFonts w:cstheme="minorHAnsi"/>
          <w:lang w:val="kk-KZ"/>
        </w:rPr>
      </w:pPr>
    </w:p>
    <w:p w14:paraId="084E6092" w14:textId="77777777" w:rsidR="00462942" w:rsidRDefault="00462942" w:rsidP="00462942">
      <w:pPr>
        <w:spacing w:after="0"/>
        <w:rPr>
          <w:rFonts w:cstheme="minorHAnsi"/>
          <w:lang w:val="kk-KZ"/>
        </w:rPr>
      </w:pPr>
    </w:p>
    <w:p w14:paraId="7C267CE0" w14:textId="270BBC95" w:rsidR="00462942" w:rsidRPr="004A4190" w:rsidRDefault="00462942" w:rsidP="00462942">
      <w:pPr>
        <w:spacing w:after="0"/>
        <w:jc w:val="center"/>
        <w:rPr>
          <w:rFonts w:cstheme="minorHAnsi"/>
          <w:lang w:val="kk-KZ"/>
        </w:rPr>
      </w:pPr>
      <w:r w:rsidRPr="004A4190">
        <w:rPr>
          <w:rFonts w:cstheme="minorHAnsi"/>
          <w:lang w:val="kk-KZ"/>
        </w:rPr>
        <w:t>«ӨСКЕМЕН ТИТАН-МАГНИЙ КОМБИНАТЫ» АҚ</w:t>
      </w:r>
    </w:p>
    <w:p w14:paraId="6B918B98" w14:textId="0BE88937" w:rsidR="00462942" w:rsidRPr="004A4190" w:rsidRDefault="00462942" w:rsidP="00462942">
      <w:pPr>
        <w:spacing w:after="0"/>
        <w:jc w:val="center"/>
        <w:rPr>
          <w:rFonts w:cstheme="minorHAnsi"/>
          <w:lang w:val="kk-KZ"/>
        </w:rPr>
      </w:pPr>
      <w:r w:rsidRPr="004A4190">
        <w:rPr>
          <w:rFonts w:cstheme="minorHAnsi"/>
          <w:lang w:val="kk-KZ"/>
        </w:rPr>
        <w:t>2023 жылғы 31 желтоқсанда аяқталған жылдың</w:t>
      </w:r>
    </w:p>
    <w:p w14:paraId="49A5278D" w14:textId="77777777" w:rsidR="00462942" w:rsidRPr="004A4190" w:rsidRDefault="00462942" w:rsidP="00462942">
      <w:pPr>
        <w:spacing w:after="0"/>
        <w:jc w:val="center"/>
        <w:rPr>
          <w:rFonts w:cstheme="minorHAnsi"/>
          <w:lang w:val="kk-KZ"/>
        </w:rPr>
      </w:pPr>
      <w:r w:rsidRPr="004A4190">
        <w:rPr>
          <w:rFonts w:cstheme="minorHAnsi"/>
          <w:lang w:val="kk-KZ"/>
        </w:rPr>
        <w:t>шоғырландырылған қаржылық есептілігі</w:t>
      </w:r>
    </w:p>
    <w:p w14:paraId="5FEB2443" w14:textId="77777777" w:rsidR="00462942" w:rsidRPr="004A4190" w:rsidRDefault="00462942" w:rsidP="00462942">
      <w:pPr>
        <w:spacing w:after="0"/>
        <w:jc w:val="center"/>
        <w:rPr>
          <w:rFonts w:cstheme="minorHAnsi"/>
          <w:lang w:val="kk-KZ"/>
        </w:rPr>
      </w:pPr>
      <w:r w:rsidRPr="004A4190">
        <w:rPr>
          <w:rFonts w:cstheme="minorHAnsi"/>
          <w:lang w:val="kk-KZ"/>
        </w:rPr>
        <w:t>тәуелсіз аудиторлардың аудиторлық есебімен бірге</w:t>
      </w:r>
    </w:p>
    <w:p w14:paraId="5ADB0896" w14:textId="77777777" w:rsidR="00462942" w:rsidRPr="004A4190" w:rsidRDefault="00462942" w:rsidP="00462942">
      <w:pPr>
        <w:spacing w:after="0"/>
        <w:ind w:left="4956"/>
        <w:rPr>
          <w:rFonts w:cstheme="minorHAnsi"/>
          <w:lang w:val="kk-KZ"/>
        </w:rPr>
      </w:pPr>
    </w:p>
    <w:p w14:paraId="56FC791F" w14:textId="77777777" w:rsidR="009872DA" w:rsidRPr="009E28EF" w:rsidRDefault="009872DA" w:rsidP="00323A1A">
      <w:pPr>
        <w:spacing w:after="0"/>
        <w:ind w:left="4956"/>
        <w:rPr>
          <w:rFonts w:ascii="Times New Roman" w:hAnsi="Times New Roman" w:cs="Times New Roman"/>
          <w:lang w:val="kk-KZ"/>
        </w:rPr>
      </w:pPr>
    </w:p>
    <w:p w14:paraId="063F884C" w14:textId="77777777" w:rsidR="009872DA" w:rsidRPr="009E28EF" w:rsidRDefault="009872DA" w:rsidP="00323A1A">
      <w:pPr>
        <w:spacing w:after="0"/>
        <w:ind w:left="4956"/>
        <w:rPr>
          <w:rFonts w:cstheme="minorHAnsi"/>
          <w:lang w:val="kk-KZ"/>
        </w:rPr>
      </w:pPr>
    </w:p>
    <w:p w14:paraId="4C33EFCB" w14:textId="77777777" w:rsidR="009872DA" w:rsidRPr="009E28EF" w:rsidRDefault="009872DA" w:rsidP="00323A1A">
      <w:pPr>
        <w:spacing w:after="0"/>
        <w:ind w:left="4956"/>
        <w:rPr>
          <w:rFonts w:cstheme="minorHAnsi"/>
          <w:lang w:val="kk-KZ"/>
        </w:rPr>
      </w:pPr>
    </w:p>
    <w:p w14:paraId="66863F4E" w14:textId="77777777" w:rsidR="009872DA" w:rsidRPr="009E28EF" w:rsidRDefault="009872DA" w:rsidP="00323A1A">
      <w:pPr>
        <w:spacing w:after="0"/>
        <w:ind w:left="4956"/>
        <w:rPr>
          <w:rFonts w:cstheme="minorHAnsi"/>
          <w:lang w:val="kk-KZ"/>
        </w:rPr>
      </w:pPr>
    </w:p>
    <w:p w14:paraId="368C1031" w14:textId="77777777" w:rsidR="009872DA" w:rsidRPr="009E28EF" w:rsidRDefault="009872DA" w:rsidP="00323A1A">
      <w:pPr>
        <w:spacing w:after="0"/>
        <w:ind w:left="4956"/>
        <w:rPr>
          <w:rFonts w:cstheme="minorHAnsi"/>
          <w:lang w:val="kk-KZ"/>
        </w:rPr>
      </w:pPr>
    </w:p>
    <w:p w14:paraId="18E0AC6A" w14:textId="77777777" w:rsidR="009872DA" w:rsidRPr="009E28EF" w:rsidRDefault="009872DA" w:rsidP="00323A1A">
      <w:pPr>
        <w:spacing w:after="0"/>
        <w:ind w:left="4956"/>
        <w:rPr>
          <w:rFonts w:cstheme="minorHAnsi"/>
          <w:lang w:val="kk-KZ"/>
        </w:rPr>
      </w:pPr>
    </w:p>
    <w:p w14:paraId="6E2141B3" w14:textId="77777777" w:rsidR="009872DA" w:rsidRPr="009E28EF" w:rsidRDefault="009872DA" w:rsidP="00323A1A">
      <w:pPr>
        <w:spacing w:after="0"/>
        <w:ind w:left="4956"/>
        <w:rPr>
          <w:rFonts w:cstheme="minorHAnsi"/>
          <w:lang w:val="kk-KZ"/>
        </w:rPr>
      </w:pPr>
    </w:p>
    <w:p w14:paraId="63747626" w14:textId="77777777" w:rsidR="009872DA" w:rsidRPr="009E28EF" w:rsidRDefault="009872DA" w:rsidP="00323A1A">
      <w:pPr>
        <w:spacing w:after="0"/>
        <w:ind w:left="4956"/>
        <w:rPr>
          <w:rFonts w:cstheme="minorHAnsi"/>
          <w:lang w:val="kk-KZ"/>
        </w:rPr>
      </w:pPr>
    </w:p>
    <w:p w14:paraId="4E68C139" w14:textId="77777777" w:rsidR="009872DA" w:rsidRPr="009E28EF" w:rsidRDefault="009872DA" w:rsidP="00323A1A">
      <w:pPr>
        <w:spacing w:after="0"/>
        <w:ind w:left="4956"/>
        <w:rPr>
          <w:rFonts w:cstheme="minorHAnsi"/>
          <w:lang w:val="kk-KZ"/>
        </w:rPr>
      </w:pPr>
    </w:p>
    <w:p w14:paraId="05A97BF5" w14:textId="77777777" w:rsidR="009872DA" w:rsidRPr="009E28EF" w:rsidRDefault="009872DA" w:rsidP="00323A1A">
      <w:pPr>
        <w:spacing w:after="0"/>
        <w:ind w:left="4956"/>
        <w:rPr>
          <w:rFonts w:cstheme="minorHAnsi"/>
          <w:lang w:val="kk-KZ"/>
        </w:rPr>
      </w:pPr>
    </w:p>
    <w:p w14:paraId="270308A0" w14:textId="77777777" w:rsidR="009872DA" w:rsidRPr="009E28EF" w:rsidRDefault="009872DA" w:rsidP="00323A1A">
      <w:pPr>
        <w:spacing w:after="0"/>
        <w:ind w:left="4956"/>
        <w:rPr>
          <w:rFonts w:cstheme="minorHAnsi"/>
          <w:lang w:val="kk-KZ"/>
        </w:rPr>
      </w:pPr>
    </w:p>
    <w:p w14:paraId="452524CA" w14:textId="77777777" w:rsidR="009872DA" w:rsidRPr="009E28EF" w:rsidRDefault="009872DA" w:rsidP="00323A1A">
      <w:pPr>
        <w:spacing w:after="0"/>
        <w:ind w:left="4956"/>
        <w:rPr>
          <w:rFonts w:cstheme="minorHAnsi"/>
          <w:lang w:val="kk-KZ"/>
        </w:rPr>
      </w:pPr>
    </w:p>
    <w:p w14:paraId="73DFEED0" w14:textId="77777777" w:rsidR="009872DA" w:rsidRPr="009E28EF" w:rsidRDefault="009872DA" w:rsidP="00323A1A">
      <w:pPr>
        <w:spacing w:after="0"/>
        <w:ind w:left="4956"/>
        <w:rPr>
          <w:rFonts w:cstheme="minorHAnsi"/>
          <w:lang w:val="kk-KZ"/>
        </w:rPr>
      </w:pPr>
    </w:p>
    <w:p w14:paraId="679893F4" w14:textId="77777777" w:rsidR="009872DA" w:rsidRPr="009E28EF" w:rsidRDefault="009872DA" w:rsidP="00323A1A">
      <w:pPr>
        <w:spacing w:after="0"/>
        <w:ind w:left="4956"/>
        <w:rPr>
          <w:rFonts w:cstheme="minorHAnsi"/>
          <w:lang w:val="kk-KZ"/>
        </w:rPr>
      </w:pPr>
    </w:p>
    <w:p w14:paraId="7A5AAAC4" w14:textId="77777777" w:rsidR="009872DA" w:rsidRPr="009E28EF" w:rsidRDefault="009872DA" w:rsidP="00323A1A">
      <w:pPr>
        <w:spacing w:after="0"/>
        <w:ind w:left="4956"/>
        <w:rPr>
          <w:rFonts w:cstheme="minorHAnsi"/>
          <w:lang w:val="kk-KZ"/>
        </w:rPr>
      </w:pPr>
    </w:p>
    <w:p w14:paraId="1960AF23" w14:textId="77777777" w:rsidR="009872DA" w:rsidRPr="009E28EF" w:rsidRDefault="009872DA" w:rsidP="00323A1A">
      <w:pPr>
        <w:spacing w:after="0"/>
        <w:ind w:left="4956"/>
        <w:rPr>
          <w:rFonts w:cstheme="minorHAnsi"/>
          <w:lang w:val="kk-KZ"/>
        </w:rPr>
      </w:pPr>
    </w:p>
    <w:p w14:paraId="7981DBE4" w14:textId="77777777" w:rsidR="009872DA" w:rsidRPr="009E28EF" w:rsidRDefault="009872DA" w:rsidP="00323A1A">
      <w:pPr>
        <w:spacing w:after="0"/>
        <w:ind w:left="4956"/>
        <w:rPr>
          <w:rFonts w:cstheme="minorHAnsi"/>
          <w:lang w:val="kk-KZ"/>
        </w:rPr>
      </w:pPr>
    </w:p>
    <w:p w14:paraId="2730AB7A" w14:textId="77777777" w:rsidR="009872DA" w:rsidRPr="009E28EF" w:rsidRDefault="009872DA" w:rsidP="00323A1A">
      <w:pPr>
        <w:spacing w:after="0"/>
        <w:ind w:left="4956"/>
        <w:rPr>
          <w:rFonts w:cstheme="minorHAnsi"/>
          <w:lang w:val="kk-KZ"/>
        </w:rPr>
      </w:pPr>
    </w:p>
    <w:p w14:paraId="5CEC332D" w14:textId="77777777" w:rsidR="009872DA" w:rsidRPr="009E28EF" w:rsidRDefault="009872DA" w:rsidP="00323A1A">
      <w:pPr>
        <w:spacing w:after="0"/>
        <w:ind w:left="4956"/>
        <w:rPr>
          <w:rFonts w:cstheme="minorHAnsi"/>
          <w:lang w:val="kk-KZ"/>
        </w:rPr>
      </w:pPr>
    </w:p>
    <w:p w14:paraId="41B17A02" w14:textId="77777777" w:rsidR="009872DA" w:rsidRPr="009E28EF" w:rsidRDefault="009872DA" w:rsidP="00323A1A">
      <w:pPr>
        <w:spacing w:after="0"/>
        <w:ind w:left="4956"/>
        <w:rPr>
          <w:rFonts w:cstheme="minorHAnsi"/>
          <w:lang w:val="kk-KZ"/>
        </w:rPr>
      </w:pPr>
    </w:p>
    <w:p w14:paraId="06090C8E" w14:textId="77777777" w:rsidR="009872DA" w:rsidRPr="009E28EF" w:rsidRDefault="009872DA" w:rsidP="00323A1A">
      <w:pPr>
        <w:spacing w:after="0"/>
        <w:ind w:left="4956"/>
        <w:rPr>
          <w:rFonts w:cstheme="minorHAnsi"/>
          <w:lang w:val="kk-KZ"/>
        </w:rPr>
      </w:pPr>
    </w:p>
    <w:p w14:paraId="61E783BD" w14:textId="77777777" w:rsidR="009872DA" w:rsidRPr="009E28EF" w:rsidRDefault="009872DA" w:rsidP="00323A1A">
      <w:pPr>
        <w:spacing w:after="0"/>
        <w:ind w:left="4956"/>
        <w:rPr>
          <w:rFonts w:cstheme="minorHAnsi"/>
          <w:lang w:val="kk-KZ"/>
        </w:rPr>
      </w:pPr>
    </w:p>
    <w:p w14:paraId="215E2608" w14:textId="77777777" w:rsidR="009872DA" w:rsidRPr="009E28EF" w:rsidRDefault="009872DA" w:rsidP="00323A1A">
      <w:pPr>
        <w:spacing w:after="0"/>
        <w:ind w:left="4956"/>
        <w:rPr>
          <w:rFonts w:cstheme="minorHAnsi"/>
          <w:lang w:val="kk-KZ"/>
        </w:rPr>
      </w:pPr>
    </w:p>
    <w:p w14:paraId="0F3D1A28" w14:textId="77777777" w:rsidR="009872DA" w:rsidRPr="009E28EF" w:rsidRDefault="009872DA" w:rsidP="00323A1A">
      <w:pPr>
        <w:spacing w:after="0"/>
        <w:ind w:left="4956"/>
        <w:rPr>
          <w:rFonts w:cstheme="minorHAnsi"/>
          <w:lang w:val="kk-KZ"/>
        </w:rPr>
      </w:pPr>
    </w:p>
    <w:p w14:paraId="2EFF42F4" w14:textId="77777777" w:rsidR="009872DA" w:rsidRPr="009E28EF" w:rsidRDefault="009872DA" w:rsidP="00323A1A">
      <w:pPr>
        <w:spacing w:after="0"/>
        <w:ind w:left="4956"/>
        <w:rPr>
          <w:rFonts w:cstheme="minorHAnsi"/>
          <w:lang w:val="kk-KZ"/>
        </w:rPr>
      </w:pPr>
    </w:p>
    <w:p w14:paraId="687265AF" w14:textId="77777777" w:rsidR="009872DA" w:rsidRPr="009E28EF" w:rsidRDefault="009872DA" w:rsidP="00323A1A">
      <w:pPr>
        <w:spacing w:after="0"/>
        <w:ind w:left="4956"/>
        <w:rPr>
          <w:rFonts w:cstheme="minorHAnsi"/>
          <w:lang w:val="kk-KZ"/>
        </w:rPr>
      </w:pPr>
    </w:p>
    <w:p w14:paraId="18B64ED6" w14:textId="77777777" w:rsidR="009872DA" w:rsidRPr="009E28EF" w:rsidRDefault="009872DA" w:rsidP="00323A1A">
      <w:pPr>
        <w:spacing w:after="0"/>
        <w:ind w:left="4956"/>
        <w:rPr>
          <w:rFonts w:cstheme="minorHAnsi"/>
          <w:lang w:val="kk-KZ"/>
        </w:rPr>
      </w:pPr>
    </w:p>
    <w:p w14:paraId="4FEE4969" w14:textId="77777777" w:rsidR="009872DA" w:rsidRPr="009E28EF" w:rsidRDefault="009872DA" w:rsidP="00323A1A">
      <w:pPr>
        <w:spacing w:after="0"/>
        <w:ind w:left="4956"/>
        <w:rPr>
          <w:rFonts w:cstheme="minorHAnsi"/>
          <w:lang w:val="kk-KZ"/>
        </w:rPr>
      </w:pPr>
    </w:p>
    <w:p w14:paraId="5B5DDCCC" w14:textId="37D601EC" w:rsidR="009872DA" w:rsidRPr="004F6BF3" w:rsidRDefault="004F6BF3" w:rsidP="004F6BF3">
      <w:pPr>
        <w:spacing w:after="0"/>
        <w:jc w:val="center"/>
        <w:rPr>
          <w:rFonts w:cstheme="minorHAnsi"/>
          <w:lang w:val="kk-KZ"/>
        </w:rPr>
      </w:pPr>
      <w:r>
        <w:rPr>
          <w:rFonts w:cstheme="minorHAnsi"/>
          <w:lang w:val="kk-KZ"/>
        </w:rPr>
        <w:t>Өскемен 2024</w:t>
      </w:r>
    </w:p>
    <w:p w14:paraId="1C4C6508" w14:textId="77777777" w:rsidR="009872DA" w:rsidRPr="00A62560" w:rsidRDefault="009872DA" w:rsidP="00323A1A">
      <w:pPr>
        <w:spacing w:after="0"/>
        <w:ind w:left="4956"/>
        <w:rPr>
          <w:rFonts w:cstheme="minorHAnsi"/>
        </w:rPr>
      </w:pPr>
    </w:p>
    <w:p w14:paraId="7BDAB99C" w14:textId="77777777" w:rsidR="009872DA" w:rsidRPr="00A62560" w:rsidRDefault="009872DA" w:rsidP="00323A1A">
      <w:pPr>
        <w:spacing w:after="0"/>
        <w:ind w:left="4956"/>
        <w:rPr>
          <w:rFonts w:cstheme="minorHAnsi"/>
        </w:rPr>
      </w:pPr>
    </w:p>
    <w:p w14:paraId="6A6A5899" w14:textId="77777777" w:rsidR="00D3280A" w:rsidRPr="00A62560" w:rsidRDefault="00D3280A" w:rsidP="00323A1A">
      <w:pPr>
        <w:spacing w:after="0"/>
        <w:ind w:left="4956"/>
        <w:rPr>
          <w:rFonts w:cstheme="minorHAnsi"/>
        </w:rPr>
      </w:pPr>
    </w:p>
    <w:p w14:paraId="6F32366B" w14:textId="77777777" w:rsidR="00D3280A" w:rsidRPr="005F4AC7" w:rsidRDefault="00D3280A" w:rsidP="00D3280A">
      <w:pPr>
        <w:spacing w:after="0"/>
        <w:rPr>
          <w:rFonts w:cstheme="minorHAnsi"/>
        </w:rPr>
      </w:pPr>
      <w:r w:rsidRPr="005F4AC7">
        <w:rPr>
          <w:rFonts w:cstheme="minorHAnsi"/>
        </w:rPr>
        <w:t>«Өскемен титан-магний комбинаты» АҚ</w:t>
      </w:r>
    </w:p>
    <w:p w14:paraId="745EA0C7" w14:textId="77777777" w:rsidR="00D3280A" w:rsidRPr="005F4AC7" w:rsidRDefault="00D3280A" w:rsidP="00D3280A">
      <w:pPr>
        <w:pBdr>
          <w:bottom w:val="single" w:sz="4" w:space="1" w:color="auto"/>
        </w:pBdr>
        <w:spacing w:before="120" w:after="0"/>
        <w:rPr>
          <w:rFonts w:cstheme="minorHAnsi"/>
        </w:rPr>
      </w:pPr>
      <w:r w:rsidRPr="005F4AC7">
        <w:rPr>
          <w:rFonts w:cstheme="minorHAnsi"/>
        </w:rPr>
        <w:t>Мазмұны</w:t>
      </w:r>
    </w:p>
    <w:tbl>
      <w:tblPr>
        <w:tblW w:w="9214" w:type="dxa"/>
        <w:tblLook w:val="04A0" w:firstRow="1" w:lastRow="0" w:firstColumn="1" w:lastColumn="0" w:noHBand="0" w:noVBand="1"/>
      </w:tblPr>
      <w:tblGrid>
        <w:gridCol w:w="8774"/>
        <w:gridCol w:w="440"/>
      </w:tblGrid>
      <w:tr w:rsidR="00D3280A" w:rsidRPr="005F4AC7" w14:paraId="00754FC8" w14:textId="77777777" w:rsidTr="002C6FFC">
        <w:trPr>
          <w:trHeight w:val="993"/>
        </w:trPr>
        <w:tc>
          <w:tcPr>
            <w:tcW w:w="8789" w:type="dxa"/>
            <w:vAlign w:val="bottom"/>
            <w:hideMark/>
          </w:tcPr>
          <w:p w14:paraId="6D4AE083" w14:textId="77777777" w:rsidR="00D3280A" w:rsidRPr="005F4AC7" w:rsidRDefault="00D3280A">
            <w:pPr>
              <w:spacing w:after="0"/>
              <w:rPr>
                <w:rFonts w:cstheme="minorHAnsi"/>
              </w:rPr>
            </w:pPr>
            <w:r w:rsidRPr="005F4AC7">
              <w:rPr>
                <w:rFonts w:cstheme="minorHAnsi"/>
              </w:rPr>
              <w:t>Тәуелсіз аудиторлардың аудиторлық есебі</w:t>
            </w:r>
          </w:p>
        </w:tc>
        <w:tc>
          <w:tcPr>
            <w:tcW w:w="425" w:type="dxa"/>
            <w:noWrap/>
            <w:vAlign w:val="bottom"/>
          </w:tcPr>
          <w:p w14:paraId="6C93E2EB" w14:textId="77777777" w:rsidR="00D3280A" w:rsidRPr="005F4AC7" w:rsidRDefault="00D3280A">
            <w:pPr>
              <w:spacing w:after="0"/>
              <w:jc w:val="right"/>
              <w:rPr>
                <w:rFonts w:cstheme="minorHAnsi"/>
              </w:rPr>
            </w:pPr>
          </w:p>
        </w:tc>
      </w:tr>
      <w:tr w:rsidR="00D3280A" w:rsidRPr="005F4AC7" w14:paraId="3F7A9BFF" w14:textId="77777777" w:rsidTr="002C6FFC">
        <w:trPr>
          <w:trHeight w:val="284"/>
        </w:trPr>
        <w:tc>
          <w:tcPr>
            <w:tcW w:w="8789" w:type="dxa"/>
            <w:vAlign w:val="bottom"/>
          </w:tcPr>
          <w:p w14:paraId="2F824941" w14:textId="77777777" w:rsidR="00D3280A" w:rsidRPr="005F4AC7" w:rsidRDefault="00D3280A">
            <w:pPr>
              <w:spacing w:after="0"/>
              <w:rPr>
                <w:rFonts w:cstheme="minorHAnsi"/>
              </w:rPr>
            </w:pPr>
          </w:p>
        </w:tc>
        <w:tc>
          <w:tcPr>
            <w:tcW w:w="425" w:type="dxa"/>
            <w:noWrap/>
            <w:vAlign w:val="bottom"/>
            <w:hideMark/>
          </w:tcPr>
          <w:p w14:paraId="344112CA" w14:textId="77777777" w:rsidR="00D3280A" w:rsidRPr="005F4AC7" w:rsidRDefault="00D3280A">
            <w:pPr>
              <w:rPr>
                <w:rFonts w:cstheme="minorHAnsi"/>
              </w:rPr>
            </w:pPr>
          </w:p>
        </w:tc>
      </w:tr>
      <w:tr w:rsidR="00D3280A" w:rsidRPr="005F4AC7" w14:paraId="2026B3AA" w14:textId="77777777" w:rsidTr="002C6FFC">
        <w:trPr>
          <w:trHeight w:val="284"/>
        </w:trPr>
        <w:tc>
          <w:tcPr>
            <w:tcW w:w="8789" w:type="dxa"/>
            <w:vAlign w:val="bottom"/>
          </w:tcPr>
          <w:p w14:paraId="5DBF6834" w14:textId="77777777" w:rsidR="00D3280A" w:rsidRPr="005F4AC7" w:rsidRDefault="00D3280A">
            <w:pPr>
              <w:spacing w:after="0"/>
              <w:rPr>
                <w:rFonts w:cstheme="minorHAnsi"/>
              </w:rPr>
            </w:pPr>
            <w:r w:rsidRPr="005F4AC7">
              <w:rPr>
                <w:rFonts w:cstheme="minorHAnsi"/>
              </w:rPr>
              <w:t>Шоғырландырылғанқар жылық есептілік</w:t>
            </w:r>
          </w:p>
          <w:p w14:paraId="130D7DE4" w14:textId="77777777" w:rsidR="00D3280A" w:rsidRPr="005F4AC7" w:rsidRDefault="00D3280A">
            <w:pPr>
              <w:spacing w:after="0"/>
              <w:rPr>
                <w:rFonts w:cstheme="minorHAnsi"/>
              </w:rPr>
            </w:pPr>
          </w:p>
        </w:tc>
        <w:tc>
          <w:tcPr>
            <w:tcW w:w="425" w:type="dxa"/>
            <w:noWrap/>
            <w:vAlign w:val="bottom"/>
            <w:hideMark/>
          </w:tcPr>
          <w:p w14:paraId="07A355FE" w14:textId="77777777" w:rsidR="00D3280A" w:rsidRPr="005F4AC7" w:rsidRDefault="00D3280A">
            <w:pPr>
              <w:rPr>
                <w:rFonts w:cstheme="minorHAnsi"/>
              </w:rPr>
            </w:pPr>
          </w:p>
        </w:tc>
      </w:tr>
      <w:tr w:rsidR="00D3280A" w:rsidRPr="005F4AC7" w14:paraId="0236CBB4" w14:textId="77777777" w:rsidTr="002C6FFC">
        <w:trPr>
          <w:trHeight w:val="284"/>
        </w:trPr>
        <w:tc>
          <w:tcPr>
            <w:tcW w:w="8789" w:type="dxa"/>
            <w:hideMark/>
          </w:tcPr>
          <w:p w14:paraId="07C731B1" w14:textId="77777777" w:rsidR="00D3280A" w:rsidRPr="005F4AC7" w:rsidRDefault="00D3280A">
            <w:pPr>
              <w:spacing w:after="0"/>
              <w:rPr>
                <w:rFonts w:cstheme="minorHAnsi"/>
              </w:rPr>
            </w:pPr>
            <w:r w:rsidRPr="005F4AC7">
              <w:rPr>
                <w:rFonts w:cstheme="minorHAnsi"/>
              </w:rPr>
              <w:t>Кірістер мен шығындар және өзге жиынтық кіріс туралы шоғырландырылған есеп</w:t>
            </w:r>
          </w:p>
        </w:tc>
        <w:tc>
          <w:tcPr>
            <w:tcW w:w="425" w:type="dxa"/>
            <w:noWrap/>
            <w:vAlign w:val="bottom"/>
            <w:hideMark/>
          </w:tcPr>
          <w:p w14:paraId="7FC9F7DD" w14:textId="77777777" w:rsidR="00D3280A" w:rsidRPr="005F4AC7" w:rsidRDefault="00D3280A" w:rsidP="002C6FFC">
            <w:pPr>
              <w:spacing w:after="0"/>
              <w:rPr>
                <w:rFonts w:cstheme="minorHAnsi"/>
              </w:rPr>
            </w:pPr>
            <w:r w:rsidRPr="005F4AC7">
              <w:rPr>
                <w:rFonts w:cstheme="minorHAnsi"/>
              </w:rPr>
              <w:t>1</w:t>
            </w:r>
          </w:p>
        </w:tc>
      </w:tr>
      <w:tr w:rsidR="00D3280A" w:rsidRPr="005F4AC7" w14:paraId="689CFE9D" w14:textId="77777777" w:rsidTr="002C6FFC">
        <w:trPr>
          <w:trHeight w:val="284"/>
        </w:trPr>
        <w:tc>
          <w:tcPr>
            <w:tcW w:w="8789" w:type="dxa"/>
            <w:hideMark/>
          </w:tcPr>
          <w:p w14:paraId="0B3179F5" w14:textId="77777777" w:rsidR="00D3280A" w:rsidRPr="005F4AC7" w:rsidRDefault="00D3280A">
            <w:pPr>
              <w:spacing w:after="0"/>
              <w:rPr>
                <w:rFonts w:cstheme="minorHAnsi"/>
              </w:rPr>
            </w:pPr>
            <w:r w:rsidRPr="005F4AC7">
              <w:rPr>
                <w:rFonts w:cstheme="minorHAnsi"/>
              </w:rPr>
              <w:t>Қаржылық жағдай туралы шоғырландырылған есеп</w:t>
            </w:r>
          </w:p>
        </w:tc>
        <w:tc>
          <w:tcPr>
            <w:tcW w:w="425" w:type="dxa"/>
            <w:noWrap/>
            <w:vAlign w:val="bottom"/>
            <w:hideMark/>
          </w:tcPr>
          <w:p w14:paraId="04205D03" w14:textId="77777777" w:rsidR="00D3280A" w:rsidRPr="005F4AC7" w:rsidRDefault="00D3280A" w:rsidP="002C6FFC">
            <w:pPr>
              <w:spacing w:after="0"/>
              <w:rPr>
                <w:rFonts w:cstheme="minorHAnsi"/>
              </w:rPr>
            </w:pPr>
            <w:r w:rsidRPr="005F4AC7">
              <w:rPr>
                <w:rFonts w:cstheme="minorHAnsi"/>
              </w:rPr>
              <w:t>2</w:t>
            </w:r>
          </w:p>
        </w:tc>
      </w:tr>
      <w:tr w:rsidR="00D3280A" w:rsidRPr="005F4AC7" w14:paraId="036BFC27" w14:textId="77777777" w:rsidTr="002C6FFC">
        <w:trPr>
          <w:trHeight w:val="284"/>
        </w:trPr>
        <w:tc>
          <w:tcPr>
            <w:tcW w:w="8789" w:type="dxa"/>
            <w:hideMark/>
          </w:tcPr>
          <w:p w14:paraId="69E0C95E" w14:textId="77777777" w:rsidR="00D3280A" w:rsidRPr="005F4AC7" w:rsidRDefault="00D3280A">
            <w:pPr>
              <w:spacing w:after="0"/>
              <w:rPr>
                <w:rFonts w:cstheme="minorHAnsi"/>
              </w:rPr>
            </w:pPr>
            <w:r w:rsidRPr="005F4AC7">
              <w:rPr>
                <w:rFonts w:cstheme="minorHAnsi"/>
              </w:rPr>
              <w:t>Ақша қаражатының қозғалысы туралы шоғырландырылған есеп</w:t>
            </w:r>
          </w:p>
        </w:tc>
        <w:tc>
          <w:tcPr>
            <w:tcW w:w="425" w:type="dxa"/>
            <w:noWrap/>
            <w:vAlign w:val="bottom"/>
            <w:hideMark/>
          </w:tcPr>
          <w:p w14:paraId="6F9A0984" w14:textId="77777777" w:rsidR="00D3280A" w:rsidRPr="005F4AC7" w:rsidRDefault="00D3280A" w:rsidP="002C6FFC">
            <w:pPr>
              <w:spacing w:after="0"/>
              <w:rPr>
                <w:rFonts w:cstheme="minorHAnsi"/>
              </w:rPr>
            </w:pPr>
            <w:r w:rsidRPr="005F4AC7">
              <w:rPr>
                <w:rFonts w:cstheme="minorHAnsi"/>
              </w:rPr>
              <w:t>3</w:t>
            </w:r>
          </w:p>
        </w:tc>
      </w:tr>
      <w:tr w:rsidR="00D3280A" w:rsidRPr="005F4AC7" w14:paraId="1CDD9F5B" w14:textId="77777777" w:rsidTr="002C6FFC">
        <w:trPr>
          <w:trHeight w:val="284"/>
        </w:trPr>
        <w:tc>
          <w:tcPr>
            <w:tcW w:w="8789" w:type="dxa"/>
            <w:hideMark/>
          </w:tcPr>
          <w:p w14:paraId="60B5068F" w14:textId="77777777" w:rsidR="00D3280A" w:rsidRPr="005F4AC7" w:rsidRDefault="00D3280A">
            <w:pPr>
              <w:spacing w:after="0"/>
              <w:rPr>
                <w:rFonts w:cstheme="minorHAnsi"/>
              </w:rPr>
            </w:pPr>
            <w:r w:rsidRPr="005F4AC7">
              <w:rPr>
                <w:rFonts w:cstheme="minorHAnsi"/>
              </w:rPr>
              <w:t>Капиталдағы өзгерістер туралы шоғырландырылған есеп</w:t>
            </w:r>
          </w:p>
        </w:tc>
        <w:tc>
          <w:tcPr>
            <w:tcW w:w="425" w:type="dxa"/>
            <w:noWrap/>
            <w:vAlign w:val="bottom"/>
            <w:hideMark/>
          </w:tcPr>
          <w:p w14:paraId="1BC9841A" w14:textId="77777777" w:rsidR="00D3280A" w:rsidRPr="005F4AC7" w:rsidRDefault="00D3280A" w:rsidP="002C6FFC">
            <w:pPr>
              <w:spacing w:after="0"/>
              <w:rPr>
                <w:rFonts w:cstheme="minorHAnsi"/>
              </w:rPr>
            </w:pPr>
            <w:r w:rsidRPr="005F4AC7">
              <w:rPr>
                <w:rFonts w:cstheme="minorHAnsi"/>
              </w:rPr>
              <w:t>4</w:t>
            </w:r>
          </w:p>
        </w:tc>
      </w:tr>
      <w:tr w:rsidR="00D3280A" w:rsidRPr="005F4AC7" w14:paraId="5E726E2A" w14:textId="77777777" w:rsidTr="002C6FFC">
        <w:trPr>
          <w:trHeight w:val="284"/>
        </w:trPr>
        <w:tc>
          <w:tcPr>
            <w:tcW w:w="8789" w:type="dxa"/>
          </w:tcPr>
          <w:p w14:paraId="7D372B97" w14:textId="77777777" w:rsidR="00D3280A" w:rsidRPr="005F4AC7" w:rsidRDefault="00D3280A">
            <w:pPr>
              <w:spacing w:after="0"/>
              <w:rPr>
                <w:rFonts w:cstheme="minorHAnsi"/>
              </w:rPr>
            </w:pPr>
          </w:p>
        </w:tc>
        <w:tc>
          <w:tcPr>
            <w:tcW w:w="425" w:type="dxa"/>
            <w:noWrap/>
            <w:vAlign w:val="bottom"/>
          </w:tcPr>
          <w:p w14:paraId="48902F46" w14:textId="77777777" w:rsidR="00D3280A" w:rsidRPr="005F4AC7" w:rsidRDefault="00D3280A">
            <w:pPr>
              <w:spacing w:after="0"/>
              <w:jc w:val="right"/>
              <w:rPr>
                <w:rFonts w:cstheme="minorHAnsi"/>
              </w:rPr>
            </w:pPr>
          </w:p>
        </w:tc>
      </w:tr>
      <w:tr w:rsidR="00BA76E5" w:rsidRPr="005F4AC7" w14:paraId="06DE1478" w14:textId="77777777" w:rsidTr="002C6FFC">
        <w:trPr>
          <w:trHeight w:val="284"/>
        </w:trPr>
        <w:tc>
          <w:tcPr>
            <w:tcW w:w="8789" w:type="dxa"/>
          </w:tcPr>
          <w:p w14:paraId="558047AC" w14:textId="77777777" w:rsidR="00BA76E5" w:rsidRPr="005F4AC7" w:rsidRDefault="00BA76E5" w:rsidP="00BA76E5">
            <w:pPr>
              <w:pStyle w:val="a9"/>
              <w:rPr>
                <w:rFonts w:cstheme="minorHAnsi"/>
              </w:rPr>
            </w:pPr>
            <w:r w:rsidRPr="005F4AC7">
              <w:rPr>
                <w:rFonts w:cstheme="minorHAnsi"/>
              </w:rPr>
              <w:t xml:space="preserve">1. Жалпы ақпарат                                                                                                              </w:t>
            </w:r>
          </w:p>
        </w:tc>
        <w:tc>
          <w:tcPr>
            <w:tcW w:w="425" w:type="dxa"/>
            <w:noWrap/>
            <w:vAlign w:val="bottom"/>
          </w:tcPr>
          <w:p w14:paraId="354A8506" w14:textId="67D383B3" w:rsidR="00BA76E5" w:rsidRPr="005F4AC7" w:rsidRDefault="00E46D19" w:rsidP="00BA76E5">
            <w:pPr>
              <w:pStyle w:val="a9"/>
              <w:rPr>
                <w:rFonts w:cstheme="minorHAnsi"/>
                <w:lang w:val="kk-KZ"/>
              </w:rPr>
            </w:pPr>
            <w:r w:rsidRPr="005F4AC7">
              <w:rPr>
                <w:rFonts w:cstheme="minorHAnsi"/>
                <w:lang w:val="kk-KZ"/>
              </w:rPr>
              <w:t>5</w:t>
            </w:r>
          </w:p>
        </w:tc>
      </w:tr>
      <w:tr w:rsidR="00BA76E5" w:rsidRPr="005F4AC7" w14:paraId="50A4E206" w14:textId="77777777" w:rsidTr="002C6FFC">
        <w:trPr>
          <w:trHeight w:val="284"/>
        </w:trPr>
        <w:tc>
          <w:tcPr>
            <w:tcW w:w="8789" w:type="dxa"/>
          </w:tcPr>
          <w:p w14:paraId="74C39156" w14:textId="77777777" w:rsidR="00022D60" w:rsidRPr="005F4AC7" w:rsidRDefault="00BA76E5" w:rsidP="00BA76E5">
            <w:pPr>
              <w:pStyle w:val="a9"/>
              <w:rPr>
                <w:rFonts w:cstheme="minorHAnsi"/>
                <w:lang w:val="kk-KZ"/>
              </w:rPr>
            </w:pPr>
            <w:r w:rsidRPr="005F4AC7">
              <w:rPr>
                <w:rFonts w:cstheme="minorHAnsi"/>
              </w:rPr>
              <w:t xml:space="preserve">2.Қаржылық есеп беруді құру негіздері  </w:t>
            </w:r>
          </w:p>
          <w:p w14:paraId="10C3F88B" w14:textId="7C28E011" w:rsidR="00BA76E5" w:rsidRPr="005F4AC7" w:rsidRDefault="00022D60" w:rsidP="00BA76E5">
            <w:pPr>
              <w:pStyle w:val="a9"/>
              <w:rPr>
                <w:rFonts w:cstheme="minorHAnsi"/>
              </w:rPr>
            </w:pPr>
            <w:r w:rsidRPr="005F4AC7">
              <w:rPr>
                <w:rFonts w:cstheme="minorHAnsi"/>
                <w:lang w:val="kk-KZ"/>
              </w:rPr>
              <w:t xml:space="preserve">3. </w:t>
            </w:r>
            <w:r w:rsidR="00BA76E5" w:rsidRPr="005F4AC7">
              <w:rPr>
                <w:rFonts w:cstheme="minorHAnsi"/>
              </w:rPr>
              <w:t xml:space="preserve"> </w:t>
            </w:r>
            <w:r w:rsidRPr="005F4AC7">
              <w:rPr>
                <w:rStyle w:val="ezkurwreuab5ozgtqnkl"/>
                <w:rFonts w:cstheme="minorHAnsi"/>
              </w:rPr>
              <w:t>Салыстырмалы</w:t>
            </w:r>
            <w:r w:rsidRPr="005F4AC7">
              <w:rPr>
                <w:rFonts w:cstheme="minorHAnsi"/>
              </w:rPr>
              <w:t xml:space="preserve"> </w:t>
            </w:r>
            <w:r w:rsidRPr="005F4AC7">
              <w:rPr>
                <w:rStyle w:val="ezkurwreuab5ozgtqnkl"/>
                <w:rFonts w:cstheme="minorHAnsi"/>
              </w:rPr>
              <w:t>ақпаратты</w:t>
            </w:r>
            <w:r w:rsidRPr="005F4AC7">
              <w:rPr>
                <w:rFonts w:cstheme="minorHAnsi"/>
              </w:rPr>
              <w:t xml:space="preserve"> қайта </w:t>
            </w:r>
            <w:r w:rsidRPr="005F4AC7">
              <w:rPr>
                <w:rStyle w:val="ezkurwreuab5ozgtqnkl"/>
                <w:rFonts w:cstheme="minorHAnsi"/>
              </w:rPr>
              <w:t>есептеу</w:t>
            </w:r>
            <w:r w:rsidR="00BA76E5" w:rsidRPr="005F4AC7">
              <w:rPr>
                <w:rFonts w:cstheme="minorHAnsi"/>
              </w:rPr>
              <w:t xml:space="preserve">                                                                           </w:t>
            </w:r>
          </w:p>
        </w:tc>
        <w:tc>
          <w:tcPr>
            <w:tcW w:w="425" w:type="dxa"/>
            <w:noWrap/>
            <w:vAlign w:val="bottom"/>
          </w:tcPr>
          <w:p w14:paraId="4922A1C5" w14:textId="7FB3A5E7" w:rsidR="00BA76E5" w:rsidRPr="005F4AC7" w:rsidRDefault="00E46D19" w:rsidP="00BA76E5">
            <w:pPr>
              <w:pStyle w:val="a9"/>
              <w:rPr>
                <w:rFonts w:cstheme="minorHAnsi"/>
                <w:lang w:val="kk-KZ"/>
              </w:rPr>
            </w:pPr>
            <w:r w:rsidRPr="005F4AC7">
              <w:rPr>
                <w:rFonts w:cstheme="minorHAnsi"/>
                <w:lang w:val="kk-KZ"/>
              </w:rPr>
              <w:t>5</w:t>
            </w:r>
          </w:p>
        </w:tc>
      </w:tr>
      <w:tr w:rsidR="00BA76E5" w:rsidRPr="005F4AC7" w14:paraId="36AA48D7" w14:textId="77777777" w:rsidTr="002C6FFC">
        <w:trPr>
          <w:trHeight w:val="284"/>
        </w:trPr>
        <w:tc>
          <w:tcPr>
            <w:tcW w:w="8789" w:type="dxa"/>
          </w:tcPr>
          <w:p w14:paraId="607FE9C1" w14:textId="4C849814" w:rsidR="00BA76E5" w:rsidRPr="005F4AC7" w:rsidRDefault="00022D60" w:rsidP="00BA76E5">
            <w:pPr>
              <w:pStyle w:val="a9"/>
              <w:rPr>
                <w:rFonts w:cstheme="minorHAnsi"/>
              </w:rPr>
            </w:pPr>
            <w:r w:rsidRPr="005F4AC7">
              <w:rPr>
                <w:rFonts w:cstheme="minorHAnsi"/>
                <w:lang w:val="kk-KZ"/>
              </w:rPr>
              <w:t>4</w:t>
            </w:r>
            <w:r w:rsidR="00BA76E5" w:rsidRPr="005F4AC7">
              <w:rPr>
                <w:rFonts w:cstheme="minorHAnsi"/>
              </w:rPr>
              <w:t xml:space="preserve">. Сегменттік есеп                                                                                                                               </w:t>
            </w:r>
          </w:p>
        </w:tc>
        <w:tc>
          <w:tcPr>
            <w:tcW w:w="425" w:type="dxa"/>
            <w:noWrap/>
            <w:vAlign w:val="bottom"/>
          </w:tcPr>
          <w:p w14:paraId="26376855" w14:textId="09D54ADC" w:rsidR="00BA76E5" w:rsidRPr="005F4AC7" w:rsidRDefault="00E46D19" w:rsidP="00BA76E5">
            <w:pPr>
              <w:pStyle w:val="a9"/>
              <w:rPr>
                <w:rFonts w:cstheme="minorHAnsi"/>
                <w:lang w:val="kk-KZ"/>
              </w:rPr>
            </w:pPr>
            <w:r w:rsidRPr="005F4AC7">
              <w:rPr>
                <w:rFonts w:cstheme="minorHAnsi"/>
                <w:lang w:val="kk-KZ"/>
              </w:rPr>
              <w:t>7</w:t>
            </w:r>
          </w:p>
        </w:tc>
      </w:tr>
      <w:tr w:rsidR="00BA76E5" w:rsidRPr="005F4AC7" w14:paraId="701D59FC" w14:textId="77777777" w:rsidTr="002C6FFC">
        <w:trPr>
          <w:trHeight w:val="284"/>
        </w:trPr>
        <w:tc>
          <w:tcPr>
            <w:tcW w:w="8789" w:type="dxa"/>
          </w:tcPr>
          <w:p w14:paraId="3DB93047" w14:textId="41DC84DE" w:rsidR="00BA76E5" w:rsidRPr="005F4AC7" w:rsidRDefault="00022D60" w:rsidP="00BA76E5">
            <w:pPr>
              <w:pStyle w:val="a9"/>
              <w:rPr>
                <w:rFonts w:cstheme="minorHAnsi"/>
              </w:rPr>
            </w:pPr>
            <w:r w:rsidRPr="005F4AC7">
              <w:rPr>
                <w:rFonts w:cstheme="minorHAnsi"/>
                <w:lang w:val="kk-KZ"/>
              </w:rPr>
              <w:t>5</w:t>
            </w:r>
            <w:r w:rsidR="00BA76E5" w:rsidRPr="005F4AC7">
              <w:rPr>
                <w:rFonts w:cstheme="minorHAnsi"/>
              </w:rPr>
              <w:t xml:space="preserve">. Сатудан түскен табыс                                                                                                                                  </w:t>
            </w:r>
          </w:p>
        </w:tc>
        <w:tc>
          <w:tcPr>
            <w:tcW w:w="425" w:type="dxa"/>
            <w:noWrap/>
            <w:vAlign w:val="bottom"/>
          </w:tcPr>
          <w:p w14:paraId="047DFB46" w14:textId="7265407B" w:rsidR="00BA76E5" w:rsidRPr="005F4AC7" w:rsidRDefault="00E46D19" w:rsidP="00BA76E5">
            <w:pPr>
              <w:pStyle w:val="a9"/>
              <w:rPr>
                <w:rFonts w:cstheme="minorHAnsi"/>
                <w:lang w:val="kk-KZ"/>
              </w:rPr>
            </w:pPr>
            <w:r w:rsidRPr="005F4AC7">
              <w:rPr>
                <w:rFonts w:cstheme="minorHAnsi"/>
                <w:lang w:val="kk-KZ"/>
              </w:rPr>
              <w:t>9</w:t>
            </w:r>
          </w:p>
        </w:tc>
      </w:tr>
      <w:tr w:rsidR="00BA76E5" w:rsidRPr="005F4AC7" w14:paraId="615B7AFB" w14:textId="77777777" w:rsidTr="002C6FFC">
        <w:trPr>
          <w:trHeight w:val="284"/>
        </w:trPr>
        <w:tc>
          <w:tcPr>
            <w:tcW w:w="8789" w:type="dxa"/>
          </w:tcPr>
          <w:p w14:paraId="3112032C" w14:textId="505CB491" w:rsidR="00BA76E5" w:rsidRPr="005F4AC7" w:rsidRDefault="00022D60" w:rsidP="00BA76E5">
            <w:pPr>
              <w:pStyle w:val="a9"/>
              <w:rPr>
                <w:rFonts w:cstheme="minorHAnsi"/>
              </w:rPr>
            </w:pPr>
            <w:r w:rsidRPr="005F4AC7">
              <w:rPr>
                <w:rFonts w:cstheme="minorHAnsi"/>
                <w:lang w:val="kk-KZ"/>
              </w:rPr>
              <w:t>6</w:t>
            </w:r>
            <w:r w:rsidR="00BA76E5" w:rsidRPr="005F4AC7">
              <w:rPr>
                <w:rFonts w:cstheme="minorHAnsi"/>
              </w:rPr>
              <w:t xml:space="preserve">. Сату құны                                                                                                           </w:t>
            </w:r>
          </w:p>
        </w:tc>
        <w:tc>
          <w:tcPr>
            <w:tcW w:w="425" w:type="dxa"/>
            <w:noWrap/>
            <w:vAlign w:val="bottom"/>
          </w:tcPr>
          <w:p w14:paraId="1B1074BF" w14:textId="0EE08982" w:rsidR="00BA76E5" w:rsidRPr="005F4AC7" w:rsidRDefault="00E46D19" w:rsidP="00BA76E5">
            <w:pPr>
              <w:pStyle w:val="a9"/>
              <w:rPr>
                <w:rFonts w:cstheme="minorHAnsi"/>
                <w:lang w:val="kk-KZ"/>
              </w:rPr>
            </w:pPr>
            <w:r w:rsidRPr="005F4AC7">
              <w:rPr>
                <w:rFonts w:cstheme="minorHAnsi"/>
                <w:lang w:val="kk-KZ"/>
              </w:rPr>
              <w:t>9</w:t>
            </w:r>
          </w:p>
        </w:tc>
      </w:tr>
      <w:tr w:rsidR="00BA76E5" w:rsidRPr="005F4AC7" w14:paraId="3B5F7112" w14:textId="77777777" w:rsidTr="002C6FFC">
        <w:trPr>
          <w:trHeight w:val="284"/>
        </w:trPr>
        <w:tc>
          <w:tcPr>
            <w:tcW w:w="8789" w:type="dxa"/>
          </w:tcPr>
          <w:p w14:paraId="0D89E6D9" w14:textId="7118D1CF" w:rsidR="00BA76E5" w:rsidRPr="005F4AC7" w:rsidRDefault="00022D60" w:rsidP="00BA76E5">
            <w:pPr>
              <w:pStyle w:val="a9"/>
              <w:rPr>
                <w:rFonts w:cstheme="minorHAnsi"/>
              </w:rPr>
            </w:pPr>
            <w:r w:rsidRPr="005F4AC7">
              <w:rPr>
                <w:rFonts w:cstheme="minorHAnsi"/>
                <w:lang w:val="kk-KZ"/>
              </w:rPr>
              <w:t>7</w:t>
            </w:r>
            <w:r w:rsidR="00BA76E5" w:rsidRPr="005F4AC7">
              <w:rPr>
                <w:rFonts w:cstheme="minorHAnsi"/>
              </w:rPr>
              <w:t xml:space="preserve">. Өткізу бойынша шығыстар                                                                               </w:t>
            </w:r>
          </w:p>
        </w:tc>
        <w:tc>
          <w:tcPr>
            <w:tcW w:w="425" w:type="dxa"/>
            <w:noWrap/>
            <w:vAlign w:val="bottom"/>
          </w:tcPr>
          <w:p w14:paraId="7E69C960" w14:textId="511ABFD6" w:rsidR="00BA76E5" w:rsidRPr="005F4AC7" w:rsidRDefault="00E46D19" w:rsidP="00BA76E5">
            <w:pPr>
              <w:pStyle w:val="a9"/>
              <w:rPr>
                <w:rFonts w:cstheme="minorHAnsi"/>
                <w:lang w:val="kk-KZ"/>
              </w:rPr>
            </w:pPr>
            <w:r w:rsidRPr="005F4AC7">
              <w:rPr>
                <w:rFonts w:cstheme="minorHAnsi"/>
                <w:lang w:val="kk-KZ"/>
              </w:rPr>
              <w:t>9</w:t>
            </w:r>
          </w:p>
        </w:tc>
      </w:tr>
      <w:tr w:rsidR="00BA76E5" w:rsidRPr="005F4AC7" w14:paraId="3AE1E637" w14:textId="77777777" w:rsidTr="002C6FFC">
        <w:trPr>
          <w:trHeight w:val="284"/>
        </w:trPr>
        <w:tc>
          <w:tcPr>
            <w:tcW w:w="8789" w:type="dxa"/>
          </w:tcPr>
          <w:p w14:paraId="5781897E" w14:textId="0E1D4823" w:rsidR="00BA76E5" w:rsidRPr="005F4AC7" w:rsidRDefault="00022D60" w:rsidP="00BA76E5">
            <w:pPr>
              <w:pStyle w:val="a9"/>
              <w:rPr>
                <w:rFonts w:cstheme="minorHAnsi"/>
              </w:rPr>
            </w:pPr>
            <w:r w:rsidRPr="005F4AC7">
              <w:rPr>
                <w:rFonts w:cstheme="minorHAnsi"/>
                <w:lang w:val="kk-KZ"/>
              </w:rPr>
              <w:t>8</w:t>
            </w:r>
            <w:r w:rsidR="00BA76E5" w:rsidRPr="005F4AC7">
              <w:rPr>
                <w:rFonts w:cstheme="minorHAnsi"/>
              </w:rPr>
              <w:t xml:space="preserve">. Жалпы әкімшілік шығыстар                                                                                                       </w:t>
            </w:r>
          </w:p>
        </w:tc>
        <w:tc>
          <w:tcPr>
            <w:tcW w:w="425" w:type="dxa"/>
            <w:noWrap/>
            <w:vAlign w:val="bottom"/>
          </w:tcPr>
          <w:p w14:paraId="1F848B54" w14:textId="3BB564F1" w:rsidR="00BA76E5" w:rsidRPr="005F4AC7" w:rsidRDefault="00E46D19" w:rsidP="00BA76E5">
            <w:pPr>
              <w:pStyle w:val="a9"/>
              <w:rPr>
                <w:rFonts w:cstheme="minorHAnsi"/>
                <w:lang w:val="kk-KZ"/>
              </w:rPr>
            </w:pPr>
            <w:r w:rsidRPr="005F4AC7">
              <w:rPr>
                <w:rFonts w:cstheme="minorHAnsi"/>
                <w:lang w:val="kk-KZ"/>
              </w:rPr>
              <w:t>9</w:t>
            </w:r>
          </w:p>
        </w:tc>
      </w:tr>
      <w:tr w:rsidR="00BA76E5" w:rsidRPr="005F4AC7" w14:paraId="7938C7A3" w14:textId="77777777" w:rsidTr="002C6FFC">
        <w:trPr>
          <w:trHeight w:val="284"/>
        </w:trPr>
        <w:tc>
          <w:tcPr>
            <w:tcW w:w="8789" w:type="dxa"/>
          </w:tcPr>
          <w:p w14:paraId="07499783" w14:textId="0700AC16" w:rsidR="00BA76E5" w:rsidRPr="005F4AC7" w:rsidRDefault="00022D60" w:rsidP="00BA76E5">
            <w:pPr>
              <w:pStyle w:val="a9"/>
              <w:rPr>
                <w:rFonts w:cstheme="minorHAnsi"/>
              </w:rPr>
            </w:pPr>
            <w:r w:rsidRPr="005F4AC7">
              <w:rPr>
                <w:rFonts w:cstheme="minorHAnsi"/>
                <w:lang w:val="kk-KZ"/>
              </w:rPr>
              <w:t>9</w:t>
            </w:r>
            <w:r w:rsidR="00BA76E5" w:rsidRPr="005F4AC7">
              <w:rPr>
                <w:rFonts w:cstheme="minorHAnsi"/>
              </w:rPr>
              <w:t xml:space="preserve">. Басқа операциялық кірістер мен шығыстар                                                                  </w:t>
            </w:r>
          </w:p>
        </w:tc>
        <w:tc>
          <w:tcPr>
            <w:tcW w:w="425" w:type="dxa"/>
            <w:noWrap/>
            <w:vAlign w:val="bottom"/>
          </w:tcPr>
          <w:p w14:paraId="2D4633AA" w14:textId="26006D55"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0</w:t>
            </w:r>
          </w:p>
        </w:tc>
      </w:tr>
      <w:tr w:rsidR="00BA76E5" w:rsidRPr="005F4AC7" w14:paraId="34C3A529" w14:textId="77777777" w:rsidTr="002C6FFC">
        <w:trPr>
          <w:trHeight w:val="284"/>
        </w:trPr>
        <w:tc>
          <w:tcPr>
            <w:tcW w:w="8789" w:type="dxa"/>
          </w:tcPr>
          <w:p w14:paraId="124FB1FA" w14:textId="7FCC849C" w:rsidR="00BA76E5" w:rsidRPr="005F4AC7" w:rsidRDefault="00022D60" w:rsidP="00BA76E5">
            <w:pPr>
              <w:pStyle w:val="a9"/>
              <w:rPr>
                <w:rFonts w:cstheme="minorHAnsi"/>
              </w:rPr>
            </w:pPr>
            <w:r w:rsidRPr="005F4AC7">
              <w:rPr>
                <w:rFonts w:cstheme="minorHAnsi"/>
                <w:lang w:val="kk-KZ"/>
              </w:rPr>
              <w:t>10</w:t>
            </w:r>
            <w:r w:rsidR="00BA76E5" w:rsidRPr="005F4AC7">
              <w:rPr>
                <w:rFonts w:cstheme="minorHAnsi"/>
              </w:rPr>
              <w:t xml:space="preserve">. Қаржылық шығындар                                                                                                      </w:t>
            </w:r>
          </w:p>
        </w:tc>
        <w:tc>
          <w:tcPr>
            <w:tcW w:w="425" w:type="dxa"/>
            <w:noWrap/>
            <w:vAlign w:val="bottom"/>
          </w:tcPr>
          <w:p w14:paraId="166B7DBE" w14:textId="38A081DD"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0</w:t>
            </w:r>
          </w:p>
        </w:tc>
      </w:tr>
      <w:tr w:rsidR="00BA76E5" w:rsidRPr="005F4AC7" w14:paraId="1498A17B" w14:textId="77777777" w:rsidTr="002C6FFC">
        <w:trPr>
          <w:trHeight w:val="284"/>
        </w:trPr>
        <w:tc>
          <w:tcPr>
            <w:tcW w:w="8789" w:type="dxa"/>
          </w:tcPr>
          <w:p w14:paraId="50A3E624" w14:textId="2D14B97D"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1</w:t>
            </w:r>
            <w:r w:rsidRPr="005F4AC7">
              <w:rPr>
                <w:rFonts w:cstheme="minorHAnsi"/>
              </w:rPr>
              <w:t xml:space="preserve">. Табыс салығы                                                                                                                  </w:t>
            </w:r>
          </w:p>
        </w:tc>
        <w:tc>
          <w:tcPr>
            <w:tcW w:w="425" w:type="dxa"/>
            <w:noWrap/>
            <w:vAlign w:val="bottom"/>
          </w:tcPr>
          <w:p w14:paraId="3AC0E186" w14:textId="7F7599B6"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1</w:t>
            </w:r>
          </w:p>
        </w:tc>
      </w:tr>
      <w:tr w:rsidR="00BA76E5" w:rsidRPr="005F4AC7" w14:paraId="63D58206" w14:textId="77777777" w:rsidTr="002C6FFC">
        <w:trPr>
          <w:trHeight w:val="284"/>
        </w:trPr>
        <w:tc>
          <w:tcPr>
            <w:tcW w:w="8789" w:type="dxa"/>
          </w:tcPr>
          <w:p w14:paraId="3E77B051" w14:textId="5B37D112"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2</w:t>
            </w:r>
            <w:r w:rsidRPr="005F4AC7">
              <w:rPr>
                <w:rFonts w:cstheme="minorHAnsi"/>
              </w:rPr>
              <w:t xml:space="preserve">. Негізгі құралдар                                                                                                              </w:t>
            </w:r>
          </w:p>
        </w:tc>
        <w:tc>
          <w:tcPr>
            <w:tcW w:w="425" w:type="dxa"/>
            <w:noWrap/>
            <w:vAlign w:val="bottom"/>
          </w:tcPr>
          <w:p w14:paraId="10B3FBF4" w14:textId="7E0A05D9"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2</w:t>
            </w:r>
          </w:p>
        </w:tc>
      </w:tr>
      <w:tr w:rsidR="00BA76E5" w:rsidRPr="005F4AC7" w14:paraId="65544389" w14:textId="77777777" w:rsidTr="002C6FFC">
        <w:trPr>
          <w:trHeight w:val="284"/>
        </w:trPr>
        <w:tc>
          <w:tcPr>
            <w:tcW w:w="8789" w:type="dxa"/>
          </w:tcPr>
          <w:p w14:paraId="10EA1DD6" w14:textId="058EC30A"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3</w:t>
            </w:r>
            <w:r w:rsidRPr="005F4AC7">
              <w:rPr>
                <w:rFonts w:cstheme="minorHAnsi"/>
              </w:rPr>
              <w:t xml:space="preserve">. Жалға алу                                                                                                                           </w:t>
            </w:r>
          </w:p>
        </w:tc>
        <w:tc>
          <w:tcPr>
            <w:tcW w:w="425" w:type="dxa"/>
            <w:noWrap/>
            <w:vAlign w:val="bottom"/>
          </w:tcPr>
          <w:p w14:paraId="008765AD" w14:textId="545178AA"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3</w:t>
            </w:r>
          </w:p>
        </w:tc>
      </w:tr>
      <w:tr w:rsidR="00BA76E5" w:rsidRPr="005F4AC7" w14:paraId="3EA2D147" w14:textId="77777777" w:rsidTr="002C6FFC">
        <w:trPr>
          <w:trHeight w:val="284"/>
        </w:trPr>
        <w:tc>
          <w:tcPr>
            <w:tcW w:w="8789" w:type="dxa"/>
          </w:tcPr>
          <w:p w14:paraId="6CAFC69E" w14:textId="493318DB"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4</w:t>
            </w:r>
            <w:r w:rsidRPr="005F4AC7">
              <w:rPr>
                <w:rFonts w:cstheme="minorHAnsi"/>
              </w:rPr>
              <w:t xml:space="preserve">. Материалдық емес активтер                                                                                            </w:t>
            </w:r>
          </w:p>
        </w:tc>
        <w:tc>
          <w:tcPr>
            <w:tcW w:w="425" w:type="dxa"/>
            <w:noWrap/>
            <w:vAlign w:val="bottom"/>
          </w:tcPr>
          <w:p w14:paraId="2E639DA0" w14:textId="0E048F50"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4</w:t>
            </w:r>
          </w:p>
        </w:tc>
      </w:tr>
      <w:tr w:rsidR="00BA76E5" w:rsidRPr="005F4AC7" w14:paraId="7D10A4CA" w14:textId="77777777" w:rsidTr="002C6FFC">
        <w:trPr>
          <w:trHeight w:val="284"/>
        </w:trPr>
        <w:tc>
          <w:tcPr>
            <w:tcW w:w="8789" w:type="dxa"/>
          </w:tcPr>
          <w:p w14:paraId="07435595" w14:textId="5AA64057"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5</w:t>
            </w:r>
            <w:r w:rsidRPr="005F4AC7">
              <w:rPr>
                <w:rFonts w:cstheme="minorHAnsi"/>
              </w:rPr>
              <w:t xml:space="preserve">. Қауымдастырылған компанияға инвестициялар                                                            </w:t>
            </w:r>
          </w:p>
        </w:tc>
        <w:tc>
          <w:tcPr>
            <w:tcW w:w="425" w:type="dxa"/>
            <w:noWrap/>
            <w:vAlign w:val="bottom"/>
          </w:tcPr>
          <w:p w14:paraId="3D36DEDD" w14:textId="2D581732"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4</w:t>
            </w:r>
          </w:p>
        </w:tc>
      </w:tr>
      <w:tr w:rsidR="00BA76E5" w:rsidRPr="005F4AC7" w14:paraId="3CF41425" w14:textId="77777777" w:rsidTr="002C6FFC">
        <w:trPr>
          <w:trHeight w:val="284"/>
        </w:trPr>
        <w:tc>
          <w:tcPr>
            <w:tcW w:w="8789" w:type="dxa"/>
          </w:tcPr>
          <w:p w14:paraId="028ED7CA" w14:textId="75BA75AD"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6</w:t>
            </w:r>
            <w:r w:rsidRPr="005F4AC7">
              <w:rPr>
                <w:rFonts w:cstheme="minorHAnsi"/>
              </w:rPr>
              <w:t xml:space="preserve">. Басқа да ұзақ мерзімді активтер                                                                                       </w:t>
            </w:r>
          </w:p>
        </w:tc>
        <w:tc>
          <w:tcPr>
            <w:tcW w:w="425" w:type="dxa"/>
            <w:noWrap/>
            <w:vAlign w:val="bottom"/>
          </w:tcPr>
          <w:p w14:paraId="3CF92458" w14:textId="3EAF4CB0"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5</w:t>
            </w:r>
          </w:p>
        </w:tc>
      </w:tr>
      <w:tr w:rsidR="00BA76E5" w:rsidRPr="005F4AC7" w14:paraId="18D51AFF" w14:textId="77777777" w:rsidTr="002C6FFC">
        <w:trPr>
          <w:trHeight w:val="284"/>
        </w:trPr>
        <w:tc>
          <w:tcPr>
            <w:tcW w:w="8789" w:type="dxa"/>
          </w:tcPr>
          <w:p w14:paraId="7AB5A78E" w14:textId="22305A29"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7</w:t>
            </w:r>
            <w:r w:rsidRPr="005F4AC7">
              <w:rPr>
                <w:rFonts w:cstheme="minorHAnsi"/>
              </w:rPr>
              <w:t xml:space="preserve">. Тауарлық-материалдық қорлар                                                                                         </w:t>
            </w:r>
          </w:p>
        </w:tc>
        <w:tc>
          <w:tcPr>
            <w:tcW w:w="425" w:type="dxa"/>
            <w:noWrap/>
            <w:vAlign w:val="bottom"/>
          </w:tcPr>
          <w:p w14:paraId="25E9E3CE" w14:textId="2117EB0C" w:rsidR="00BA76E5" w:rsidRPr="005F4AC7" w:rsidRDefault="00BA76E5" w:rsidP="00BA76E5">
            <w:pPr>
              <w:pStyle w:val="a9"/>
              <w:rPr>
                <w:rFonts w:cstheme="minorHAnsi"/>
                <w:lang w:val="kk-KZ"/>
              </w:rPr>
            </w:pPr>
            <w:r w:rsidRPr="005F4AC7">
              <w:rPr>
                <w:rFonts w:cstheme="minorHAnsi"/>
              </w:rPr>
              <w:t>1</w:t>
            </w:r>
            <w:r w:rsidR="00E46D19" w:rsidRPr="005F4AC7">
              <w:rPr>
                <w:rFonts w:cstheme="minorHAnsi"/>
                <w:lang w:val="kk-KZ"/>
              </w:rPr>
              <w:t>5</w:t>
            </w:r>
          </w:p>
        </w:tc>
      </w:tr>
      <w:tr w:rsidR="00BA76E5" w:rsidRPr="005F4AC7" w14:paraId="38E6DA04" w14:textId="77777777" w:rsidTr="002C6FFC">
        <w:trPr>
          <w:trHeight w:val="284"/>
        </w:trPr>
        <w:tc>
          <w:tcPr>
            <w:tcW w:w="8789" w:type="dxa"/>
          </w:tcPr>
          <w:p w14:paraId="42797537" w14:textId="6D974E3E"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8</w:t>
            </w:r>
            <w:r w:rsidRPr="005F4AC7">
              <w:rPr>
                <w:rFonts w:cstheme="minorHAnsi"/>
              </w:rPr>
              <w:t xml:space="preserve">. ҚҚС және өзге де басқа салықтар өтеу                                                                            </w:t>
            </w:r>
          </w:p>
        </w:tc>
        <w:tc>
          <w:tcPr>
            <w:tcW w:w="425" w:type="dxa"/>
            <w:noWrap/>
            <w:vAlign w:val="bottom"/>
          </w:tcPr>
          <w:p w14:paraId="48928AE2" w14:textId="00133460" w:rsidR="00BA76E5" w:rsidRPr="005F4AC7" w:rsidRDefault="00BA76E5" w:rsidP="00BA76E5">
            <w:pPr>
              <w:pStyle w:val="a9"/>
              <w:rPr>
                <w:rFonts w:cstheme="minorHAnsi"/>
                <w:lang w:val="kk-KZ"/>
              </w:rPr>
            </w:pPr>
            <w:r w:rsidRPr="005F4AC7">
              <w:rPr>
                <w:rFonts w:cstheme="minorHAnsi"/>
              </w:rPr>
              <w:t>1</w:t>
            </w:r>
            <w:r w:rsidR="000169F9" w:rsidRPr="005F4AC7">
              <w:rPr>
                <w:rFonts w:cstheme="minorHAnsi"/>
                <w:lang w:val="kk-KZ"/>
              </w:rPr>
              <w:t>5</w:t>
            </w:r>
          </w:p>
        </w:tc>
      </w:tr>
      <w:tr w:rsidR="00BA76E5" w:rsidRPr="005F4AC7" w14:paraId="3DE31583" w14:textId="77777777" w:rsidTr="002C6FFC">
        <w:trPr>
          <w:trHeight w:val="284"/>
        </w:trPr>
        <w:tc>
          <w:tcPr>
            <w:tcW w:w="8789" w:type="dxa"/>
          </w:tcPr>
          <w:p w14:paraId="0B46A419" w14:textId="300ADA80" w:rsidR="00BA76E5" w:rsidRPr="005F4AC7" w:rsidRDefault="00BA76E5" w:rsidP="00BA76E5">
            <w:pPr>
              <w:pStyle w:val="a9"/>
              <w:rPr>
                <w:rFonts w:cstheme="minorHAnsi"/>
              </w:rPr>
            </w:pPr>
            <w:r w:rsidRPr="005F4AC7">
              <w:rPr>
                <w:rFonts w:cstheme="minorHAnsi"/>
              </w:rPr>
              <w:t>1</w:t>
            </w:r>
            <w:r w:rsidR="00022D60" w:rsidRPr="005F4AC7">
              <w:rPr>
                <w:rFonts w:cstheme="minorHAnsi"/>
                <w:lang w:val="kk-KZ"/>
              </w:rPr>
              <w:t>9</w:t>
            </w:r>
            <w:r w:rsidRPr="005F4AC7">
              <w:rPr>
                <w:rFonts w:cstheme="minorHAnsi"/>
              </w:rPr>
              <w:t xml:space="preserve">. Сауда және басқа дебиторлық берешек                                                                           </w:t>
            </w:r>
          </w:p>
        </w:tc>
        <w:tc>
          <w:tcPr>
            <w:tcW w:w="425" w:type="dxa"/>
            <w:noWrap/>
            <w:vAlign w:val="bottom"/>
          </w:tcPr>
          <w:p w14:paraId="301201FD" w14:textId="27A43469" w:rsidR="00BA76E5" w:rsidRPr="005F4AC7" w:rsidRDefault="0007768B" w:rsidP="00BA76E5">
            <w:pPr>
              <w:pStyle w:val="a9"/>
              <w:rPr>
                <w:rFonts w:cstheme="minorHAnsi"/>
                <w:lang w:val="kk-KZ"/>
              </w:rPr>
            </w:pPr>
            <w:r w:rsidRPr="005F4AC7">
              <w:rPr>
                <w:rFonts w:cstheme="minorHAnsi"/>
                <w:lang w:val="kk-KZ"/>
              </w:rPr>
              <w:t>15</w:t>
            </w:r>
          </w:p>
        </w:tc>
      </w:tr>
      <w:tr w:rsidR="00BA76E5" w:rsidRPr="005F4AC7" w14:paraId="0CBBE0F0" w14:textId="77777777" w:rsidTr="002C6FFC">
        <w:trPr>
          <w:trHeight w:val="284"/>
        </w:trPr>
        <w:tc>
          <w:tcPr>
            <w:tcW w:w="8789" w:type="dxa"/>
          </w:tcPr>
          <w:p w14:paraId="4BBD0AD2" w14:textId="4604FA0C" w:rsidR="00BA76E5" w:rsidRPr="005F4AC7" w:rsidRDefault="00022D60" w:rsidP="00BA76E5">
            <w:pPr>
              <w:pStyle w:val="a9"/>
              <w:rPr>
                <w:rFonts w:cstheme="minorHAnsi"/>
              </w:rPr>
            </w:pPr>
            <w:r w:rsidRPr="005F4AC7">
              <w:rPr>
                <w:rFonts w:cstheme="minorHAnsi"/>
                <w:lang w:val="kk-KZ"/>
              </w:rPr>
              <w:t>20</w:t>
            </w:r>
            <w:r w:rsidR="00BA76E5" w:rsidRPr="005F4AC7">
              <w:rPr>
                <w:rFonts w:cstheme="minorHAnsi"/>
              </w:rPr>
              <w:t xml:space="preserve">. Ақша қаражаттары                                                                                                             </w:t>
            </w:r>
          </w:p>
        </w:tc>
        <w:tc>
          <w:tcPr>
            <w:tcW w:w="425" w:type="dxa"/>
            <w:noWrap/>
            <w:vAlign w:val="bottom"/>
          </w:tcPr>
          <w:p w14:paraId="2E54F807" w14:textId="5E0C7E6B" w:rsidR="00BA76E5" w:rsidRPr="005F4AC7" w:rsidRDefault="00BA76E5" w:rsidP="00BA76E5">
            <w:pPr>
              <w:pStyle w:val="a9"/>
              <w:rPr>
                <w:rFonts w:cstheme="minorHAnsi"/>
                <w:lang w:val="kk-KZ"/>
              </w:rPr>
            </w:pPr>
            <w:r w:rsidRPr="005F4AC7">
              <w:rPr>
                <w:rFonts w:cstheme="minorHAnsi"/>
              </w:rPr>
              <w:t>1</w:t>
            </w:r>
            <w:r w:rsidR="000169F9" w:rsidRPr="005F4AC7">
              <w:rPr>
                <w:rFonts w:cstheme="minorHAnsi"/>
                <w:lang w:val="kk-KZ"/>
              </w:rPr>
              <w:t>6</w:t>
            </w:r>
          </w:p>
        </w:tc>
      </w:tr>
      <w:tr w:rsidR="00BA76E5" w:rsidRPr="005F4AC7" w14:paraId="2734A3D4" w14:textId="77777777" w:rsidTr="002C6FFC">
        <w:trPr>
          <w:trHeight w:val="284"/>
        </w:trPr>
        <w:tc>
          <w:tcPr>
            <w:tcW w:w="8789" w:type="dxa"/>
          </w:tcPr>
          <w:p w14:paraId="1EB11A1A" w14:textId="46434832" w:rsidR="00BA76E5" w:rsidRPr="005F4AC7" w:rsidRDefault="00BA76E5" w:rsidP="00BA76E5">
            <w:pPr>
              <w:pStyle w:val="a9"/>
              <w:rPr>
                <w:rFonts w:cstheme="minorHAnsi"/>
              </w:rPr>
            </w:pPr>
            <w:r w:rsidRPr="005F4AC7">
              <w:rPr>
                <w:rFonts w:cstheme="minorHAnsi"/>
              </w:rPr>
              <w:t>2</w:t>
            </w:r>
            <w:r w:rsidR="00022D60" w:rsidRPr="005F4AC7">
              <w:rPr>
                <w:rFonts w:cstheme="minorHAnsi"/>
                <w:lang w:val="kk-KZ"/>
              </w:rPr>
              <w:t>1</w:t>
            </w:r>
            <w:r w:rsidRPr="005F4AC7">
              <w:rPr>
                <w:rFonts w:cstheme="minorHAnsi"/>
              </w:rPr>
              <w:t xml:space="preserve">. Капитал                                                                                                                                </w:t>
            </w:r>
          </w:p>
        </w:tc>
        <w:tc>
          <w:tcPr>
            <w:tcW w:w="425" w:type="dxa"/>
            <w:noWrap/>
            <w:vAlign w:val="bottom"/>
          </w:tcPr>
          <w:p w14:paraId="0B4312CB" w14:textId="549EF667" w:rsidR="00BA76E5" w:rsidRPr="005F4AC7" w:rsidRDefault="00BA76E5" w:rsidP="00BA76E5">
            <w:pPr>
              <w:pStyle w:val="a9"/>
              <w:rPr>
                <w:rFonts w:cstheme="minorHAnsi"/>
                <w:lang w:val="kk-KZ"/>
              </w:rPr>
            </w:pPr>
            <w:r w:rsidRPr="005F4AC7">
              <w:rPr>
                <w:rFonts w:cstheme="minorHAnsi"/>
              </w:rPr>
              <w:t>1</w:t>
            </w:r>
            <w:r w:rsidR="000169F9" w:rsidRPr="005F4AC7">
              <w:rPr>
                <w:rFonts w:cstheme="minorHAnsi"/>
                <w:lang w:val="kk-KZ"/>
              </w:rPr>
              <w:t>6</w:t>
            </w:r>
          </w:p>
        </w:tc>
      </w:tr>
      <w:tr w:rsidR="00BA76E5" w:rsidRPr="005F4AC7" w14:paraId="76ED831C" w14:textId="77777777" w:rsidTr="002C6FFC">
        <w:trPr>
          <w:trHeight w:val="284"/>
        </w:trPr>
        <w:tc>
          <w:tcPr>
            <w:tcW w:w="8789" w:type="dxa"/>
          </w:tcPr>
          <w:p w14:paraId="297DCAB1" w14:textId="031273D8" w:rsidR="00BA76E5" w:rsidRPr="005F4AC7" w:rsidRDefault="00BA76E5" w:rsidP="00BA76E5">
            <w:pPr>
              <w:pStyle w:val="a9"/>
              <w:rPr>
                <w:rFonts w:cstheme="minorHAnsi"/>
              </w:rPr>
            </w:pPr>
            <w:r w:rsidRPr="005F4AC7">
              <w:rPr>
                <w:rFonts w:cstheme="minorHAnsi"/>
              </w:rPr>
              <w:t>2</w:t>
            </w:r>
            <w:r w:rsidR="00022D60" w:rsidRPr="005F4AC7">
              <w:rPr>
                <w:rFonts w:cstheme="minorHAnsi"/>
                <w:lang w:val="kk-KZ"/>
              </w:rPr>
              <w:t>2</w:t>
            </w:r>
            <w:r w:rsidRPr="005F4AC7">
              <w:rPr>
                <w:rFonts w:cstheme="minorHAnsi"/>
              </w:rPr>
              <w:t xml:space="preserve">. Қарыздар                                                                                                                              </w:t>
            </w:r>
          </w:p>
        </w:tc>
        <w:tc>
          <w:tcPr>
            <w:tcW w:w="425" w:type="dxa"/>
            <w:noWrap/>
            <w:vAlign w:val="bottom"/>
          </w:tcPr>
          <w:p w14:paraId="59D5B780" w14:textId="46B76F8F" w:rsidR="00BA76E5" w:rsidRPr="005F4AC7" w:rsidRDefault="000169F9" w:rsidP="00BA76E5">
            <w:pPr>
              <w:pStyle w:val="a9"/>
              <w:rPr>
                <w:rFonts w:cstheme="minorHAnsi"/>
                <w:lang w:val="kk-KZ"/>
              </w:rPr>
            </w:pPr>
            <w:r w:rsidRPr="005F4AC7">
              <w:rPr>
                <w:rFonts w:cstheme="minorHAnsi"/>
                <w:lang w:val="kk-KZ"/>
              </w:rPr>
              <w:t>18</w:t>
            </w:r>
          </w:p>
        </w:tc>
      </w:tr>
      <w:tr w:rsidR="00BA76E5" w:rsidRPr="005F4AC7" w14:paraId="023FB391" w14:textId="77777777" w:rsidTr="002C6FFC">
        <w:trPr>
          <w:trHeight w:val="284"/>
        </w:trPr>
        <w:tc>
          <w:tcPr>
            <w:tcW w:w="8789" w:type="dxa"/>
          </w:tcPr>
          <w:p w14:paraId="10CBD2AB" w14:textId="00F52808" w:rsidR="00BA76E5" w:rsidRPr="005F4AC7" w:rsidRDefault="00BA76E5" w:rsidP="00BA76E5">
            <w:pPr>
              <w:pStyle w:val="a9"/>
              <w:rPr>
                <w:rFonts w:cstheme="minorHAnsi"/>
              </w:rPr>
            </w:pPr>
            <w:r w:rsidRPr="005F4AC7">
              <w:rPr>
                <w:rFonts w:cstheme="minorHAnsi"/>
              </w:rPr>
              <w:t>2</w:t>
            </w:r>
            <w:r w:rsidR="00022D60" w:rsidRPr="005F4AC7">
              <w:rPr>
                <w:rFonts w:cstheme="minorHAnsi"/>
                <w:lang w:val="kk-KZ"/>
              </w:rPr>
              <w:t>3</w:t>
            </w:r>
            <w:r w:rsidRPr="005F4AC7">
              <w:rPr>
                <w:rFonts w:cstheme="minorHAnsi"/>
              </w:rPr>
              <w:t xml:space="preserve">. Провизиялар                                                                                                                        </w:t>
            </w:r>
          </w:p>
        </w:tc>
        <w:tc>
          <w:tcPr>
            <w:tcW w:w="425" w:type="dxa"/>
            <w:noWrap/>
            <w:vAlign w:val="bottom"/>
          </w:tcPr>
          <w:p w14:paraId="765DA995" w14:textId="683C4CB2" w:rsidR="00BA76E5" w:rsidRPr="005F4AC7" w:rsidRDefault="000169F9" w:rsidP="00BA76E5">
            <w:pPr>
              <w:pStyle w:val="a9"/>
              <w:rPr>
                <w:rFonts w:cstheme="minorHAnsi"/>
                <w:lang w:val="kk-KZ"/>
              </w:rPr>
            </w:pPr>
            <w:r w:rsidRPr="005F4AC7">
              <w:rPr>
                <w:rFonts w:cstheme="minorHAnsi"/>
                <w:lang w:val="kk-KZ"/>
              </w:rPr>
              <w:t>19</w:t>
            </w:r>
          </w:p>
        </w:tc>
      </w:tr>
      <w:tr w:rsidR="00BA76E5" w:rsidRPr="005F4AC7" w14:paraId="45DE0D6E" w14:textId="77777777" w:rsidTr="002C6FFC">
        <w:trPr>
          <w:trHeight w:val="284"/>
        </w:trPr>
        <w:tc>
          <w:tcPr>
            <w:tcW w:w="8789" w:type="dxa"/>
          </w:tcPr>
          <w:p w14:paraId="60D86DA8" w14:textId="16227959" w:rsidR="00BA76E5" w:rsidRPr="005F4AC7" w:rsidRDefault="00BA76E5" w:rsidP="00BA76E5">
            <w:pPr>
              <w:pStyle w:val="a9"/>
              <w:rPr>
                <w:rFonts w:cstheme="minorHAnsi"/>
              </w:rPr>
            </w:pPr>
            <w:r w:rsidRPr="005F4AC7">
              <w:rPr>
                <w:rFonts w:cstheme="minorHAnsi"/>
              </w:rPr>
              <w:t>2</w:t>
            </w:r>
            <w:r w:rsidR="00022D60" w:rsidRPr="005F4AC7">
              <w:rPr>
                <w:rFonts w:cstheme="minorHAnsi"/>
                <w:lang w:val="kk-KZ"/>
              </w:rPr>
              <w:t>4</w:t>
            </w:r>
            <w:r w:rsidRPr="005F4AC7">
              <w:rPr>
                <w:rFonts w:cstheme="minorHAnsi"/>
              </w:rPr>
              <w:t xml:space="preserve">. Қызметкерлерге сыйақы бойынша міндеттемелер                                                          </w:t>
            </w:r>
          </w:p>
        </w:tc>
        <w:tc>
          <w:tcPr>
            <w:tcW w:w="425" w:type="dxa"/>
            <w:noWrap/>
            <w:vAlign w:val="bottom"/>
          </w:tcPr>
          <w:p w14:paraId="69F3B7C6" w14:textId="5D4D3C9E" w:rsidR="00BA76E5" w:rsidRPr="005F4AC7" w:rsidRDefault="000169F9" w:rsidP="00BA76E5">
            <w:pPr>
              <w:pStyle w:val="a9"/>
              <w:rPr>
                <w:rFonts w:cstheme="minorHAnsi"/>
                <w:lang w:val="kk-KZ"/>
              </w:rPr>
            </w:pPr>
            <w:r w:rsidRPr="005F4AC7">
              <w:rPr>
                <w:rFonts w:cstheme="minorHAnsi"/>
                <w:lang w:val="kk-KZ"/>
              </w:rPr>
              <w:t>20</w:t>
            </w:r>
          </w:p>
        </w:tc>
      </w:tr>
      <w:tr w:rsidR="00BA76E5" w:rsidRPr="005F4AC7" w14:paraId="2FDD19DE" w14:textId="77777777" w:rsidTr="002C6FFC">
        <w:trPr>
          <w:trHeight w:val="284"/>
        </w:trPr>
        <w:tc>
          <w:tcPr>
            <w:tcW w:w="8789" w:type="dxa"/>
          </w:tcPr>
          <w:p w14:paraId="72B62161" w14:textId="2F3DA75D" w:rsidR="00BA76E5" w:rsidRPr="005F4AC7" w:rsidRDefault="00BA76E5" w:rsidP="00BA76E5">
            <w:pPr>
              <w:pStyle w:val="a9"/>
              <w:rPr>
                <w:rFonts w:cstheme="minorHAnsi"/>
              </w:rPr>
            </w:pPr>
            <w:r w:rsidRPr="005F4AC7">
              <w:rPr>
                <w:rFonts w:cstheme="minorHAnsi"/>
              </w:rPr>
              <w:t>2</w:t>
            </w:r>
            <w:r w:rsidR="00022D60" w:rsidRPr="005F4AC7">
              <w:rPr>
                <w:rFonts w:cstheme="minorHAnsi"/>
                <w:lang w:val="kk-KZ"/>
              </w:rPr>
              <w:t>5.</w:t>
            </w:r>
            <w:r w:rsidRPr="005F4AC7">
              <w:rPr>
                <w:rFonts w:cstheme="minorHAnsi"/>
              </w:rPr>
              <w:t xml:space="preserve"> Төленетін өзге де салықтар                                                                                                </w:t>
            </w:r>
          </w:p>
        </w:tc>
        <w:tc>
          <w:tcPr>
            <w:tcW w:w="425" w:type="dxa"/>
            <w:noWrap/>
            <w:vAlign w:val="bottom"/>
          </w:tcPr>
          <w:p w14:paraId="502B8012" w14:textId="6EC817A8" w:rsidR="00BA76E5" w:rsidRPr="005F4AC7" w:rsidRDefault="00BA76E5" w:rsidP="00BA76E5">
            <w:pPr>
              <w:pStyle w:val="a9"/>
              <w:rPr>
                <w:rFonts w:cstheme="minorHAnsi"/>
                <w:lang w:val="kk-KZ"/>
              </w:rPr>
            </w:pPr>
            <w:r w:rsidRPr="005F4AC7">
              <w:rPr>
                <w:rFonts w:cstheme="minorHAnsi"/>
              </w:rPr>
              <w:t>2</w:t>
            </w:r>
            <w:r w:rsidR="000169F9" w:rsidRPr="005F4AC7">
              <w:rPr>
                <w:rFonts w:cstheme="minorHAnsi"/>
                <w:lang w:val="kk-KZ"/>
              </w:rPr>
              <w:t>1</w:t>
            </w:r>
          </w:p>
        </w:tc>
      </w:tr>
      <w:tr w:rsidR="00BA76E5" w:rsidRPr="005F4AC7" w14:paraId="08C5A5FF" w14:textId="77777777" w:rsidTr="002C6FFC">
        <w:trPr>
          <w:trHeight w:val="284"/>
        </w:trPr>
        <w:tc>
          <w:tcPr>
            <w:tcW w:w="8789" w:type="dxa"/>
          </w:tcPr>
          <w:p w14:paraId="50361FA1" w14:textId="7A67B026" w:rsidR="00BA76E5" w:rsidRPr="005F4AC7" w:rsidRDefault="00BA76E5" w:rsidP="00BA76E5">
            <w:pPr>
              <w:pStyle w:val="a9"/>
              <w:rPr>
                <w:rFonts w:cstheme="minorHAnsi"/>
              </w:rPr>
            </w:pPr>
            <w:r w:rsidRPr="005F4AC7">
              <w:rPr>
                <w:rFonts w:cstheme="minorHAnsi"/>
              </w:rPr>
              <w:t>2</w:t>
            </w:r>
            <w:r w:rsidR="00022D60" w:rsidRPr="005F4AC7">
              <w:rPr>
                <w:rFonts w:cstheme="minorHAnsi"/>
                <w:lang w:val="kk-KZ"/>
              </w:rPr>
              <w:t>6</w:t>
            </w:r>
            <w:r w:rsidRPr="005F4AC7">
              <w:rPr>
                <w:rFonts w:cstheme="minorHAnsi"/>
              </w:rPr>
              <w:t xml:space="preserve">. </w:t>
            </w:r>
            <w:r w:rsidR="000609C3" w:rsidRPr="005F4AC7">
              <w:rPr>
                <w:rStyle w:val="ezkurwreuab5ozgtqnkl"/>
                <w:rFonts w:cstheme="minorHAnsi"/>
              </w:rPr>
              <w:t>Сауда</w:t>
            </w:r>
            <w:r w:rsidR="000609C3" w:rsidRPr="005F4AC7">
              <w:rPr>
                <w:rFonts w:cstheme="minorHAnsi"/>
              </w:rPr>
              <w:t xml:space="preserve"> </w:t>
            </w:r>
            <w:r w:rsidR="000609C3" w:rsidRPr="005F4AC7">
              <w:rPr>
                <w:rStyle w:val="ezkurwreuab5ozgtqnkl"/>
                <w:rFonts w:cstheme="minorHAnsi"/>
              </w:rPr>
              <w:t>және</w:t>
            </w:r>
            <w:r w:rsidR="000609C3" w:rsidRPr="005F4AC7">
              <w:rPr>
                <w:rFonts w:cstheme="minorHAnsi"/>
              </w:rPr>
              <w:t xml:space="preserve"> </w:t>
            </w:r>
            <w:r w:rsidR="000609C3" w:rsidRPr="005F4AC7">
              <w:rPr>
                <w:rStyle w:val="ezkurwreuab5ozgtqnkl"/>
                <w:rFonts w:cstheme="minorHAnsi"/>
              </w:rPr>
              <w:t>өзге</w:t>
            </w:r>
            <w:r w:rsidR="000609C3" w:rsidRPr="005F4AC7">
              <w:rPr>
                <w:rFonts w:cstheme="minorHAnsi"/>
              </w:rPr>
              <w:t xml:space="preserve"> де </w:t>
            </w:r>
            <w:r w:rsidR="000609C3" w:rsidRPr="005F4AC7">
              <w:rPr>
                <w:rStyle w:val="ezkurwreuab5ozgtqnkl"/>
                <w:rFonts w:cstheme="minorHAnsi"/>
              </w:rPr>
              <w:t>кредиторлық</w:t>
            </w:r>
            <w:r w:rsidR="000609C3" w:rsidRPr="005F4AC7">
              <w:rPr>
                <w:rFonts w:cstheme="minorHAnsi"/>
              </w:rPr>
              <w:t xml:space="preserve"> </w:t>
            </w:r>
            <w:r w:rsidR="000609C3" w:rsidRPr="005F4AC7">
              <w:rPr>
                <w:rStyle w:val="ezkurwreuab5ozgtqnkl"/>
                <w:rFonts w:cstheme="minorHAnsi"/>
              </w:rPr>
              <w:t>берешек</w:t>
            </w:r>
            <w:r w:rsidRPr="005F4AC7">
              <w:rPr>
                <w:rFonts w:cstheme="minorHAnsi"/>
              </w:rPr>
              <w:t xml:space="preserve">                                                                                                                                   </w:t>
            </w:r>
          </w:p>
        </w:tc>
        <w:tc>
          <w:tcPr>
            <w:tcW w:w="425" w:type="dxa"/>
            <w:noWrap/>
            <w:vAlign w:val="bottom"/>
          </w:tcPr>
          <w:p w14:paraId="4768565A" w14:textId="7DF6CBB7" w:rsidR="00BA76E5" w:rsidRPr="005F4AC7" w:rsidRDefault="00BA76E5" w:rsidP="00BA76E5">
            <w:pPr>
              <w:pStyle w:val="a9"/>
              <w:rPr>
                <w:rFonts w:cstheme="minorHAnsi"/>
                <w:lang w:val="kk-KZ"/>
              </w:rPr>
            </w:pPr>
            <w:r w:rsidRPr="005F4AC7">
              <w:rPr>
                <w:rFonts w:cstheme="minorHAnsi"/>
              </w:rPr>
              <w:t>2</w:t>
            </w:r>
            <w:r w:rsidR="000169F9" w:rsidRPr="005F4AC7">
              <w:rPr>
                <w:rFonts w:cstheme="minorHAnsi"/>
                <w:lang w:val="kk-KZ"/>
              </w:rPr>
              <w:t>1</w:t>
            </w:r>
          </w:p>
        </w:tc>
      </w:tr>
      <w:tr w:rsidR="00BA76E5" w:rsidRPr="005F4AC7" w14:paraId="37742985" w14:textId="77777777" w:rsidTr="002C6FFC">
        <w:trPr>
          <w:trHeight w:val="284"/>
        </w:trPr>
        <w:tc>
          <w:tcPr>
            <w:tcW w:w="8789" w:type="dxa"/>
          </w:tcPr>
          <w:p w14:paraId="217DDF50" w14:textId="3085CDED" w:rsidR="00BA76E5" w:rsidRPr="005F4AC7" w:rsidRDefault="00BA76E5" w:rsidP="00BA76E5">
            <w:pPr>
              <w:pStyle w:val="a9"/>
              <w:rPr>
                <w:rFonts w:cstheme="minorHAnsi"/>
              </w:rPr>
            </w:pPr>
            <w:r w:rsidRPr="005F4AC7">
              <w:rPr>
                <w:rFonts w:cstheme="minorHAnsi"/>
              </w:rPr>
              <w:t>2</w:t>
            </w:r>
            <w:r w:rsidR="000609C3" w:rsidRPr="005F4AC7">
              <w:rPr>
                <w:rFonts w:cstheme="minorHAnsi"/>
                <w:lang w:val="kk-KZ"/>
              </w:rPr>
              <w:t>7</w:t>
            </w:r>
            <w:r w:rsidRPr="005F4AC7">
              <w:rPr>
                <w:rFonts w:cstheme="minorHAnsi"/>
              </w:rPr>
              <w:t xml:space="preserve">. Алынған аванстар                                                                                                                </w:t>
            </w:r>
          </w:p>
        </w:tc>
        <w:tc>
          <w:tcPr>
            <w:tcW w:w="425" w:type="dxa"/>
            <w:noWrap/>
            <w:vAlign w:val="bottom"/>
          </w:tcPr>
          <w:p w14:paraId="74ECB1F6" w14:textId="08184F2F" w:rsidR="00BA76E5" w:rsidRPr="005F4AC7" w:rsidRDefault="00BA76E5" w:rsidP="00BA76E5">
            <w:pPr>
              <w:pStyle w:val="a9"/>
              <w:rPr>
                <w:rFonts w:cstheme="minorHAnsi"/>
                <w:lang w:val="kk-KZ"/>
              </w:rPr>
            </w:pPr>
            <w:r w:rsidRPr="005F4AC7">
              <w:rPr>
                <w:rFonts w:cstheme="minorHAnsi"/>
              </w:rPr>
              <w:t>2</w:t>
            </w:r>
            <w:r w:rsidR="000169F9" w:rsidRPr="005F4AC7">
              <w:rPr>
                <w:rFonts w:cstheme="minorHAnsi"/>
                <w:lang w:val="kk-KZ"/>
              </w:rPr>
              <w:t>2</w:t>
            </w:r>
          </w:p>
        </w:tc>
      </w:tr>
      <w:tr w:rsidR="00BA76E5" w:rsidRPr="005F4AC7" w14:paraId="5B242781" w14:textId="77777777" w:rsidTr="002C6FFC">
        <w:trPr>
          <w:trHeight w:val="284"/>
        </w:trPr>
        <w:tc>
          <w:tcPr>
            <w:tcW w:w="8789" w:type="dxa"/>
          </w:tcPr>
          <w:p w14:paraId="7E69B698" w14:textId="79E135EE" w:rsidR="00BA76E5" w:rsidRPr="005F4AC7" w:rsidRDefault="00BA76E5" w:rsidP="00BA76E5">
            <w:pPr>
              <w:pStyle w:val="a9"/>
              <w:rPr>
                <w:rFonts w:cstheme="minorHAnsi"/>
              </w:rPr>
            </w:pPr>
            <w:r w:rsidRPr="005F4AC7">
              <w:rPr>
                <w:rFonts w:cstheme="minorHAnsi"/>
              </w:rPr>
              <w:t>2</w:t>
            </w:r>
            <w:r w:rsidR="000609C3" w:rsidRPr="005F4AC7">
              <w:rPr>
                <w:rFonts w:cstheme="minorHAnsi"/>
                <w:lang w:val="kk-KZ"/>
              </w:rPr>
              <w:t>8</w:t>
            </w:r>
            <w:r w:rsidRPr="005F4AC7">
              <w:rPr>
                <w:rFonts w:cstheme="minorHAnsi"/>
              </w:rPr>
              <w:t>. Қаржылық тәуекелдерді басқарудың мақсаттары мен</w:t>
            </w:r>
          </w:p>
        </w:tc>
        <w:tc>
          <w:tcPr>
            <w:tcW w:w="425" w:type="dxa"/>
            <w:noWrap/>
            <w:vAlign w:val="bottom"/>
          </w:tcPr>
          <w:p w14:paraId="388ED8E9" w14:textId="1FCDEA2C" w:rsidR="00BA76E5" w:rsidRPr="005F4AC7" w:rsidRDefault="00BA76E5" w:rsidP="00BA76E5">
            <w:pPr>
              <w:pStyle w:val="a9"/>
              <w:rPr>
                <w:rFonts w:cstheme="minorHAnsi"/>
                <w:lang w:val="kk-KZ"/>
              </w:rPr>
            </w:pPr>
            <w:r w:rsidRPr="005F4AC7">
              <w:rPr>
                <w:rFonts w:cstheme="minorHAnsi"/>
              </w:rPr>
              <w:t>2</w:t>
            </w:r>
            <w:r w:rsidR="000169F9" w:rsidRPr="005F4AC7">
              <w:rPr>
                <w:rFonts w:cstheme="minorHAnsi"/>
                <w:lang w:val="kk-KZ"/>
              </w:rPr>
              <w:t>2</w:t>
            </w:r>
          </w:p>
        </w:tc>
      </w:tr>
      <w:tr w:rsidR="00BA76E5" w:rsidRPr="005F4AC7" w14:paraId="7BDF913E" w14:textId="77777777" w:rsidTr="002C6FFC">
        <w:trPr>
          <w:trHeight w:val="284"/>
        </w:trPr>
        <w:tc>
          <w:tcPr>
            <w:tcW w:w="8789" w:type="dxa"/>
          </w:tcPr>
          <w:p w14:paraId="150C56EF" w14:textId="3687E48E" w:rsidR="00BA76E5" w:rsidRPr="005F4AC7" w:rsidRDefault="00BA76E5" w:rsidP="00BA76E5">
            <w:pPr>
              <w:pStyle w:val="a9"/>
              <w:rPr>
                <w:rFonts w:cstheme="minorHAnsi"/>
              </w:rPr>
            </w:pPr>
            <w:r w:rsidRPr="005F4AC7">
              <w:rPr>
                <w:rFonts w:cstheme="minorHAnsi"/>
              </w:rPr>
              <w:t>2</w:t>
            </w:r>
            <w:r w:rsidR="000609C3" w:rsidRPr="005F4AC7">
              <w:rPr>
                <w:rFonts w:cstheme="minorHAnsi"/>
                <w:lang w:val="kk-KZ"/>
              </w:rPr>
              <w:t>9</w:t>
            </w:r>
            <w:r w:rsidRPr="005F4AC7">
              <w:rPr>
                <w:rFonts w:cstheme="minorHAnsi"/>
              </w:rPr>
              <w:t xml:space="preserve">. Шартты және әлеуетті міндеттемелері                                                                              </w:t>
            </w:r>
          </w:p>
        </w:tc>
        <w:tc>
          <w:tcPr>
            <w:tcW w:w="425" w:type="dxa"/>
            <w:noWrap/>
            <w:vAlign w:val="bottom"/>
          </w:tcPr>
          <w:p w14:paraId="156FC4DA" w14:textId="581488D2" w:rsidR="00BA76E5" w:rsidRPr="005F4AC7" w:rsidRDefault="000169F9" w:rsidP="00BA76E5">
            <w:pPr>
              <w:pStyle w:val="a9"/>
              <w:rPr>
                <w:rFonts w:cstheme="minorHAnsi"/>
                <w:lang w:val="kk-KZ"/>
              </w:rPr>
            </w:pPr>
            <w:r w:rsidRPr="005F4AC7">
              <w:rPr>
                <w:rFonts w:cstheme="minorHAnsi"/>
                <w:lang w:val="kk-KZ"/>
              </w:rPr>
              <w:t>26</w:t>
            </w:r>
          </w:p>
        </w:tc>
      </w:tr>
      <w:tr w:rsidR="00BA76E5" w:rsidRPr="005F4AC7" w14:paraId="213E64FB" w14:textId="77777777" w:rsidTr="002C6FFC">
        <w:trPr>
          <w:trHeight w:val="284"/>
        </w:trPr>
        <w:tc>
          <w:tcPr>
            <w:tcW w:w="8789" w:type="dxa"/>
          </w:tcPr>
          <w:p w14:paraId="4AD4049D" w14:textId="6459D673" w:rsidR="00BA76E5" w:rsidRPr="005F4AC7" w:rsidRDefault="000609C3" w:rsidP="00BA76E5">
            <w:pPr>
              <w:pStyle w:val="a9"/>
              <w:rPr>
                <w:rFonts w:cstheme="minorHAnsi"/>
              </w:rPr>
            </w:pPr>
            <w:r w:rsidRPr="005F4AC7">
              <w:rPr>
                <w:rFonts w:cstheme="minorHAnsi"/>
                <w:lang w:val="kk-KZ"/>
              </w:rPr>
              <w:t>30</w:t>
            </w:r>
            <w:r w:rsidR="00BA76E5" w:rsidRPr="005F4AC7">
              <w:rPr>
                <w:rFonts w:cstheme="minorHAnsi"/>
              </w:rPr>
              <w:t xml:space="preserve">.Байланысты тараптармен операциялар                                                              </w:t>
            </w:r>
          </w:p>
        </w:tc>
        <w:tc>
          <w:tcPr>
            <w:tcW w:w="425" w:type="dxa"/>
            <w:noWrap/>
            <w:vAlign w:val="bottom"/>
          </w:tcPr>
          <w:p w14:paraId="42C1D613" w14:textId="73E8AE64" w:rsidR="00BA76E5" w:rsidRPr="005F4AC7" w:rsidRDefault="000169F9" w:rsidP="00BA76E5">
            <w:pPr>
              <w:pStyle w:val="a9"/>
              <w:rPr>
                <w:rFonts w:cstheme="minorHAnsi"/>
                <w:lang w:val="kk-KZ"/>
              </w:rPr>
            </w:pPr>
            <w:r w:rsidRPr="005F4AC7">
              <w:rPr>
                <w:rFonts w:cstheme="minorHAnsi"/>
                <w:lang w:val="kk-KZ"/>
              </w:rPr>
              <w:t>28</w:t>
            </w:r>
          </w:p>
        </w:tc>
      </w:tr>
      <w:tr w:rsidR="00BA76E5" w:rsidRPr="005F4AC7" w14:paraId="1346AF7B" w14:textId="77777777" w:rsidTr="002C6FFC">
        <w:trPr>
          <w:trHeight w:val="284"/>
        </w:trPr>
        <w:tc>
          <w:tcPr>
            <w:tcW w:w="8789" w:type="dxa"/>
          </w:tcPr>
          <w:p w14:paraId="71B4AEFF" w14:textId="38DBAAD7" w:rsidR="00BA76E5" w:rsidRPr="005F4AC7" w:rsidRDefault="00BA76E5" w:rsidP="00BA76E5">
            <w:pPr>
              <w:pStyle w:val="a9"/>
              <w:rPr>
                <w:rFonts w:cstheme="minorHAnsi"/>
              </w:rPr>
            </w:pPr>
            <w:r w:rsidRPr="005F4AC7">
              <w:rPr>
                <w:rFonts w:cstheme="minorHAnsi"/>
              </w:rPr>
              <w:t>3</w:t>
            </w:r>
            <w:r w:rsidR="000609C3" w:rsidRPr="005F4AC7">
              <w:rPr>
                <w:rFonts w:cstheme="minorHAnsi"/>
                <w:lang w:val="kk-KZ"/>
              </w:rPr>
              <w:t>1</w:t>
            </w:r>
            <w:r w:rsidRPr="005F4AC7">
              <w:rPr>
                <w:rFonts w:cstheme="minorHAnsi"/>
              </w:rPr>
              <w:t xml:space="preserve">. Топ туралы ақпарат                                                                                                             </w:t>
            </w:r>
          </w:p>
        </w:tc>
        <w:tc>
          <w:tcPr>
            <w:tcW w:w="425" w:type="dxa"/>
            <w:noWrap/>
            <w:vAlign w:val="bottom"/>
          </w:tcPr>
          <w:p w14:paraId="3BAA6738" w14:textId="1E136A30" w:rsidR="00BA76E5" w:rsidRPr="005F4AC7" w:rsidRDefault="000169F9" w:rsidP="00BA76E5">
            <w:pPr>
              <w:pStyle w:val="a9"/>
              <w:rPr>
                <w:rFonts w:cstheme="minorHAnsi"/>
                <w:lang w:val="kk-KZ"/>
              </w:rPr>
            </w:pPr>
            <w:r w:rsidRPr="005F4AC7">
              <w:rPr>
                <w:rFonts w:cstheme="minorHAnsi"/>
                <w:lang w:val="kk-KZ"/>
              </w:rPr>
              <w:t>28</w:t>
            </w:r>
          </w:p>
        </w:tc>
      </w:tr>
      <w:tr w:rsidR="00BA76E5" w:rsidRPr="005F4AC7" w14:paraId="2582928D" w14:textId="77777777" w:rsidTr="002C6FFC">
        <w:trPr>
          <w:trHeight w:val="284"/>
        </w:trPr>
        <w:tc>
          <w:tcPr>
            <w:tcW w:w="8789" w:type="dxa"/>
          </w:tcPr>
          <w:p w14:paraId="19C6B6E3" w14:textId="50DA4A8D" w:rsidR="00BA76E5" w:rsidRPr="005F4AC7" w:rsidRDefault="00BA76E5" w:rsidP="00BA76E5">
            <w:pPr>
              <w:pStyle w:val="a9"/>
              <w:rPr>
                <w:rFonts w:cstheme="minorHAnsi"/>
              </w:rPr>
            </w:pPr>
            <w:r w:rsidRPr="005F4AC7">
              <w:rPr>
                <w:rFonts w:cstheme="minorHAnsi"/>
              </w:rPr>
              <w:t>3</w:t>
            </w:r>
            <w:r w:rsidR="000609C3" w:rsidRPr="005F4AC7">
              <w:rPr>
                <w:rFonts w:cstheme="minorHAnsi"/>
                <w:lang w:val="kk-KZ"/>
              </w:rPr>
              <w:t>2</w:t>
            </w:r>
            <w:r w:rsidRPr="005F4AC7">
              <w:rPr>
                <w:rFonts w:cstheme="minorHAnsi"/>
              </w:rPr>
              <w:t xml:space="preserve">. Есеп саясатының негізгі ережелері                                                                                   </w:t>
            </w:r>
          </w:p>
        </w:tc>
        <w:tc>
          <w:tcPr>
            <w:tcW w:w="425" w:type="dxa"/>
            <w:noWrap/>
            <w:vAlign w:val="bottom"/>
          </w:tcPr>
          <w:p w14:paraId="7762D497" w14:textId="09C9EC39" w:rsidR="00BA76E5" w:rsidRPr="005F4AC7" w:rsidRDefault="000169F9" w:rsidP="00BA76E5">
            <w:pPr>
              <w:pStyle w:val="a9"/>
              <w:rPr>
                <w:rFonts w:cstheme="minorHAnsi"/>
                <w:lang w:val="kk-KZ"/>
              </w:rPr>
            </w:pPr>
            <w:r w:rsidRPr="005F4AC7">
              <w:rPr>
                <w:rFonts w:cstheme="minorHAnsi"/>
                <w:lang w:val="kk-KZ"/>
              </w:rPr>
              <w:t>29</w:t>
            </w:r>
          </w:p>
        </w:tc>
      </w:tr>
      <w:tr w:rsidR="00BA76E5" w:rsidRPr="005F4AC7" w14:paraId="3369CAD0" w14:textId="77777777" w:rsidTr="002C6FFC">
        <w:trPr>
          <w:trHeight w:val="284"/>
        </w:trPr>
        <w:tc>
          <w:tcPr>
            <w:tcW w:w="8789" w:type="dxa"/>
          </w:tcPr>
          <w:p w14:paraId="1D3D0211" w14:textId="5F13996D" w:rsidR="00BA76E5" w:rsidRPr="005F4AC7" w:rsidRDefault="00BA76E5" w:rsidP="00BA76E5">
            <w:pPr>
              <w:pStyle w:val="a9"/>
              <w:rPr>
                <w:rFonts w:cstheme="minorHAnsi"/>
              </w:rPr>
            </w:pPr>
            <w:r w:rsidRPr="005F4AC7">
              <w:rPr>
                <w:rFonts w:cstheme="minorHAnsi"/>
              </w:rPr>
              <w:t>3</w:t>
            </w:r>
            <w:r w:rsidR="000609C3" w:rsidRPr="005F4AC7">
              <w:rPr>
                <w:rFonts w:cstheme="minorHAnsi"/>
                <w:lang w:val="kk-KZ"/>
              </w:rPr>
              <w:t>3</w:t>
            </w:r>
            <w:r w:rsidRPr="005F4AC7">
              <w:rPr>
                <w:rFonts w:cstheme="minorHAnsi"/>
              </w:rPr>
              <w:t xml:space="preserve">. Есепті кезеңнен кейінгі оқиғалар                                                                                                                       </w:t>
            </w:r>
          </w:p>
        </w:tc>
        <w:tc>
          <w:tcPr>
            <w:tcW w:w="425" w:type="dxa"/>
            <w:noWrap/>
            <w:vAlign w:val="bottom"/>
          </w:tcPr>
          <w:p w14:paraId="48850DA8" w14:textId="662C3B04" w:rsidR="00BA76E5" w:rsidRPr="005F4AC7" w:rsidRDefault="000169F9" w:rsidP="00BA76E5">
            <w:pPr>
              <w:pStyle w:val="a9"/>
              <w:rPr>
                <w:rFonts w:cstheme="minorHAnsi"/>
                <w:lang w:val="kk-KZ"/>
              </w:rPr>
            </w:pPr>
            <w:r w:rsidRPr="005F4AC7">
              <w:rPr>
                <w:rFonts w:cstheme="minorHAnsi"/>
                <w:lang w:val="kk-KZ"/>
              </w:rPr>
              <w:t>36</w:t>
            </w:r>
          </w:p>
        </w:tc>
      </w:tr>
      <w:tr w:rsidR="00BA76E5" w:rsidRPr="005F4AC7" w14:paraId="6F76F0A2" w14:textId="77777777" w:rsidTr="002C6FFC">
        <w:trPr>
          <w:trHeight w:val="284"/>
        </w:trPr>
        <w:tc>
          <w:tcPr>
            <w:tcW w:w="8789" w:type="dxa"/>
          </w:tcPr>
          <w:p w14:paraId="684CFDA3" w14:textId="77777777" w:rsidR="00BA76E5" w:rsidRPr="005F4AC7" w:rsidRDefault="00BA76E5" w:rsidP="00BA76E5">
            <w:pPr>
              <w:rPr>
                <w:rFonts w:eastAsia="Times New Roman" w:cstheme="minorHAnsi"/>
                <w:color w:val="000000"/>
                <w:lang w:eastAsia="ru-RU"/>
              </w:rPr>
            </w:pPr>
          </w:p>
          <w:p w14:paraId="03D5CBCF" w14:textId="77777777" w:rsidR="002E0B8E" w:rsidRPr="005F4AC7" w:rsidRDefault="002E0B8E" w:rsidP="00BA76E5">
            <w:pPr>
              <w:rPr>
                <w:rFonts w:eastAsia="Times New Roman" w:cstheme="minorHAnsi"/>
                <w:color w:val="000000"/>
                <w:lang w:eastAsia="ru-RU"/>
              </w:rPr>
            </w:pPr>
          </w:p>
          <w:p w14:paraId="7C964CCC" w14:textId="77777777" w:rsidR="002E0B8E" w:rsidRPr="005F4AC7" w:rsidRDefault="002E0B8E" w:rsidP="00BA76E5">
            <w:pPr>
              <w:rPr>
                <w:rFonts w:eastAsia="Times New Roman" w:cstheme="minorHAnsi"/>
                <w:color w:val="000000"/>
                <w:lang w:eastAsia="ru-RU"/>
              </w:rPr>
            </w:pPr>
          </w:p>
        </w:tc>
        <w:tc>
          <w:tcPr>
            <w:tcW w:w="425" w:type="dxa"/>
            <w:noWrap/>
            <w:vAlign w:val="bottom"/>
          </w:tcPr>
          <w:p w14:paraId="2D0D3A01" w14:textId="77777777" w:rsidR="00BA76E5" w:rsidRPr="005F4AC7" w:rsidRDefault="00BA76E5" w:rsidP="00BA76E5">
            <w:pPr>
              <w:jc w:val="right"/>
              <w:rPr>
                <w:rFonts w:eastAsia="Times New Roman" w:cstheme="minorHAnsi"/>
                <w:color w:val="000000"/>
                <w:lang w:eastAsia="ru-RU"/>
              </w:rPr>
            </w:pPr>
          </w:p>
        </w:tc>
      </w:tr>
    </w:tbl>
    <w:p w14:paraId="5C3B7635" w14:textId="77777777" w:rsidR="00B42235" w:rsidRPr="00B50FF9" w:rsidRDefault="00B42235" w:rsidP="00B42235">
      <w:pPr>
        <w:spacing w:after="0" w:line="240" w:lineRule="auto"/>
        <w:jc w:val="both"/>
        <w:rPr>
          <w:rFonts w:cstheme="minorHAnsi"/>
        </w:rPr>
      </w:pPr>
      <w:r w:rsidRPr="00B50FF9">
        <w:rPr>
          <w:rFonts w:cstheme="minorHAnsi"/>
        </w:rPr>
        <w:t>ТӘУЕЛСІЗ АУДИТОРЛАРДЫҢ ЕСЕБІ</w:t>
      </w:r>
    </w:p>
    <w:p w14:paraId="7032A38C" w14:textId="77777777" w:rsidR="00B42235" w:rsidRPr="00B50FF9" w:rsidRDefault="00B42235" w:rsidP="00B42235">
      <w:pPr>
        <w:spacing w:after="0" w:line="240" w:lineRule="auto"/>
        <w:jc w:val="both"/>
        <w:rPr>
          <w:rFonts w:cstheme="minorHAnsi"/>
        </w:rPr>
      </w:pPr>
    </w:p>
    <w:p w14:paraId="61B918F5" w14:textId="77777777" w:rsidR="00B42235" w:rsidRDefault="00B42235" w:rsidP="00B42235">
      <w:pPr>
        <w:spacing w:after="0" w:line="240" w:lineRule="auto"/>
        <w:jc w:val="both"/>
        <w:rPr>
          <w:rFonts w:cstheme="minorHAnsi"/>
        </w:rPr>
      </w:pPr>
      <w:r w:rsidRPr="00B50FF9">
        <w:rPr>
          <w:rFonts w:cstheme="minorHAnsi"/>
        </w:rPr>
        <w:t>"Өскемен титан-магний комбинаты" АҚ акционерлеріне</w:t>
      </w:r>
    </w:p>
    <w:p w14:paraId="14FF6CD0" w14:textId="77777777" w:rsidR="00B42235" w:rsidRPr="00B50FF9" w:rsidRDefault="00B42235" w:rsidP="00B42235">
      <w:pPr>
        <w:spacing w:after="0" w:line="240" w:lineRule="auto"/>
        <w:jc w:val="both"/>
        <w:rPr>
          <w:rFonts w:cstheme="minorHAnsi"/>
        </w:rPr>
      </w:pPr>
    </w:p>
    <w:p w14:paraId="25FE1A11" w14:textId="77777777" w:rsidR="00B42235" w:rsidRPr="00B50FF9" w:rsidRDefault="00B42235" w:rsidP="00B42235">
      <w:pPr>
        <w:spacing w:after="0" w:line="240" w:lineRule="auto"/>
        <w:jc w:val="both"/>
        <w:rPr>
          <w:rFonts w:cstheme="minorHAnsi"/>
          <w:b/>
          <w:bCs/>
        </w:rPr>
      </w:pPr>
      <w:r w:rsidRPr="00B50FF9">
        <w:rPr>
          <w:rFonts w:cstheme="minorHAnsi"/>
          <w:b/>
          <w:bCs/>
        </w:rPr>
        <w:t>Пікір</w:t>
      </w:r>
    </w:p>
    <w:p w14:paraId="203AC1FD" w14:textId="77777777" w:rsidR="00B42235" w:rsidRPr="00B50FF9" w:rsidRDefault="00B42235" w:rsidP="00B42235">
      <w:pPr>
        <w:spacing w:after="0" w:line="240" w:lineRule="auto"/>
        <w:jc w:val="both"/>
        <w:rPr>
          <w:rFonts w:cstheme="minorHAnsi"/>
          <w:b/>
          <w:bCs/>
        </w:rPr>
      </w:pPr>
    </w:p>
    <w:p w14:paraId="0930C927" w14:textId="34A8E96E" w:rsidR="00B42235" w:rsidRPr="00B50FF9" w:rsidRDefault="00B42235" w:rsidP="00B42235">
      <w:pPr>
        <w:spacing w:after="0" w:line="240" w:lineRule="auto"/>
        <w:jc w:val="both"/>
        <w:rPr>
          <w:rFonts w:cstheme="minorHAnsi"/>
        </w:rPr>
      </w:pPr>
      <w:r w:rsidRPr="00B50FF9">
        <w:rPr>
          <w:rFonts w:cstheme="minorHAnsi"/>
        </w:rPr>
        <w:t>Біз "Өскемен титан-магний комбинаты" АҚ және оның еншілес кәсіпорындарының (бұдан әрі мәтін бойынша) қоса беріліп отырған шоғырландырылған қаржылық есептілігіне аудит жүргіздік – 202</w:t>
      </w:r>
      <w:r w:rsidR="00540501">
        <w:rPr>
          <w:rFonts w:cstheme="minorHAnsi"/>
          <w:lang w:val="kk-KZ"/>
        </w:rPr>
        <w:t>3</w:t>
      </w:r>
      <w:r w:rsidRPr="00B50FF9">
        <w:rPr>
          <w:rFonts w:cstheme="minorHAnsi"/>
        </w:rPr>
        <w:t xml:space="preserve"> жылғы 31 желтоқсандағы жағдай бойынша қаржылық жағдай туралы шоғырландырылған есептен, кірістер мен шығыстар және өзге де жиынтық кіріс туралы шоғырландырылған есептен, ақша қаражатының қозғалысы туралы шоғырландырылған есептен және көрсетілген күні аяқталған жылдағы меншікті капиталдағы өзгерістер туралы шоғырландырылған есептен, сондай-ақ шоғырландырылған қаржылық есептілікке ескертпелерден тұратын және есеп саясатының негізгі ережелері.</w:t>
      </w:r>
    </w:p>
    <w:p w14:paraId="2FA18029" w14:textId="77777777" w:rsidR="00B42235" w:rsidRPr="00B50FF9" w:rsidRDefault="00B42235" w:rsidP="00B42235">
      <w:pPr>
        <w:spacing w:after="0" w:line="240" w:lineRule="auto"/>
        <w:jc w:val="both"/>
        <w:rPr>
          <w:rFonts w:cstheme="minorHAnsi"/>
        </w:rPr>
      </w:pPr>
    </w:p>
    <w:p w14:paraId="61BE7810" w14:textId="318B8DDD" w:rsidR="00B42235" w:rsidRPr="00B50FF9" w:rsidRDefault="00B42235" w:rsidP="00B42235">
      <w:pPr>
        <w:spacing w:after="0" w:line="240" w:lineRule="auto"/>
        <w:jc w:val="both"/>
        <w:rPr>
          <w:rFonts w:cstheme="minorHAnsi"/>
        </w:rPr>
      </w:pPr>
      <w:r w:rsidRPr="00B50FF9">
        <w:rPr>
          <w:rFonts w:cstheme="minorHAnsi"/>
        </w:rPr>
        <w:t>Біздің ойымызша, ұсынылған шоғырландырылған қаржылық есептілік барлық маңызды аспектілерде 202</w:t>
      </w:r>
      <w:r w:rsidR="00540501">
        <w:rPr>
          <w:rFonts w:cstheme="minorHAnsi"/>
          <w:lang w:val="kk-KZ"/>
        </w:rPr>
        <w:t>3</w:t>
      </w:r>
      <w:r w:rsidRPr="00B50FF9">
        <w:rPr>
          <w:rFonts w:cstheme="minorHAnsi"/>
        </w:rPr>
        <w:t xml:space="preserve"> жылғы 31 желтоқсандағы жағдай бойынша Топтың қаржылық жағдайын, сондай – ақ оның шаруашылық қызметінің нәтижелерін және халықаралық қаржылық есептілік стандарттарының (бұдан әрі - "ҚЕХС") талаптарына сәйкес көрсетілген күні аяқталған жылдағы ақша қаражатының қозғалысын анық көрсетеді.</w:t>
      </w:r>
    </w:p>
    <w:p w14:paraId="6310EF7A" w14:textId="77777777" w:rsidR="00B42235" w:rsidRPr="00B50FF9" w:rsidRDefault="00B42235" w:rsidP="00B42235">
      <w:pPr>
        <w:spacing w:after="0" w:line="240" w:lineRule="auto"/>
        <w:jc w:val="both"/>
        <w:rPr>
          <w:rFonts w:cstheme="minorHAnsi"/>
        </w:rPr>
      </w:pPr>
    </w:p>
    <w:p w14:paraId="1BC00A37" w14:textId="77777777" w:rsidR="00B42235" w:rsidRPr="00B50FF9" w:rsidRDefault="00B42235" w:rsidP="00B42235">
      <w:pPr>
        <w:spacing w:after="0" w:line="240" w:lineRule="auto"/>
        <w:jc w:val="both"/>
        <w:rPr>
          <w:rFonts w:cstheme="minorHAnsi"/>
          <w:b/>
          <w:bCs/>
        </w:rPr>
      </w:pPr>
      <w:r w:rsidRPr="00B50FF9">
        <w:rPr>
          <w:rFonts w:cstheme="minorHAnsi"/>
          <w:b/>
          <w:bCs/>
        </w:rPr>
        <w:t>Пікір білдіру үшін негіз</w:t>
      </w:r>
    </w:p>
    <w:p w14:paraId="3154B33A" w14:textId="77777777" w:rsidR="00B42235" w:rsidRPr="00B50FF9" w:rsidRDefault="00B42235" w:rsidP="00B42235">
      <w:pPr>
        <w:spacing w:after="0" w:line="240" w:lineRule="auto"/>
        <w:jc w:val="both"/>
        <w:rPr>
          <w:rFonts w:cstheme="minorHAnsi"/>
        </w:rPr>
      </w:pPr>
    </w:p>
    <w:p w14:paraId="196C8A58" w14:textId="77777777" w:rsidR="00B42235" w:rsidRDefault="00B42235" w:rsidP="00B42235">
      <w:pPr>
        <w:spacing w:after="0" w:line="240" w:lineRule="auto"/>
        <w:jc w:val="both"/>
        <w:rPr>
          <w:rFonts w:cstheme="minorHAnsi"/>
        </w:rPr>
      </w:pPr>
      <w:r w:rsidRPr="00B50FF9">
        <w:rPr>
          <w:rFonts w:cstheme="minorHAnsi"/>
        </w:rPr>
        <w:t>Біз аудитті Халықаралық аудит стандарттарына (бұдан әрі – "МСА") сәйкес жүргіздік. Осы стандарттарға сәйкес біздің жауапкершілігіміз төменде біздің есептің "шоғырландырылған қаржылық есептілік аудиті үшін аудитордың жауапкершілігі"бөлімінде сипатталған. Біз бухгалтерлер үшін халықаралық Этика стандарттары жөніндегі кеңестің Кәсіби бухгалтерлерінің этика кодексіне (бұдан әрі – "СМСЭБ Кодексі") және Қазақстан Республикасындағы шоғырландырылған қаржылық есептілік аудитіне қолданылатын этикалық талаптарға сәйкес топқа қатысты тәуелсіз болып табыламыз және біз осы талаптарға және СМСЭБ кодексіне сәйкес өзге де этикалық міндеттерді орындадық. Біз алған аудиторлық дәлелдер біздің пікіріміздің негізін құрайтын жеткілікті және дұрыс екеніне сенімдіміз.</w:t>
      </w:r>
    </w:p>
    <w:p w14:paraId="74041660" w14:textId="77777777" w:rsidR="00B42235" w:rsidRPr="00B50FF9" w:rsidRDefault="00B42235" w:rsidP="00B42235">
      <w:pPr>
        <w:spacing w:after="0" w:line="240" w:lineRule="auto"/>
        <w:jc w:val="both"/>
        <w:rPr>
          <w:rFonts w:cstheme="minorHAnsi"/>
        </w:rPr>
      </w:pPr>
    </w:p>
    <w:p w14:paraId="5BDB5ADB" w14:textId="77777777" w:rsidR="00B42235" w:rsidRPr="00B50FF9" w:rsidRDefault="00B42235" w:rsidP="00B42235">
      <w:pPr>
        <w:spacing w:after="0" w:line="240" w:lineRule="auto"/>
        <w:jc w:val="both"/>
        <w:rPr>
          <w:rFonts w:cstheme="minorHAnsi"/>
          <w:b/>
          <w:bCs/>
        </w:rPr>
      </w:pPr>
      <w:r w:rsidRPr="00B50FF9">
        <w:rPr>
          <w:rFonts w:cstheme="minorHAnsi"/>
          <w:b/>
          <w:bCs/>
        </w:rPr>
        <w:t>Аудиттің негізгі мәселелері</w:t>
      </w:r>
    </w:p>
    <w:p w14:paraId="093978AD" w14:textId="77777777" w:rsidR="00B42235" w:rsidRPr="00B50FF9" w:rsidRDefault="00B42235" w:rsidP="00B42235">
      <w:pPr>
        <w:spacing w:after="0" w:line="240" w:lineRule="auto"/>
        <w:jc w:val="both"/>
        <w:rPr>
          <w:rFonts w:cstheme="minorHAnsi"/>
        </w:rPr>
      </w:pPr>
    </w:p>
    <w:p w14:paraId="7CD734A6" w14:textId="77777777" w:rsidR="00B42235" w:rsidRPr="00B50FF9" w:rsidRDefault="00B42235" w:rsidP="00B42235">
      <w:pPr>
        <w:spacing w:after="0" w:line="240" w:lineRule="auto"/>
        <w:jc w:val="both"/>
        <w:rPr>
          <w:rFonts w:cstheme="minorHAnsi"/>
        </w:rPr>
      </w:pPr>
      <w:r w:rsidRPr="00B50FF9">
        <w:rPr>
          <w:rFonts w:cstheme="minorHAnsi"/>
        </w:rPr>
        <w:t>Аудиттің негізгі мәселелері-бұл біздің кәсіби пікіріміз бойынша есепті кезеңдегі шоғырландырылған қаржылық есептілік аудиті үшін ең маңызды мәселелер. Бұл мәселелер тұтастай алғанда шоғырландырылған қаржылық есептілік аудиті аясында және осы есептілік туралы пікірімізді қалыптастыру кезінде қарастырылды. Біз бұл мәселелер бойынша жеке пікір білдірмейміз.</w:t>
      </w:r>
    </w:p>
    <w:p w14:paraId="670BC029" w14:textId="77777777" w:rsidR="00B42235" w:rsidRPr="00B50FF9" w:rsidRDefault="00B42235" w:rsidP="00B42235">
      <w:pPr>
        <w:spacing w:after="0" w:line="240" w:lineRule="auto"/>
        <w:jc w:val="both"/>
        <w:rPr>
          <w:rFonts w:cstheme="minorHAnsi"/>
        </w:rPr>
      </w:pPr>
    </w:p>
    <w:p w14:paraId="48D7C879" w14:textId="77777777" w:rsidR="00B42235" w:rsidRPr="00B50FF9" w:rsidRDefault="00B42235" w:rsidP="00B42235">
      <w:pPr>
        <w:spacing w:after="0" w:line="240" w:lineRule="auto"/>
        <w:jc w:val="both"/>
        <w:rPr>
          <w:rFonts w:cstheme="minorHAnsi"/>
        </w:rPr>
      </w:pPr>
      <w:r w:rsidRPr="00B50FF9">
        <w:rPr>
          <w:rFonts w:cstheme="minorHAnsi"/>
        </w:rPr>
        <w:t>Біз есепте хабарлау қажет келесі негізгі сұрақты анықтадық:</w:t>
      </w:r>
    </w:p>
    <w:p w14:paraId="1932B329" w14:textId="77777777" w:rsidR="00B42235" w:rsidRPr="00B50FF9" w:rsidRDefault="00B42235" w:rsidP="00B42235">
      <w:pPr>
        <w:spacing w:after="0" w:line="240" w:lineRule="auto"/>
        <w:jc w:val="both"/>
        <w:rPr>
          <w:rFonts w:cstheme="minorHAnsi"/>
        </w:rPr>
      </w:pPr>
    </w:p>
    <w:p w14:paraId="011B8FA3" w14:textId="77777777" w:rsidR="00B42235" w:rsidRPr="00B50FF9" w:rsidRDefault="00B42235" w:rsidP="00B42235">
      <w:pPr>
        <w:spacing w:after="0" w:line="240" w:lineRule="auto"/>
        <w:jc w:val="both"/>
        <w:rPr>
          <w:rFonts w:cstheme="minorHAnsi"/>
        </w:rPr>
      </w:pPr>
      <w:r w:rsidRPr="00B50FF9">
        <w:rPr>
          <w:rFonts w:cstheme="minorHAnsi"/>
        </w:rPr>
        <w:t>Негізгі құралдардың қызмет ету мерзімі</w:t>
      </w:r>
    </w:p>
    <w:p w14:paraId="19620828" w14:textId="77777777" w:rsidR="00B42235" w:rsidRPr="00B50FF9" w:rsidRDefault="00B42235" w:rsidP="00B42235">
      <w:pPr>
        <w:spacing w:after="0" w:line="240" w:lineRule="auto"/>
        <w:jc w:val="both"/>
        <w:rPr>
          <w:rFonts w:cstheme="minorHAnsi"/>
        </w:rPr>
      </w:pPr>
    </w:p>
    <w:p w14:paraId="60DF92E3" w14:textId="77777777" w:rsidR="00B42235" w:rsidRDefault="00B42235" w:rsidP="00B42235">
      <w:pPr>
        <w:spacing w:after="0" w:line="240" w:lineRule="auto"/>
        <w:jc w:val="both"/>
        <w:rPr>
          <w:rFonts w:cstheme="minorHAnsi"/>
          <w:lang w:val="kk-KZ"/>
        </w:rPr>
      </w:pPr>
      <w:r w:rsidRPr="00B50FF9">
        <w:rPr>
          <w:rFonts w:cstheme="minorHAnsi"/>
        </w:rPr>
        <w:t>Тәуекел негізгі құралдардың баланстық құны және амортизация бойынша шығыстар қаржылық жағдай туралы шоғырландырылған есептің және кірістер мен шығыстар және басқа жиынтық кіріс туралы шоғырландырылған есептің маңызды баптарын құрайды. Біз негізгі құралдардың қызмет ету мерзімін анықтауды маңызды тәуекел ретінде қарастырамыз, өйткені қызмет ету мерзімін (өндірістік жабдықтың қуатын) және амортизация кезеңін анықтау процесі негізінен басшылықтың пікіріне ұшырайды.</w:t>
      </w:r>
    </w:p>
    <w:p w14:paraId="6C8D5DD3" w14:textId="06C59A84" w:rsidR="00540501" w:rsidRDefault="00540501" w:rsidP="00B42235">
      <w:pPr>
        <w:spacing w:after="0" w:line="240" w:lineRule="auto"/>
        <w:jc w:val="both"/>
        <w:rPr>
          <w:lang w:val="kk-KZ"/>
        </w:rPr>
      </w:pPr>
      <w:r w:rsidRPr="00540501">
        <w:rPr>
          <w:rStyle w:val="ezkurwreuab5ozgtqnkl"/>
          <w:b/>
          <w:bCs/>
          <w:lang w:val="kk-KZ"/>
        </w:rPr>
        <w:t>Біздің</w:t>
      </w:r>
      <w:r w:rsidRPr="00540501">
        <w:rPr>
          <w:b/>
          <w:bCs/>
          <w:lang w:val="kk-KZ"/>
        </w:rPr>
        <w:t xml:space="preserve">  шара:</w:t>
      </w:r>
      <w:r>
        <w:rPr>
          <w:lang w:val="kk-KZ"/>
        </w:rPr>
        <w:t xml:space="preserve"> </w:t>
      </w:r>
      <w:r>
        <w:rPr>
          <w:rStyle w:val="ezkurwreuab5ozgtqnkl"/>
          <w:lang w:val="kk-KZ"/>
        </w:rPr>
        <w:t>О</w:t>
      </w:r>
      <w:r w:rsidRPr="00540501">
        <w:rPr>
          <w:rStyle w:val="ezkurwreuab5ozgtqnkl"/>
          <w:lang w:val="kk-KZ"/>
        </w:rPr>
        <w:t>сы</w:t>
      </w:r>
      <w:r w:rsidRPr="00540501">
        <w:rPr>
          <w:lang w:val="kk-KZ"/>
        </w:rPr>
        <w:t xml:space="preserve"> </w:t>
      </w:r>
      <w:r w:rsidRPr="00540501">
        <w:rPr>
          <w:rStyle w:val="ezkurwreuab5ozgtqnkl"/>
          <w:lang w:val="kk-KZ"/>
        </w:rPr>
        <w:t>саладағы</w:t>
      </w:r>
      <w:r w:rsidRPr="00540501">
        <w:rPr>
          <w:lang w:val="kk-KZ"/>
        </w:rPr>
        <w:t xml:space="preserve"> </w:t>
      </w:r>
      <w:r w:rsidRPr="00540501">
        <w:rPr>
          <w:rStyle w:val="ezkurwreuab5ozgtqnkl"/>
          <w:lang w:val="kk-KZ"/>
        </w:rPr>
        <w:t>аудиторлық</w:t>
      </w:r>
      <w:r w:rsidRPr="00540501">
        <w:rPr>
          <w:lang w:val="kk-KZ"/>
        </w:rPr>
        <w:t xml:space="preserve"> </w:t>
      </w:r>
      <w:r w:rsidRPr="00540501">
        <w:rPr>
          <w:rStyle w:val="ezkurwreuab5ozgtqnkl"/>
          <w:lang w:val="kk-KZ"/>
        </w:rPr>
        <w:t>рәсімдеріміз</w:t>
      </w:r>
      <w:r w:rsidRPr="00540501">
        <w:rPr>
          <w:lang w:val="kk-KZ"/>
        </w:rPr>
        <w:t xml:space="preserve"> </w:t>
      </w:r>
      <w:r w:rsidRPr="00540501">
        <w:rPr>
          <w:rStyle w:val="ezkurwreuab5ozgtqnkl"/>
          <w:lang w:val="kk-KZ"/>
        </w:rPr>
        <w:t>мыналарды</w:t>
      </w:r>
      <w:r w:rsidRPr="00540501">
        <w:rPr>
          <w:lang w:val="kk-KZ"/>
        </w:rPr>
        <w:t xml:space="preserve"> </w:t>
      </w:r>
      <w:r w:rsidRPr="00540501">
        <w:rPr>
          <w:rStyle w:val="ezkurwreuab5ozgtqnkl"/>
          <w:lang w:val="kk-KZ"/>
        </w:rPr>
        <w:t>қамтыды</w:t>
      </w:r>
      <w:r w:rsidRPr="00540501">
        <w:rPr>
          <w:lang w:val="kk-KZ"/>
        </w:rPr>
        <w:t>:</w:t>
      </w:r>
    </w:p>
    <w:p w14:paraId="61F2A768" w14:textId="77777777" w:rsidR="00540501" w:rsidRPr="00540501" w:rsidRDefault="00540501" w:rsidP="00B42235">
      <w:pPr>
        <w:spacing w:after="0" w:line="240" w:lineRule="auto"/>
        <w:jc w:val="both"/>
        <w:rPr>
          <w:rFonts w:cstheme="minorHAnsi"/>
          <w:lang w:val="kk-KZ"/>
        </w:rPr>
      </w:pPr>
    </w:p>
    <w:p w14:paraId="7C13082F" w14:textId="4E9A03D1" w:rsidR="00B42235" w:rsidRDefault="00540501" w:rsidP="00B42235">
      <w:pPr>
        <w:spacing w:after="0" w:line="240" w:lineRule="auto"/>
        <w:jc w:val="both"/>
        <w:rPr>
          <w:lang w:val="kk-KZ"/>
        </w:rPr>
      </w:pPr>
      <w:r w:rsidRPr="00540501">
        <w:rPr>
          <w:lang w:val="kk-KZ"/>
        </w:rPr>
        <w:lastRenderedPageBreak/>
        <w:t xml:space="preserve">• </w:t>
      </w:r>
      <w:r w:rsidRPr="00540501">
        <w:rPr>
          <w:rStyle w:val="ezkurwreuab5ozgtqnkl"/>
          <w:lang w:val="kk-KZ"/>
        </w:rPr>
        <w:t>Бақылау</w:t>
      </w:r>
      <w:r w:rsidRPr="00540501">
        <w:rPr>
          <w:lang w:val="kk-KZ"/>
        </w:rPr>
        <w:t xml:space="preserve"> </w:t>
      </w:r>
      <w:r w:rsidRPr="00540501">
        <w:rPr>
          <w:rStyle w:val="ezkurwreuab5ozgtqnkl"/>
          <w:lang w:val="kk-KZ"/>
        </w:rPr>
        <w:t>процедураларын</w:t>
      </w:r>
      <w:r w:rsidRPr="00540501">
        <w:rPr>
          <w:lang w:val="kk-KZ"/>
        </w:rPr>
        <w:t xml:space="preserve"> </w:t>
      </w:r>
      <w:r w:rsidRPr="00540501">
        <w:rPr>
          <w:rStyle w:val="ezkurwreuab5ozgtqnkl"/>
          <w:lang w:val="kk-KZ"/>
        </w:rPr>
        <w:t>негізгі</w:t>
      </w:r>
      <w:r w:rsidRPr="00540501">
        <w:rPr>
          <w:lang w:val="kk-KZ"/>
        </w:rPr>
        <w:t xml:space="preserve"> </w:t>
      </w:r>
      <w:r w:rsidRPr="00540501">
        <w:rPr>
          <w:rStyle w:val="ezkurwreuab5ozgtqnkl"/>
          <w:lang w:val="kk-KZ"/>
        </w:rPr>
        <w:t>құралдардың</w:t>
      </w:r>
      <w:r w:rsidRPr="00540501">
        <w:rPr>
          <w:lang w:val="kk-KZ"/>
        </w:rPr>
        <w:t xml:space="preserve"> </w:t>
      </w:r>
      <w:r w:rsidRPr="00540501">
        <w:rPr>
          <w:rStyle w:val="ezkurwreuab5ozgtqnkl"/>
          <w:lang w:val="kk-KZ"/>
        </w:rPr>
        <w:t>қызмет</w:t>
      </w:r>
      <w:r w:rsidRPr="00540501">
        <w:rPr>
          <w:lang w:val="kk-KZ"/>
        </w:rPr>
        <w:t xml:space="preserve"> ету </w:t>
      </w:r>
      <w:r w:rsidRPr="00540501">
        <w:rPr>
          <w:rStyle w:val="ezkurwreuab5ozgtqnkl"/>
          <w:lang w:val="kk-KZ"/>
        </w:rPr>
        <w:t>мерзімін</w:t>
      </w:r>
      <w:r w:rsidRPr="00540501">
        <w:rPr>
          <w:lang w:val="kk-KZ"/>
        </w:rPr>
        <w:t xml:space="preserve"> </w:t>
      </w:r>
      <w:r w:rsidRPr="00540501">
        <w:rPr>
          <w:rStyle w:val="ezkurwreuab5ozgtqnkl"/>
          <w:lang w:val="kk-KZ"/>
        </w:rPr>
        <w:t>анықтау</w:t>
      </w:r>
      <w:r w:rsidRPr="00540501">
        <w:rPr>
          <w:lang w:val="kk-KZ"/>
        </w:rPr>
        <w:t xml:space="preserve"> </w:t>
      </w:r>
      <w:r w:rsidRPr="00540501">
        <w:rPr>
          <w:rStyle w:val="ezkurwreuab5ozgtqnkl"/>
          <w:lang w:val="kk-KZ"/>
        </w:rPr>
        <w:t>процесін</w:t>
      </w:r>
      <w:r w:rsidRPr="00540501">
        <w:rPr>
          <w:lang w:val="kk-KZ"/>
        </w:rPr>
        <w:t xml:space="preserve"> </w:t>
      </w:r>
      <w:r w:rsidRPr="00540501">
        <w:rPr>
          <w:rStyle w:val="ezkurwreuab5ozgtqnkl"/>
          <w:lang w:val="kk-KZ"/>
        </w:rPr>
        <w:t>түсінуге</w:t>
      </w:r>
      <w:r w:rsidRPr="00540501">
        <w:rPr>
          <w:lang w:val="kk-KZ"/>
        </w:rPr>
        <w:t xml:space="preserve"> қол </w:t>
      </w:r>
      <w:r w:rsidRPr="00540501">
        <w:rPr>
          <w:rStyle w:val="ezkurwreuab5ozgtqnkl"/>
          <w:lang w:val="kk-KZ"/>
        </w:rPr>
        <w:t>жеткізу</w:t>
      </w:r>
      <w:r w:rsidRPr="00540501">
        <w:rPr>
          <w:lang w:val="kk-KZ"/>
        </w:rPr>
        <w:t xml:space="preserve"> </w:t>
      </w:r>
      <w:r w:rsidRPr="00540501">
        <w:rPr>
          <w:rStyle w:val="ezkurwreuab5ozgtqnkl"/>
          <w:lang w:val="kk-KZ"/>
        </w:rPr>
        <w:t>және</w:t>
      </w:r>
      <w:r w:rsidRPr="00540501">
        <w:rPr>
          <w:lang w:val="kk-KZ"/>
        </w:rPr>
        <w:t xml:space="preserve"> </w:t>
      </w:r>
      <w:r w:rsidRPr="00540501">
        <w:rPr>
          <w:rStyle w:val="ezkurwreuab5ozgtqnkl"/>
          <w:lang w:val="kk-KZ"/>
        </w:rPr>
        <w:t>амортизацияны</w:t>
      </w:r>
      <w:r w:rsidRPr="00540501">
        <w:rPr>
          <w:lang w:val="kk-KZ"/>
        </w:rPr>
        <w:t xml:space="preserve"> есептеу;</w:t>
      </w:r>
    </w:p>
    <w:p w14:paraId="44FE2327" w14:textId="099D52EB" w:rsidR="00540501" w:rsidRPr="00540501" w:rsidRDefault="00540501" w:rsidP="00B42235">
      <w:pPr>
        <w:spacing w:after="0" w:line="240" w:lineRule="auto"/>
        <w:jc w:val="both"/>
        <w:rPr>
          <w:rFonts w:cstheme="minorHAnsi"/>
          <w:lang w:val="kk-KZ"/>
        </w:rPr>
      </w:pPr>
      <w:r w:rsidRPr="00540501">
        <w:rPr>
          <w:lang w:val="kk-KZ"/>
        </w:rPr>
        <w:t>•</w:t>
      </w:r>
      <w:r>
        <w:rPr>
          <w:rStyle w:val="ezkurwreuab5ozgtqnkl"/>
          <w:lang w:val="kk-KZ"/>
        </w:rPr>
        <w:t xml:space="preserve">  </w:t>
      </w:r>
      <w:r w:rsidRPr="00540501">
        <w:rPr>
          <w:rStyle w:val="ezkurwreuab5ozgtqnkl"/>
          <w:lang w:val="kk-KZ"/>
        </w:rPr>
        <w:t>Негізгі</w:t>
      </w:r>
      <w:r w:rsidRPr="00540501">
        <w:rPr>
          <w:lang w:val="kk-KZ"/>
        </w:rPr>
        <w:t xml:space="preserve"> </w:t>
      </w:r>
      <w:r w:rsidRPr="00540501">
        <w:rPr>
          <w:rStyle w:val="ezkurwreuab5ozgtqnkl"/>
          <w:lang w:val="kk-KZ"/>
        </w:rPr>
        <w:t>құралдарға</w:t>
      </w:r>
      <w:r w:rsidRPr="00540501">
        <w:rPr>
          <w:lang w:val="kk-KZ"/>
        </w:rPr>
        <w:t xml:space="preserve"> </w:t>
      </w:r>
      <w:r w:rsidRPr="00540501">
        <w:rPr>
          <w:rStyle w:val="ezkurwreuab5ozgtqnkl"/>
          <w:lang w:val="kk-KZ"/>
        </w:rPr>
        <w:t>қатысты</w:t>
      </w:r>
      <w:r w:rsidRPr="00540501">
        <w:rPr>
          <w:lang w:val="kk-KZ"/>
        </w:rPr>
        <w:t xml:space="preserve"> </w:t>
      </w:r>
      <w:r w:rsidRPr="00540501">
        <w:rPr>
          <w:rStyle w:val="ezkurwreuab5ozgtqnkl"/>
          <w:lang w:val="kk-KZ"/>
        </w:rPr>
        <w:t>қолданылатын</w:t>
      </w:r>
      <w:r w:rsidRPr="00540501">
        <w:rPr>
          <w:lang w:val="kk-KZ"/>
        </w:rPr>
        <w:t xml:space="preserve"> </w:t>
      </w:r>
      <w:r w:rsidRPr="00540501">
        <w:rPr>
          <w:rStyle w:val="ezkurwreuab5ozgtqnkl"/>
          <w:lang w:val="kk-KZ"/>
        </w:rPr>
        <w:t>есеп</w:t>
      </w:r>
      <w:r w:rsidRPr="00540501">
        <w:rPr>
          <w:lang w:val="kk-KZ"/>
        </w:rPr>
        <w:t xml:space="preserve"> </w:t>
      </w:r>
      <w:r w:rsidRPr="00540501">
        <w:rPr>
          <w:rStyle w:val="ezkurwreuab5ozgtqnkl"/>
          <w:lang w:val="kk-KZ"/>
        </w:rPr>
        <w:t>саясатын</w:t>
      </w:r>
      <w:r w:rsidRPr="00540501">
        <w:rPr>
          <w:lang w:val="kk-KZ"/>
        </w:rPr>
        <w:t xml:space="preserve"> </w:t>
      </w:r>
      <w:r w:rsidRPr="00540501">
        <w:rPr>
          <w:rStyle w:val="ezkurwreuab5ozgtqnkl"/>
          <w:lang w:val="kk-KZ"/>
        </w:rPr>
        <w:t>талдау</w:t>
      </w:r>
      <w:r w:rsidRPr="00540501">
        <w:rPr>
          <w:lang w:val="kk-KZ"/>
        </w:rPr>
        <w:t>;</w:t>
      </w:r>
    </w:p>
    <w:p w14:paraId="012DE305" w14:textId="77777777" w:rsidR="00B42235" w:rsidRPr="00130365" w:rsidRDefault="00B42235" w:rsidP="00B42235">
      <w:pPr>
        <w:spacing w:after="0" w:line="240" w:lineRule="auto"/>
        <w:jc w:val="both"/>
        <w:rPr>
          <w:rFonts w:cstheme="minorHAnsi"/>
          <w:b/>
          <w:bCs/>
          <w:lang w:val="kk-KZ"/>
        </w:rPr>
      </w:pPr>
      <w:r w:rsidRPr="00130365">
        <w:rPr>
          <w:rFonts w:cstheme="minorHAnsi"/>
          <w:b/>
          <w:bCs/>
          <w:lang w:val="kk-KZ"/>
        </w:rPr>
        <w:t>Аудиттің негізгі мәселелері, жалғасы</w:t>
      </w:r>
    </w:p>
    <w:p w14:paraId="2B78930C" w14:textId="6DBF49E5" w:rsidR="00B42235" w:rsidRPr="00130365" w:rsidRDefault="00130365" w:rsidP="00B42235">
      <w:pPr>
        <w:spacing w:after="0" w:line="240" w:lineRule="auto"/>
        <w:jc w:val="both"/>
        <w:rPr>
          <w:rFonts w:cstheme="minorHAnsi"/>
          <w:lang w:val="kk-KZ"/>
        </w:rPr>
      </w:pPr>
      <w:r w:rsidRPr="00540501">
        <w:rPr>
          <w:lang w:val="kk-KZ"/>
        </w:rPr>
        <w:t>•</w:t>
      </w:r>
      <w:r w:rsidR="00B42235" w:rsidRPr="00130365">
        <w:rPr>
          <w:rFonts w:cstheme="minorHAnsi"/>
          <w:lang w:val="kk-KZ"/>
        </w:rPr>
        <w:t>Негізгі құралдардың қызмет ету мерзімдерін талдау, амортизацияны есептеудің дұрыстығын тексеру, сондай-ақ таңдалған позициялар бойынша техникалық мамандардан сұрау;</w:t>
      </w:r>
    </w:p>
    <w:p w14:paraId="6F48AEAE" w14:textId="5E82C71B" w:rsidR="00B42235" w:rsidRPr="00130365" w:rsidRDefault="00130365" w:rsidP="00B42235">
      <w:pPr>
        <w:spacing w:after="0" w:line="240" w:lineRule="auto"/>
        <w:jc w:val="both"/>
        <w:rPr>
          <w:rFonts w:cstheme="minorHAnsi"/>
          <w:lang w:val="kk-KZ"/>
        </w:rPr>
      </w:pPr>
      <w:r w:rsidRPr="00540501">
        <w:rPr>
          <w:lang w:val="kk-KZ"/>
        </w:rPr>
        <w:t>•</w:t>
      </w:r>
      <w:r w:rsidR="00B42235" w:rsidRPr="00130365">
        <w:rPr>
          <w:rFonts w:cstheme="minorHAnsi"/>
          <w:lang w:val="kk-KZ"/>
        </w:rPr>
        <w:t>Есепті күнге негізгі құралдар құнының құнсыздану белгілерінің болмауына қатысты топ басшылығының пайымдауларын бағалау;</w:t>
      </w:r>
    </w:p>
    <w:p w14:paraId="5262387B" w14:textId="5A1D4CD2" w:rsidR="00B42235" w:rsidRPr="00130365" w:rsidRDefault="00130365" w:rsidP="00B42235">
      <w:pPr>
        <w:spacing w:after="0" w:line="240" w:lineRule="auto"/>
        <w:jc w:val="both"/>
        <w:rPr>
          <w:rFonts w:cstheme="minorHAnsi"/>
          <w:lang w:val="kk-KZ"/>
        </w:rPr>
      </w:pPr>
      <w:r w:rsidRPr="00540501">
        <w:rPr>
          <w:lang w:val="kk-KZ"/>
        </w:rPr>
        <w:t>•</w:t>
      </w:r>
      <w:r w:rsidR="00B42235" w:rsidRPr="00130365">
        <w:rPr>
          <w:rFonts w:cstheme="minorHAnsi"/>
          <w:lang w:val="kk-KZ"/>
        </w:rPr>
        <w:t>Негізгі құралдарға қатысты ақпараттың толық ашылуын тексеру.</w:t>
      </w:r>
    </w:p>
    <w:p w14:paraId="1D1D967C" w14:textId="77777777" w:rsidR="00B42235" w:rsidRPr="00130365" w:rsidRDefault="00B42235" w:rsidP="00B42235">
      <w:pPr>
        <w:spacing w:after="0" w:line="240" w:lineRule="auto"/>
        <w:jc w:val="both"/>
        <w:rPr>
          <w:rFonts w:cstheme="minorHAnsi"/>
          <w:lang w:val="kk-KZ"/>
        </w:rPr>
      </w:pPr>
    </w:p>
    <w:p w14:paraId="1322D7AF" w14:textId="3A1E3CA3" w:rsidR="00B42235" w:rsidRPr="00130365" w:rsidRDefault="00B42235" w:rsidP="00B42235">
      <w:pPr>
        <w:spacing w:after="0" w:line="240" w:lineRule="auto"/>
        <w:jc w:val="both"/>
        <w:rPr>
          <w:rFonts w:cstheme="minorHAnsi"/>
          <w:b/>
          <w:bCs/>
          <w:lang w:val="kk-KZ"/>
        </w:rPr>
      </w:pPr>
      <w:r w:rsidRPr="00B50FF9">
        <w:rPr>
          <w:rFonts w:cstheme="minorHAnsi"/>
          <w:b/>
          <w:bCs/>
          <w:lang w:val="kk-KZ"/>
        </w:rPr>
        <w:t>Басқа да мәліметтер</w:t>
      </w:r>
      <w:r w:rsidR="00130365" w:rsidRPr="00130365">
        <w:rPr>
          <w:rFonts w:cstheme="minorHAnsi"/>
          <w:b/>
          <w:bCs/>
          <w:lang w:val="kk-KZ"/>
        </w:rPr>
        <w:t xml:space="preserve">, </w:t>
      </w:r>
      <w:r w:rsidR="00130365" w:rsidRPr="00130365">
        <w:rPr>
          <w:rStyle w:val="ezkurwreuab5ozgtqnkl"/>
          <w:lang w:val="kk-KZ"/>
        </w:rPr>
        <w:t>топтың</w:t>
      </w:r>
      <w:r w:rsidR="00130365" w:rsidRPr="00130365">
        <w:rPr>
          <w:lang w:val="kk-KZ"/>
        </w:rPr>
        <w:t xml:space="preserve"> </w:t>
      </w:r>
      <w:r w:rsidR="00130365" w:rsidRPr="00130365">
        <w:rPr>
          <w:rStyle w:val="ezkurwreuab5ozgtqnkl"/>
          <w:lang w:val="kk-KZ"/>
        </w:rPr>
        <w:t>2023</w:t>
      </w:r>
      <w:r w:rsidR="00130365" w:rsidRPr="00130365">
        <w:rPr>
          <w:lang w:val="kk-KZ"/>
        </w:rPr>
        <w:t xml:space="preserve"> </w:t>
      </w:r>
      <w:r w:rsidR="00130365" w:rsidRPr="00130365">
        <w:rPr>
          <w:rStyle w:val="ezkurwreuab5ozgtqnkl"/>
          <w:lang w:val="kk-KZ"/>
        </w:rPr>
        <w:t>жылғы</w:t>
      </w:r>
      <w:r w:rsidR="00130365" w:rsidRPr="00130365">
        <w:rPr>
          <w:lang w:val="kk-KZ"/>
        </w:rPr>
        <w:t xml:space="preserve"> </w:t>
      </w:r>
      <w:r w:rsidR="00130365" w:rsidRPr="00707EA0">
        <w:rPr>
          <w:rStyle w:val="ezkurwreuab5ozgtqnkl"/>
          <w:lang w:val="kk-KZ"/>
        </w:rPr>
        <w:t>жылдық</w:t>
      </w:r>
      <w:r w:rsidR="00130365" w:rsidRPr="00707EA0">
        <w:rPr>
          <w:lang w:val="kk-KZ"/>
        </w:rPr>
        <w:t xml:space="preserve"> </w:t>
      </w:r>
      <w:r w:rsidR="00130365" w:rsidRPr="00707EA0">
        <w:rPr>
          <w:rStyle w:val="ezkurwreuab5ozgtqnkl"/>
          <w:lang w:val="kk-KZ"/>
        </w:rPr>
        <w:t>есебіне</w:t>
      </w:r>
      <w:r w:rsidR="00130365" w:rsidRPr="00707EA0">
        <w:rPr>
          <w:lang w:val="kk-KZ"/>
        </w:rPr>
        <w:t xml:space="preserve"> </w:t>
      </w:r>
      <w:r w:rsidR="00130365" w:rsidRPr="00707EA0">
        <w:rPr>
          <w:rStyle w:val="ezkurwreuab5ozgtqnkl"/>
          <w:lang w:val="kk-KZ"/>
        </w:rPr>
        <w:t>енгізілген</w:t>
      </w:r>
    </w:p>
    <w:p w14:paraId="3AB916BD" w14:textId="77777777" w:rsidR="00B42235" w:rsidRPr="00B50FF9" w:rsidRDefault="00B42235" w:rsidP="00B42235">
      <w:pPr>
        <w:spacing w:after="0" w:line="240" w:lineRule="auto"/>
        <w:jc w:val="both"/>
        <w:rPr>
          <w:rFonts w:cstheme="minorHAnsi"/>
          <w:lang w:val="kk-KZ"/>
        </w:rPr>
      </w:pPr>
    </w:p>
    <w:p w14:paraId="5D3B48F3" w14:textId="362E3E56" w:rsidR="00707EA0" w:rsidRDefault="00707EA0" w:rsidP="00B42235">
      <w:pPr>
        <w:spacing w:after="0" w:line="240" w:lineRule="auto"/>
        <w:jc w:val="both"/>
        <w:rPr>
          <w:lang w:val="kk-KZ"/>
        </w:rPr>
      </w:pPr>
      <w:r w:rsidRPr="00707EA0">
        <w:rPr>
          <w:rStyle w:val="ezkurwreuab5ozgtqnkl"/>
          <w:lang w:val="kk-KZ"/>
        </w:rPr>
        <w:t>Басқа</w:t>
      </w:r>
      <w:r w:rsidRPr="00707EA0">
        <w:rPr>
          <w:lang w:val="kk-KZ"/>
        </w:rPr>
        <w:t xml:space="preserve"> </w:t>
      </w:r>
      <w:r w:rsidRPr="00707EA0">
        <w:rPr>
          <w:rStyle w:val="ezkurwreuab5ozgtqnkl"/>
          <w:lang w:val="kk-KZ"/>
        </w:rPr>
        <w:t>ақпарат</w:t>
      </w:r>
      <w:r w:rsidRPr="00707EA0">
        <w:rPr>
          <w:lang w:val="kk-KZ"/>
        </w:rPr>
        <w:t xml:space="preserve"> </w:t>
      </w:r>
      <w:r w:rsidRPr="00707EA0">
        <w:rPr>
          <w:rStyle w:val="ezkurwreuab5ozgtqnkl"/>
          <w:lang w:val="kk-KZ"/>
        </w:rPr>
        <w:t>топтың</w:t>
      </w:r>
      <w:r w:rsidRPr="00707EA0">
        <w:rPr>
          <w:lang w:val="kk-KZ"/>
        </w:rPr>
        <w:t xml:space="preserve"> </w:t>
      </w:r>
      <w:r w:rsidRPr="00707EA0">
        <w:rPr>
          <w:rStyle w:val="ezkurwreuab5ozgtqnkl"/>
          <w:lang w:val="kk-KZ"/>
        </w:rPr>
        <w:t>2023</w:t>
      </w:r>
      <w:r w:rsidRPr="00707EA0">
        <w:rPr>
          <w:lang w:val="kk-KZ"/>
        </w:rPr>
        <w:t xml:space="preserve"> </w:t>
      </w:r>
      <w:r w:rsidRPr="00707EA0">
        <w:rPr>
          <w:rStyle w:val="ezkurwreuab5ozgtqnkl"/>
          <w:lang w:val="kk-KZ"/>
        </w:rPr>
        <w:t>жылғы</w:t>
      </w:r>
      <w:r w:rsidRPr="00707EA0">
        <w:rPr>
          <w:lang w:val="kk-KZ"/>
        </w:rPr>
        <w:t xml:space="preserve"> </w:t>
      </w:r>
      <w:r w:rsidRPr="00707EA0">
        <w:rPr>
          <w:rStyle w:val="ezkurwreuab5ozgtqnkl"/>
          <w:lang w:val="kk-KZ"/>
        </w:rPr>
        <w:t>жылдық</w:t>
      </w:r>
      <w:r w:rsidRPr="00707EA0">
        <w:rPr>
          <w:lang w:val="kk-KZ"/>
        </w:rPr>
        <w:t xml:space="preserve"> </w:t>
      </w:r>
      <w:r w:rsidRPr="00707EA0">
        <w:rPr>
          <w:rStyle w:val="ezkurwreuab5ozgtqnkl"/>
          <w:lang w:val="kk-KZ"/>
        </w:rPr>
        <w:t>есебінде</w:t>
      </w:r>
      <w:r w:rsidRPr="00707EA0">
        <w:rPr>
          <w:lang w:val="kk-KZ"/>
        </w:rPr>
        <w:t xml:space="preserve"> </w:t>
      </w:r>
      <w:r w:rsidRPr="00707EA0">
        <w:rPr>
          <w:rStyle w:val="ezkurwreuab5ozgtqnkl"/>
          <w:lang w:val="kk-KZ"/>
        </w:rPr>
        <w:t>қамтылған</w:t>
      </w:r>
      <w:r w:rsidRPr="00707EA0">
        <w:rPr>
          <w:lang w:val="kk-KZ"/>
        </w:rPr>
        <w:t xml:space="preserve"> </w:t>
      </w:r>
      <w:r w:rsidRPr="00707EA0">
        <w:rPr>
          <w:rStyle w:val="ezkurwreuab5ozgtqnkl"/>
          <w:lang w:val="kk-KZ"/>
        </w:rPr>
        <w:t>ақпаратты</w:t>
      </w:r>
      <w:r w:rsidRPr="00707EA0">
        <w:rPr>
          <w:lang w:val="kk-KZ"/>
        </w:rPr>
        <w:t xml:space="preserve"> </w:t>
      </w:r>
      <w:r w:rsidRPr="00707EA0">
        <w:rPr>
          <w:rStyle w:val="ezkurwreuab5ozgtqnkl"/>
          <w:lang w:val="kk-KZ"/>
        </w:rPr>
        <w:t>қамтиды,</w:t>
      </w:r>
      <w:r w:rsidRPr="00707EA0">
        <w:rPr>
          <w:lang w:val="kk-KZ"/>
        </w:rPr>
        <w:t xml:space="preserve"> </w:t>
      </w:r>
      <w:r w:rsidRPr="00707EA0">
        <w:rPr>
          <w:rStyle w:val="ezkurwreuab5ozgtqnkl"/>
          <w:lang w:val="kk-KZ"/>
        </w:rPr>
        <w:t>бірақ</w:t>
      </w:r>
      <w:r w:rsidRPr="00707EA0">
        <w:rPr>
          <w:lang w:val="kk-KZ"/>
        </w:rPr>
        <w:t xml:space="preserve"> </w:t>
      </w:r>
      <w:r w:rsidRPr="00707EA0">
        <w:rPr>
          <w:rStyle w:val="ezkurwreuab5ozgtqnkl"/>
          <w:lang w:val="kk-KZ"/>
        </w:rPr>
        <w:t>шоғырландырылған</w:t>
      </w:r>
      <w:r w:rsidRPr="00707EA0">
        <w:rPr>
          <w:lang w:val="kk-KZ"/>
        </w:rPr>
        <w:t xml:space="preserve"> </w:t>
      </w:r>
      <w:r w:rsidRPr="00707EA0">
        <w:rPr>
          <w:rStyle w:val="ezkurwreuab5ozgtqnkl"/>
          <w:lang w:val="kk-KZ"/>
        </w:rPr>
        <w:t>қаржылық</w:t>
      </w:r>
      <w:r w:rsidRPr="00707EA0">
        <w:rPr>
          <w:lang w:val="kk-KZ"/>
        </w:rPr>
        <w:t xml:space="preserve"> </w:t>
      </w:r>
      <w:r w:rsidRPr="00707EA0">
        <w:rPr>
          <w:rStyle w:val="ezkurwreuab5ozgtqnkl"/>
          <w:lang w:val="kk-KZ"/>
        </w:rPr>
        <w:t>есептілік</w:t>
      </w:r>
      <w:r w:rsidRPr="00707EA0">
        <w:rPr>
          <w:lang w:val="kk-KZ"/>
        </w:rPr>
        <w:t xml:space="preserve"> </w:t>
      </w:r>
      <w:r w:rsidRPr="00707EA0">
        <w:rPr>
          <w:rStyle w:val="ezkurwreuab5ozgtqnkl"/>
          <w:lang w:val="kk-KZ"/>
        </w:rPr>
        <w:t>және</w:t>
      </w:r>
      <w:r w:rsidRPr="00707EA0">
        <w:rPr>
          <w:lang w:val="kk-KZ"/>
        </w:rPr>
        <w:t xml:space="preserve"> </w:t>
      </w:r>
      <w:r w:rsidRPr="00707EA0">
        <w:rPr>
          <w:rStyle w:val="ezkurwreuab5ozgtqnkl"/>
          <w:lang w:val="kk-KZ"/>
        </w:rPr>
        <w:t>біздің</w:t>
      </w:r>
      <w:r w:rsidRPr="00707EA0">
        <w:rPr>
          <w:lang w:val="kk-KZ"/>
        </w:rPr>
        <w:t xml:space="preserve"> </w:t>
      </w:r>
      <w:r w:rsidRPr="00707EA0">
        <w:rPr>
          <w:rStyle w:val="ezkurwreuab5ozgtqnkl"/>
          <w:lang w:val="kk-KZ"/>
        </w:rPr>
        <w:t>аудиторлық</w:t>
      </w:r>
      <w:r w:rsidRPr="00707EA0">
        <w:rPr>
          <w:lang w:val="kk-KZ"/>
        </w:rPr>
        <w:t xml:space="preserve"> </w:t>
      </w:r>
      <w:r w:rsidRPr="00707EA0">
        <w:rPr>
          <w:rStyle w:val="ezkurwreuab5ozgtqnkl"/>
          <w:lang w:val="kk-KZ"/>
        </w:rPr>
        <w:t>есеп</w:t>
      </w:r>
      <w:r>
        <w:rPr>
          <w:rStyle w:val="ezkurwreuab5ozgtqnkl"/>
          <w:lang w:val="kk-KZ"/>
        </w:rPr>
        <w:t>ті</w:t>
      </w:r>
      <w:r w:rsidRPr="00707EA0">
        <w:rPr>
          <w:rStyle w:val="ezkurwreuab5ozgtqnkl"/>
          <w:lang w:val="kk-KZ"/>
        </w:rPr>
        <w:t xml:space="preserve"> қамтымайды.</w:t>
      </w:r>
      <w:r w:rsidRPr="00707EA0">
        <w:rPr>
          <w:lang w:val="kk-KZ"/>
        </w:rPr>
        <w:t xml:space="preserve"> </w:t>
      </w:r>
      <w:r w:rsidRPr="00707EA0">
        <w:rPr>
          <w:rStyle w:val="ezkurwreuab5ozgtqnkl"/>
          <w:lang w:val="kk-KZ"/>
        </w:rPr>
        <w:t>Басқа</w:t>
      </w:r>
      <w:r w:rsidRPr="00707EA0">
        <w:rPr>
          <w:lang w:val="kk-KZ"/>
        </w:rPr>
        <w:t xml:space="preserve"> </w:t>
      </w:r>
      <w:r w:rsidRPr="00707EA0">
        <w:rPr>
          <w:rStyle w:val="ezkurwreuab5ozgtqnkl"/>
          <w:lang w:val="kk-KZ"/>
        </w:rPr>
        <w:t>ақпарат</w:t>
      </w:r>
      <w:r w:rsidRPr="00707EA0">
        <w:rPr>
          <w:lang w:val="kk-KZ"/>
        </w:rPr>
        <w:t xml:space="preserve"> </w:t>
      </w:r>
      <w:r w:rsidRPr="00707EA0">
        <w:rPr>
          <w:rStyle w:val="ezkurwreuab5ozgtqnkl"/>
          <w:lang w:val="kk-KZ"/>
        </w:rPr>
        <w:t>үшін</w:t>
      </w:r>
      <w:r w:rsidRPr="00707EA0">
        <w:rPr>
          <w:lang w:val="kk-KZ"/>
        </w:rPr>
        <w:t xml:space="preserve"> </w:t>
      </w:r>
      <w:r w:rsidRPr="00707EA0">
        <w:rPr>
          <w:rStyle w:val="ezkurwreuab5ozgtqnkl"/>
          <w:lang w:val="kk-KZ"/>
        </w:rPr>
        <w:t>жауапкершілік</w:t>
      </w:r>
      <w:r>
        <w:rPr>
          <w:rStyle w:val="ezkurwreuab5ozgtqnkl"/>
          <w:lang w:val="kk-KZ"/>
        </w:rPr>
        <w:t>ті</w:t>
      </w:r>
      <w:r w:rsidRPr="00707EA0">
        <w:rPr>
          <w:lang w:val="kk-KZ"/>
        </w:rPr>
        <w:t xml:space="preserve"> </w:t>
      </w:r>
      <w:r w:rsidRPr="00707EA0">
        <w:rPr>
          <w:rStyle w:val="ezkurwreuab5ozgtqnkl"/>
          <w:lang w:val="kk-KZ"/>
        </w:rPr>
        <w:t>топ</w:t>
      </w:r>
      <w:r w:rsidRPr="00707EA0">
        <w:rPr>
          <w:lang w:val="kk-KZ"/>
        </w:rPr>
        <w:t xml:space="preserve"> </w:t>
      </w:r>
      <w:r w:rsidRPr="00707EA0">
        <w:rPr>
          <w:rStyle w:val="ezkurwreuab5ozgtqnkl"/>
          <w:lang w:val="kk-KZ"/>
        </w:rPr>
        <w:t>басшылығы</w:t>
      </w:r>
      <w:r w:rsidRPr="00707EA0">
        <w:rPr>
          <w:lang w:val="kk-KZ"/>
        </w:rPr>
        <w:t xml:space="preserve"> ал</w:t>
      </w:r>
      <w:r>
        <w:rPr>
          <w:lang w:val="kk-KZ"/>
        </w:rPr>
        <w:t>ады</w:t>
      </w:r>
      <w:r w:rsidRPr="00707EA0">
        <w:rPr>
          <w:rStyle w:val="ezkurwreuab5ozgtqnkl"/>
          <w:lang w:val="kk-KZ"/>
        </w:rPr>
        <w:t>.</w:t>
      </w:r>
      <w:r w:rsidRPr="00707EA0">
        <w:rPr>
          <w:lang w:val="kk-KZ"/>
        </w:rPr>
        <w:t xml:space="preserve"> </w:t>
      </w:r>
      <w:r w:rsidR="00EF0004">
        <w:rPr>
          <w:rStyle w:val="ezkurwreuab5ozgtqnkl"/>
          <w:lang w:val="kk-KZ"/>
        </w:rPr>
        <w:t>Б</w:t>
      </w:r>
      <w:r w:rsidR="00EF0004" w:rsidRPr="00EF0004">
        <w:rPr>
          <w:rStyle w:val="ezkurwreuab5ozgtqnkl"/>
          <w:lang w:val="kk-KZ"/>
        </w:rPr>
        <w:t>олжам</w:t>
      </w:r>
      <w:r w:rsidR="00EF0004" w:rsidRPr="00EF0004">
        <w:rPr>
          <w:lang w:val="kk-KZ"/>
        </w:rPr>
        <w:t xml:space="preserve"> бойынша</w:t>
      </w:r>
      <w:r w:rsidR="00EF0004">
        <w:rPr>
          <w:lang w:val="kk-KZ"/>
        </w:rPr>
        <w:t xml:space="preserve"> </w:t>
      </w:r>
      <w:r w:rsidR="00EF0004">
        <w:rPr>
          <w:rStyle w:val="ezkurwreuab5ozgtqnkl"/>
          <w:lang w:val="kk-KZ"/>
        </w:rPr>
        <w:t>Т</w:t>
      </w:r>
      <w:r w:rsidRPr="00707EA0">
        <w:rPr>
          <w:rStyle w:val="ezkurwreuab5ozgtqnkl"/>
          <w:lang w:val="kk-KZ"/>
        </w:rPr>
        <w:t>оптың</w:t>
      </w:r>
      <w:r w:rsidRPr="00707EA0">
        <w:rPr>
          <w:lang w:val="kk-KZ"/>
        </w:rPr>
        <w:t xml:space="preserve"> </w:t>
      </w:r>
      <w:r w:rsidRPr="00707EA0">
        <w:rPr>
          <w:rStyle w:val="ezkurwreuab5ozgtqnkl"/>
          <w:lang w:val="kk-KZ"/>
        </w:rPr>
        <w:t>2023</w:t>
      </w:r>
      <w:r w:rsidRPr="00707EA0">
        <w:rPr>
          <w:lang w:val="kk-KZ"/>
        </w:rPr>
        <w:t xml:space="preserve"> </w:t>
      </w:r>
      <w:r w:rsidRPr="00707EA0">
        <w:rPr>
          <w:rStyle w:val="ezkurwreuab5ozgtqnkl"/>
          <w:lang w:val="kk-KZ"/>
        </w:rPr>
        <w:t>жылғы</w:t>
      </w:r>
      <w:r w:rsidRPr="00707EA0">
        <w:rPr>
          <w:lang w:val="kk-KZ"/>
        </w:rPr>
        <w:t xml:space="preserve"> </w:t>
      </w:r>
      <w:r w:rsidRPr="00707EA0">
        <w:rPr>
          <w:rStyle w:val="ezkurwreuab5ozgtqnkl"/>
          <w:lang w:val="kk-KZ"/>
        </w:rPr>
        <w:t>жылдық</w:t>
      </w:r>
      <w:r w:rsidRPr="00707EA0">
        <w:rPr>
          <w:lang w:val="kk-KZ"/>
        </w:rPr>
        <w:t xml:space="preserve"> </w:t>
      </w:r>
      <w:r w:rsidRPr="00707EA0">
        <w:rPr>
          <w:rStyle w:val="ezkurwreuab5ozgtqnkl"/>
          <w:lang w:val="kk-KZ"/>
        </w:rPr>
        <w:t>есебі</w:t>
      </w:r>
      <w:r w:rsidRPr="00707EA0">
        <w:rPr>
          <w:lang w:val="kk-KZ"/>
        </w:rPr>
        <w:t xml:space="preserve"> </w:t>
      </w:r>
      <w:r w:rsidRPr="00707EA0">
        <w:rPr>
          <w:rStyle w:val="ezkurwreuab5ozgtqnkl"/>
          <w:lang w:val="kk-KZ"/>
        </w:rPr>
        <w:t>бізге</w:t>
      </w:r>
      <w:r w:rsidRPr="00707EA0">
        <w:rPr>
          <w:lang w:val="kk-KZ"/>
        </w:rPr>
        <w:t xml:space="preserve"> </w:t>
      </w:r>
      <w:r w:rsidRPr="00707EA0">
        <w:rPr>
          <w:rStyle w:val="ezkurwreuab5ozgtqnkl"/>
          <w:lang w:val="kk-KZ"/>
        </w:rPr>
        <w:t>осы</w:t>
      </w:r>
      <w:r w:rsidRPr="00707EA0">
        <w:rPr>
          <w:lang w:val="kk-KZ"/>
        </w:rPr>
        <w:t xml:space="preserve"> </w:t>
      </w:r>
      <w:r w:rsidRPr="00707EA0">
        <w:rPr>
          <w:rStyle w:val="ezkurwreuab5ozgtqnkl"/>
          <w:lang w:val="kk-KZ"/>
        </w:rPr>
        <w:t>аудиторлық</w:t>
      </w:r>
      <w:r w:rsidRPr="00707EA0">
        <w:rPr>
          <w:lang w:val="kk-KZ"/>
        </w:rPr>
        <w:t xml:space="preserve"> </w:t>
      </w:r>
      <w:r w:rsidRPr="00707EA0">
        <w:rPr>
          <w:rStyle w:val="ezkurwreuab5ozgtqnkl"/>
          <w:lang w:val="kk-KZ"/>
        </w:rPr>
        <w:t>есеп</w:t>
      </w:r>
      <w:r w:rsidRPr="00707EA0">
        <w:rPr>
          <w:lang w:val="kk-KZ"/>
        </w:rPr>
        <w:t xml:space="preserve"> </w:t>
      </w:r>
      <w:r w:rsidRPr="00707EA0">
        <w:rPr>
          <w:rStyle w:val="ezkurwreuab5ozgtqnkl"/>
          <w:lang w:val="kk-KZ"/>
        </w:rPr>
        <w:t>шығар</w:t>
      </w:r>
      <w:r w:rsidR="00EF0004">
        <w:rPr>
          <w:rStyle w:val="ezkurwreuab5ozgtqnkl"/>
          <w:lang w:val="kk-KZ"/>
        </w:rPr>
        <w:t>ылғаннан кейін</w:t>
      </w:r>
      <w:r w:rsidRPr="00707EA0">
        <w:rPr>
          <w:lang w:val="kk-KZ"/>
        </w:rPr>
        <w:t xml:space="preserve"> </w:t>
      </w:r>
      <w:r w:rsidR="00EF0004">
        <w:rPr>
          <w:lang w:val="kk-KZ"/>
        </w:rPr>
        <w:t>беріледі.</w:t>
      </w:r>
    </w:p>
    <w:p w14:paraId="71D71DB0" w14:textId="77777777" w:rsidR="002D003B" w:rsidRDefault="002D003B" w:rsidP="00B42235">
      <w:pPr>
        <w:spacing w:after="0" w:line="240" w:lineRule="auto"/>
        <w:jc w:val="both"/>
        <w:rPr>
          <w:rStyle w:val="ezkurwreuab5ozgtqnkl"/>
          <w:lang w:val="kk-KZ"/>
        </w:rPr>
      </w:pPr>
    </w:p>
    <w:p w14:paraId="323F3453" w14:textId="09ADF686" w:rsidR="00EF0004" w:rsidRPr="002D003B" w:rsidRDefault="00EF0004" w:rsidP="00B42235">
      <w:pPr>
        <w:spacing w:after="0" w:line="240" w:lineRule="auto"/>
        <w:jc w:val="both"/>
        <w:rPr>
          <w:rFonts w:cstheme="minorHAnsi"/>
          <w:lang w:val="kk-KZ"/>
        </w:rPr>
      </w:pPr>
      <w:r w:rsidRPr="002D003B">
        <w:rPr>
          <w:rStyle w:val="ezkurwreuab5ozgtqnkl"/>
          <w:lang w:val="kk-KZ"/>
        </w:rPr>
        <w:t>Шоғырландырылған</w:t>
      </w:r>
      <w:r w:rsidRPr="002D003B">
        <w:rPr>
          <w:lang w:val="kk-KZ"/>
        </w:rPr>
        <w:t xml:space="preserve"> </w:t>
      </w:r>
      <w:r w:rsidRPr="002D003B">
        <w:rPr>
          <w:rStyle w:val="ezkurwreuab5ozgtqnkl"/>
          <w:lang w:val="kk-KZ"/>
        </w:rPr>
        <w:t>қаржылық</w:t>
      </w:r>
      <w:r w:rsidRPr="002D003B">
        <w:rPr>
          <w:lang w:val="kk-KZ"/>
        </w:rPr>
        <w:t xml:space="preserve"> </w:t>
      </w:r>
      <w:r w:rsidRPr="002D003B">
        <w:rPr>
          <w:rStyle w:val="ezkurwreuab5ozgtqnkl"/>
          <w:lang w:val="kk-KZ"/>
        </w:rPr>
        <w:t>есептілік</w:t>
      </w:r>
      <w:r w:rsidRPr="002D003B">
        <w:rPr>
          <w:lang w:val="kk-KZ"/>
        </w:rPr>
        <w:t xml:space="preserve"> </w:t>
      </w:r>
      <w:r w:rsidRPr="002D003B">
        <w:rPr>
          <w:rStyle w:val="ezkurwreuab5ozgtqnkl"/>
          <w:lang w:val="kk-KZ"/>
        </w:rPr>
        <w:t>туралы</w:t>
      </w:r>
      <w:r w:rsidRPr="002D003B">
        <w:rPr>
          <w:lang w:val="kk-KZ"/>
        </w:rPr>
        <w:t xml:space="preserve"> </w:t>
      </w:r>
      <w:r w:rsidRPr="002D003B">
        <w:rPr>
          <w:rStyle w:val="ezkurwreuab5ozgtqnkl"/>
          <w:lang w:val="kk-KZ"/>
        </w:rPr>
        <w:t>біздің</w:t>
      </w:r>
      <w:r w:rsidRPr="002D003B">
        <w:rPr>
          <w:lang w:val="kk-KZ"/>
        </w:rPr>
        <w:t xml:space="preserve"> </w:t>
      </w:r>
      <w:r w:rsidRPr="002D003B">
        <w:rPr>
          <w:rStyle w:val="ezkurwreuab5ozgtqnkl"/>
          <w:lang w:val="kk-KZ"/>
        </w:rPr>
        <w:t>пікіріміз</w:t>
      </w:r>
      <w:r w:rsidRPr="002D003B">
        <w:rPr>
          <w:lang w:val="kk-KZ"/>
        </w:rPr>
        <w:t xml:space="preserve"> </w:t>
      </w:r>
      <w:r w:rsidRPr="002D003B">
        <w:rPr>
          <w:rStyle w:val="ezkurwreuab5ozgtqnkl"/>
          <w:lang w:val="kk-KZ"/>
        </w:rPr>
        <w:t>басқа</w:t>
      </w:r>
      <w:r w:rsidRPr="002D003B">
        <w:rPr>
          <w:lang w:val="kk-KZ"/>
        </w:rPr>
        <w:t xml:space="preserve"> </w:t>
      </w:r>
      <w:r w:rsidRPr="002D003B">
        <w:rPr>
          <w:rStyle w:val="ezkurwreuab5ozgtqnkl"/>
          <w:lang w:val="kk-KZ"/>
        </w:rPr>
        <w:t>ақпаратқа</w:t>
      </w:r>
      <w:r w:rsidRPr="002D003B">
        <w:rPr>
          <w:lang w:val="kk-KZ"/>
        </w:rPr>
        <w:t xml:space="preserve"> </w:t>
      </w:r>
      <w:r w:rsidRPr="002D003B">
        <w:rPr>
          <w:rStyle w:val="ezkurwreuab5ozgtqnkl"/>
          <w:lang w:val="kk-KZ"/>
        </w:rPr>
        <w:t>қолданылмайды</w:t>
      </w:r>
      <w:r w:rsidRPr="002D003B">
        <w:rPr>
          <w:lang w:val="kk-KZ"/>
        </w:rPr>
        <w:t xml:space="preserve"> </w:t>
      </w:r>
      <w:r w:rsidRPr="002D003B">
        <w:rPr>
          <w:rStyle w:val="ezkurwreuab5ozgtqnkl"/>
          <w:lang w:val="kk-KZ"/>
        </w:rPr>
        <w:t>және</w:t>
      </w:r>
      <w:r w:rsidRPr="002D003B">
        <w:rPr>
          <w:lang w:val="kk-KZ"/>
        </w:rPr>
        <w:t xml:space="preserve">  </w:t>
      </w:r>
      <w:r w:rsidRPr="002D003B">
        <w:rPr>
          <w:rStyle w:val="ezkurwreuab5ozgtqnkl"/>
          <w:lang w:val="kk-KZ"/>
        </w:rPr>
        <w:t>біз</w:t>
      </w:r>
      <w:r w:rsidRPr="002D003B">
        <w:rPr>
          <w:lang w:val="kk-KZ"/>
        </w:rPr>
        <w:t xml:space="preserve"> осы түрге </w:t>
      </w:r>
      <w:r w:rsidRPr="002D003B">
        <w:rPr>
          <w:rStyle w:val="ezkurwreuab5ozgtqnkl"/>
          <w:lang w:val="kk-KZ"/>
        </w:rPr>
        <w:t>қатысты</w:t>
      </w:r>
      <w:r w:rsidRPr="002D003B">
        <w:rPr>
          <w:lang w:val="kk-KZ"/>
        </w:rPr>
        <w:t xml:space="preserve"> </w:t>
      </w:r>
      <w:r w:rsidRPr="002D003B">
        <w:rPr>
          <w:rStyle w:val="ezkurwreuab5ozgtqnkl"/>
          <w:lang w:val="kk-KZ"/>
        </w:rPr>
        <w:t>қандай</w:t>
      </w:r>
      <w:r w:rsidRPr="002D003B">
        <w:rPr>
          <w:lang w:val="kk-KZ"/>
        </w:rPr>
        <w:t xml:space="preserve"> </w:t>
      </w:r>
      <w:r w:rsidRPr="002D003B">
        <w:rPr>
          <w:rStyle w:val="ezkurwreuab5ozgtqnkl"/>
          <w:lang w:val="kk-KZ"/>
        </w:rPr>
        <w:t>да</w:t>
      </w:r>
      <w:r w:rsidRPr="002D003B">
        <w:rPr>
          <w:lang w:val="kk-KZ"/>
        </w:rPr>
        <w:t xml:space="preserve"> бір </w:t>
      </w:r>
      <w:r w:rsidRPr="002D003B">
        <w:rPr>
          <w:rStyle w:val="ezkurwreuab5ozgtqnkl"/>
          <w:lang w:val="kk-KZ"/>
        </w:rPr>
        <w:t>формада</w:t>
      </w:r>
      <w:r w:rsidRPr="002D003B">
        <w:rPr>
          <w:lang w:val="kk-KZ"/>
        </w:rPr>
        <w:t xml:space="preserve"> </w:t>
      </w:r>
      <w:r w:rsidRPr="002D003B">
        <w:rPr>
          <w:rStyle w:val="ezkurwreuab5ozgtqnkl"/>
          <w:lang w:val="kk-KZ"/>
        </w:rPr>
        <w:t>сенімділік</w:t>
      </w:r>
      <w:r w:rsidRPr="002D003B">
        <w:rPr>
          <w:lang w:val="kk-KZ"/>
        </w:rPr>
        <w:t xml:space="preserve"> </w:t>
      </w:r>
      <w:r w:rsidRPr="002D003B">
        <w:rPr>
          <w:rStyle w:val="ezkurwreuab5ozgtqnkl"/>
          <w:lang w:val="kk-KZ"/>
        </w:rPr>
        <w:t>білдіретін</w:t>
      </w:r>
      <w:r w:rsidRPr="002D003B">
        <w:rPr>
          <w:lang w:val="kk-KZ"/>
        </w:rPr>
        <w:t xml:space="preserve"> </w:t>
      </w:r>
      <w:r w:rsidRPr="002D003B">
        <w:rPr>
          <w:rStyle w:val="ezkurwreuab5ozgtqnkl"/>
          <w:lang w:val="kk-KZ"/>
        </w:rPr>
        <w:t>қорытынды</w:t>
      </w:r>
      <w:r w:rsidRPr="002D003B">
        <w:rPr>
          <w:lang w:val="kk-KZ"/>
        </w:rPr>
        <w:t xml:space="preserve"> </w:t>
      </w:r>
      <w:r w:rsidRPr="002D003B">
        <w:rPr>
          <w:rStyle w:val="ezkurwreuab5ozgtqnkl"/>
          <w:lang w:val="kk-KZ"/>
        </w:rPr>
        <w:t>ақпарат бермейміз.</w:t>
      </w:r>
    </w:p>
    <w:p w14:paraId="0888FAE6" w14:textId="30E47794" w:rsidR="007A374A" w:rsidRPr="007A374A" w:rsidRDefault="007A374A" w:rsidP="00B42235">
      <w:pPr>
        <w:spacing w:after="0" w:line="240" w:lineRule="auto"/>
        <w:jc w:val="both"/>
        <w:rPr>
          <w:rStyle w:val="ezkurwreuab5ozgtqnkl"/>
          <w:color w:val="FF0000"/>
          <w:lang w:val="kk-KZ"/>
        </w:rPr>
      </w:pPr>
      <w:r w:rsidRPr="007A374A">
        <w:rPr>
          <w:rStyle w:val="ezkurwreuab5ozgtqnkl"/>
          <w:lang w:val="kk-KZ"/>
        </w:rPr>
        <w:t>Шоғырландырылған</w:t>
      </w:r>
      <w:r w:rsidRPr="007A374A">
        <w:rPr>
          <w:lang w:val="kk-KZ"/>
        </w:rPr>
        <w:t xml:space="preserve"> </w:t>
      </w:r>
      <w:r w:rsidRPr="007A374A">
        <w:rPr>
          <w:rStyle w:val="ezkurwreuab5ozgtqnkl"/>
          <w:lang w:val="kk-KZ"/>
        </w:rPr>
        <w:t>қаржылық</w:t>
      </w:r>
      <w:r w:rsidRPr="007A374A">
        <w:rPr>
          <w:lang w:val="kk-KZ"/>
        </w:rPr>
        <w:t xml:space="preserve"> </w:t>
      </w:r>
      <w:r w:rsidRPr="007A374A">
        <w:rPr>
          <w:rStyle w:val="ezkurwreuab5ozgtqnkl"/>
          <w:lang w:val="kk-KZ"/>
        </w:rPr>
        <w:t>есептілікке</w:t>
      </w:r>
      <w:r w:rsidRPr="007A374A">
        <w:rPr>
          <w:lang w:val="kk-KZ"/>
        </w:rPr>
        <w:t xml:space="preserve"> </w:t>
      </w:r>
      <w:r w:rsidRPr="007A374A">
        <w:rPr>
          <w:rStyle w:val="ezkurwreuab5ozgtqnkl"/>
          <w:lang w:val="kk-KZ"/>
        </w:rPr>
        <w:t>аудит</w:t>
      </w:r>
      <w:r w:rsidRPr="007A374A">
        <w:rPr>
          <w:lang w:val="kk-KZ"/>
        </w:rPr>
        <w:t xml:space="preserve"> </w:t>
      </w:r>
      <w:r w:rsidRPr="007A374A">
        <w:rPr>
          <w:rStyle w:val="ezkurwreuab5ozgtqnkl"/>
          <w:lang w:val="kk-KZ"/>
        </w:rPr>
        <w:t>жүргізуге</w:t>
      </w:r>
      <w:r w:rsidRPr="007A374A">
        <w:rPr>
          <w:lang w:val="kk-KZ"/>
        </w:rPr>
        <w:t xml:space="preserve"> </w:t>
      </w:r>
      <w:r w:rsidRPr="007A374A">
        <w:rPr>
          <w:rStyle w:val="ezkurwreuab5ozgtqnkl"/>
          <w:lang w:val="kk-KZ"/>
        </w:rPr>
        <w:t>байланысты</w:t>
      </w:r>
      <w:r w:rsidRPr="007A374A">
        <w:rPr>
          <w:lang w:val="kk-KZ"/>
        </w:rPr>
        <w:t xml:space="preserve"> </w:t>
      </w:r>
      <w:r w:rsidRPr="007A374A">
        <w:rPr>
          <w:rStyle w:val="ezkurwreuab5ozgtqnkl"/>
          <w:lang w:val="kk-KZ"/>
        </w:rPr>
        <w:t>біздің</w:t>
      </w:r>
      <w:r w:rsidRPr="007A374A">
        <w:rPr>
          <w:lang w:val="kk-KZ"/>
        </w:rPr>
        <w:t xml:space="preserve"> </w:t>
      </w:r>
      <w:r w:rsidRPr="007A374A">
        <w:rPr>
          <w:rStyle w:val="ezkurwreuab5ozgtqnkl"/>
          <w:lang w:val="kk-KZ"/>
        </w:rPr>
        <w:t>міндетіміз</w:t>
      </w:r>
      <w:r w:rsidRPr="007A374A">
        <w:rPr>
          <w:lang w:val="kk-KZ"/>
        </w:rPr>
        <w:t xml:space="preserve"> </w:t>
      </w:r>
      <w:r w:rsidRPr="007A374A">
        <w:rPr>
          <w:rStyle w:val="ezkurwreuab5ozgtqnkl"/>
          <w:lang w:val="kk-KZ"/>
        </w:rPr>
        <w:t>жоғарыда</w:t>
      </w:r>
      <w:r w:rsidRPr="007A374A">
        <w:rPr>
          <w:lang w:val="kk-KZ"/>
        </w:rPr>
        <w:t xml:space="preserve"> </w:t>
      </w:r>
      <w:r w:rsidRPr="007A374A">
        <w:rPr>
          <w:rStyle w:val="ezkurwreuab5ozgtqnkl"/>
          <w:lang w:val="kk-KZ"/>
        </w:rPr>
        <w:t>,</w:t>
      </w:r>
      <w:r w:rsidRPr="007A374A">
        <w:rPr>
          <w:lang w:val="kk-KZ"/>
        </w:rPr>
        <w:t xml:space="preserve"> </w:t>
      </w:r>
      <w:r w:rsidRPr="007A374A">
        <w:rPr>
          <w:rStyle w:val="ezkurwreuab5ozgtqnkl"/>
          <w:lang w:val="kk-KZ"/>
        </w:rPr>
        <w:t>ол</w:t>
      </w:r>
      <w:r w:rsidRPr="007A374A">
        <w:rPr>
          <w:lang w:val="kk-KZ"/>
        </w:rPr>
        <w:t xml:space="preserve"> </w:t>
      </w:r>
      <w:r w:rsidRPr="007A374A">
        <w:rPr>
          <w:rStyle w:val="ezkurwreuab5ozgtqnkl"/>
          <w:lang w:val="kk-KZ"/>
        </w:rPr>
        <w:t>бізге</w:t>
      </w:r>
      <w:r w:rsidRPr="007A374A">
        <w:rPr>
          <w:lang w:val="kk-KZ"/>
        </w:rPr>
        <w:t xml:space="preserve"> </w:t>
      </w:r>
      <w:r w:rsidRPr="007A374A">
        <w:rPr>
          <w:rStyle w:val="ezkurwreuab5ozgtqnkl"/>
          <w:lang w:val="kk-KZ"/>
        </w:rPr>
        <w:t>берілген</w:t>
      </w:r>
      <w:r w:rsidRPr="007A374A">
        <w:rPr>
          <w:lang w:val="kk-KZ"/>
        </w:rPr>
        <w:t xml:space="preserve"> кезде </w:t>
      </w:r>
      <w:r w:rsidRPr="007A374A">
        <w:rPr>
          <w:rStyle w:val="ezkurwreuab5ozgtqnkl"/>
          <w:lang w:val="kk-KZ"/>
        </w:rPr>
        <w:t>көрсетілген</w:t>
      </w:r>
      <w:r w:rsidRPr="007A374A">
        <w:rPr>
          <w:lang w:val="kk-KZ"/>
        </w:rPr>
        <w:t xml:space="preserve"> </w:t>
      </w:r>
      <w:r w:rsidRPr="007A374A">
        <w:rPr>
          <w:rStyle w:val="ezkurwreuab5ozgtqnkl"/>
          <w:lang w:val="kk-KZ"/>
        </w:rPr>
        <w:t>басқа</w:t>
      </w:r>
      <w:r w:rsidRPr="007A374A">
        <w:rPr>
          <w:lang w:val="kk-KZ"/>
        </w:rPr>
        <w:t xml:space="preserve"> </w:t>
      </w:r>
      <w:r w:rsidRPr="007A374A">
        <w:rPr>
          <w:rStyle w:val="ezkurwreuab5ozgtqnkl"/>
          <w:lang w:val="kk-KZ"/>
        </w:rPr>
        <w:t>ақпаратпен</w:t>
      </w:r>
      <w:r w:rsidRPr="007A374A">
        <w:rPr>
          <w:lang w:val="kk-KZ"/>
        </w:rPr>
        <w:t xml:space="preserve"> </w:t>
      </w:r>
      <w:r w:rsidRPr="007A374A">
        <w:rPr>
          <w:rStyle w:val="ezkurwreuab5ozgtqnkl"/>
          <w:lang w:val="kk-KZ"/>
        </w:rPr>
        <w:t>танысу</w:t>
      </w:r>
      <w:r w:rsidRPr="007A374A">
        <w:rPr>
          <w:lang w:val="kk-KZ"/>
        </w:rPr>
        <w:t xml:space="preserve"> </w:t>
      </w:r>
      <w:r w:rsidRPr="007A374A">
        <w:rPr>
          <w:rStyle w:val="ezkurwreuab5ozgtqnkl"/>
          <w:lang w:val="kk-KZ"/>
        </w:rPr>
        <w:t>және</w:t>
      </w:r>
      <w:r w:rsidRPr="007A374A">
        <w:rPr>
          <w:lang w:val="kk-KZ"/>
        </w:rPr>
        <w:t xml:space="preserve"> </w:t>
      </w:r>
      <w:r w:rsidRPr="007A374A">
        <w:rPr>
          <w:rStyle w:val="ezkurwreuab5ozgtqnkl"/>
          <w:lang w:val="kk-KZ"/>
        </w:rPr>
        <w:t>қарастыру</w:t>
      </w:r>
      <w:r w:rsidRPr="007A374A">
        <w:rPr>
          <w:lang w:val="kk-KZ"/>
        </w:rPr>
        <w:t xml:space="preserve"> </w:t>
      </w:r>
      <w:r w:rsidRPr="007A374A">
        <w:rPr>
          <w:rStyle w:val="ezkurwreuab5ozgtqnkl"/>
          <w:lang w:val="kk-KZ"/>
        </w:rPr>
        <w:t>бұл</w:t>
      </w:r>
      <w:r w:rsidRPr="007A374A">
        <w:rPr>
          <w:lang w:val="kk-KZ"/>
        </w:rPr>
        <w:t xml:space="preserve"> ретте </w:t>
      </w:r>
      <w:r w:rsidRPr="007A374A">
        <w:rPr>
          <w:rStyle w:val="ezkurwreuab5ozgtqnkl"/>
          <w:lang w:val="kk-KZ"/>
        </w:rPr>
        <w:t>қаржылық</w:t>
      </w:r>
      <w:r w:rsidRPr="007A374A">
        <w:rPr>
          <w:lang w:val="kk-KZ"/>
        </w:rPr>
        <w:t xml:space="preserve"> </w:t>
      </w:r>
      <w:r w:rsidRPr="007A374A">
        <w:rPr>
          <w:rStyle w:val="ezkurwreuab5ozgtqnkl"/>
          <w:lang w:val="kk-KZ"/>
        </w:rPr>
        <w:t>есептілікпен</w:t>
      </w:r>
      <w:r w:rsidRPr="007A374A">
        <w:rPr>
          <w:lang w:val="kk-KZ"/>
        </w:rPr>
        <w:t xml:space="preserve"> </w:t>
      </w:r>
      <w:r w:rsidRPr="007A374A">
        <w:rPr>
          <w:rStyle w:val="ezkurwreuab5ozgtqnkl"/>
          <w:lang w:val="kk-KZ"/>
        </w:rPr>
        <w:t>немесе</w:t>
      </w:r>
      <w:r w:rsidRPr="007A374A">
        <w:rPr>
          <w:lang w:val="kk-KZ"/>
        </w:rPr>
        <w:t xml:space="preserve"> </w:t>
      </w:r>
      <w:r w:rsidRPr="007A374A">
        <w:rPr>
          <w:rStyle w:val="ezkurwreuab5ozgtqnkl"/>
          <w:lang w:val="kk-KZ"/>
        </w:rPr>
        <w:t>аудит</w:t>
      </w:r>
      <w:r w:rsidRPr="007A374A">
        <w:rPr>
          <w:lang w:val="kk-KZ"/>
        </w:rPr>
        <w:t xml:space="preserve"> </w:t>
      </w:r>
      <w:r w:rsidRPr="007A374A">
        <w:rPr>
          <w:rStyle w:val="ezkurwreuab5ozgtqnkl"/>
          <w:lang w:val="kk-KZ"/>
        </w:rPr>
        <w:t>барысында</w:t>
      </w:r>
      <w:r w:rsidRPr="007A374A">
        <w:rPr>
          <w:lang w:val="kk-KZ"/>
        </w:rPr>
        <w:t xml:space="preserve"> </w:t>
      </w:r>
      <w:r w:rsidRPr="007A374A">
        <w:rPr>
          <w:rStyle w:val="ezkurwreuab5ozgtqnkl"/>
          <w:lang w:val="kk-KZ"/>
        </w:rPr>
        <w:t>алынған</w:t>
      </w:r>
      <w:r w:rsidRPr="007A374A">
        <w:rPr>
          <w:lang w:val="kk-KZ"/>
        </w:rPr>
        <w:t xml:space="preserve"> </w:t>
      </w:r>
      <w:r w:rsidRPr="007A374A">
        <w:rPr>
          <w:rStyle w:val="ezkurwreuab5ozgtqnkl"/>
          <w:lang w:val="kk-KZ"/>
        </w:rPr>
        <w:t>білімімізбен</w:t>
      </w:r>
      <w:r w:rsidRPr="007A374A">
        <w:rPr>
          <w:lang w:val="kk-KZ"/>
        </w:rPr>
        <w:t xml:space="preserve"> </w:t>
      </w:r>
      <w:r w:rsidRPr="007A374A">
        <w:rPr>
          <w:rStyle w:val="ezkurwreuab5ozgtqnkl"/>
          <w:lang w:val="kk-KZ"/>
        </w:rPr>
        <w:t>және</w:t>
      </w:r>
      <w:r w:rsidRPr="007A374A">
        <w:rPr>
          <w:lang w:val="kk-KZ"/>
        </w:rPr>
        <w:t xml:space="preserve"> басқа </w:t>
      </w:r>
      <w:r w:rsidRPr="007A374A">
        <w:rPr>
          <w:rStyle w:val="ezkurwreuab5ozgtqnkl"/>
          <w:lang w:val="kk-KZ"/>
        </w:rPr>
        <w:t>да</w:t>
      </w:r>
      <w:r w:rsidRPr="007A374A">
        <w:rPr>
          <w:lang w:val="kk-KZ"/>
        </w:rPr>
        <w:t xml:space="preserve"> </w:t>
      </w:r>
      <w:r w:rsidRPr="007A374A">
        <w:rPr>
          <w:rStyle w:val="ezkurwreuab5ozgtqnkl"/>
          <w:lang w:val="kk-KZ"/>
        </w:rPr>
        <w:t>өзге</w:t>
      </w:r>
      <w:r w:rsidRPr="007A374A">
        <w:rPr>
          <w:lang w:val="kk-KZ"/>
        </w:rPr>
        <w:t xml:space="preserve"> де </w:t>
      </w:r>
      <w:r w:rsidRPr="007A374A">
        <w:rPr>
          <w:rStyle w:val="ezkurwreuab5ozgtqnkl"/>
          <w:lang w:val="kk-KZ"/>
        </w:rPr>
        <w:t>елеулі</w:t>
      </w:r>
      <w:r w:rsidRPr="007A374A">
        <w:rPr>
          <w:lang w:val="kk-KZ"/>
        </w:rPr>
        <w:t xml:space="preserve"> </w:t>
      </w:r>
      <w:r w:rsidRPr="007A374A">
        <w:rPr>
          <w:rStyle w:val="ezkurwreuab5ozgtqnkl"/>
          <w:lang w:val="kk-KZ"/>
        </w:rPr>
        <w:t>бұрмаланулар</w:t>
      </w:r>
      <w:r>
        <w:rPr>
          <w:rStyle w:val="ezkurwreuab5ozgtqnkl"/>
          <w:lang w:val="kk-KZ"/>
        </w:rPr>
        <w:t xml:space="preserve">, </w:t>
      </w:r>
      <w:r w:rsidRPr="007A374A">
        <w:rPr>
          <w:rStyle w:val="ezkurwreuab5ozgtqnkl"/>
          <w:lang w:val="kk-KZ"/>
        </w:rPr>
        <w:t>елеулі</w:t>
      </w:r>
      <w:r w:rsidRPr="007A374A">
        <w:rPr>
          <w:lang w:val="kk-KZ"/>
        </w:rPr>
        <w:t xml:space="preserve"> </w:t>
      </w:r>
      <w:r w:rsidRPr="007A374A">
        <w:rPr>
          <w:rStyle w:val="ezkurwreuab5ozgtqnkl"/>
          <w:lang w:val="kk-KZ"/>
        </w:rPr>
        <w:t>сәйкессіздіктер</w:t>
      </w:r>
      <w:r w:rsidRPr="007A374A">
        <w:rPr>
          <w:lang w:val="kk-KZ"/>
        </w:rPr>
        <w:t xml:space="preserve"> </w:t>
      </w:r>
      <w:r w:rsidRPr="007A374A">
        <w:rPr>
          <w:rStyle w:val="ezkurwreuab5ozgtqnkl"/>
          <w:lang w:val="kk-KZ"/>
        </w:rPr>
        <w:t>бар</w:t>
      </w:r>
      <w:r w:rsidRPr="007A374A">
        <w:rPr>
          <w:lang w:val="kk-KZ"/>
        </w:rPr>
        <w:t xml:space="preserve"> </w:t>
      </w:r>
      <w:r w:rsidRPr="007A374A">
        <w:rPr>
          <w:rStyle w:val="ezkurwreuab5ozgtqnkl"/>
          <w:lang w:val="kk-KZ"/>
        </w:rPr>
        <w:t>ма</w:t>
      </w:r>
      <w:r w:rsidRPr="007A374A">
        <w:rPr>
          <w:lang w:val="kk-KZ"/>
        </w:rPr>
        <w:t xml:space="preserve"> </w:t>
      </w:r>
      <w:r>
        <w:rPr>
          <w:lang w:val="kk-KZ"/>
        </w:rPr>
        <w:t>екендігін қарастыру.</w:t>
      </w:r>
    </w:p>
    <w:p w14:paraId="67EA077A" w14:textId="77777777" w:rsidR="00C1626B" w:rsidRPr="00C1626B" w:rsidRDefault="00C1626B" w:rsidP="00B42235">
      <w:pPr>
        <w:spacing w:after="0" w:line="240" w:lineRule="auto"/>
        <w:jc w:val="both"/>
        <w:rPr>
          <w:rFonts w:cstheme="minorHAnsi"/>
          <w:color w:val="FF0000"/>
          <w:lang w:val="kk-KZ"/>
        </w:rPr>
      </w:pPr>
    </w:p>
    <w:p w14:paraId="4F38F398" w14:textId="77777777" w:rsidR="00B42235" w:rsidRPr="00707EA0" w:rsidRDefault="00B42235" w:rsidP="00B42235">
      <w:pPr>
        <w:spacing w:after="0" w:line="240" w:lineRule="auto"/>
        <w:jc w:val="both"/>
        <w:rPr>
          <w:rFonts w:cstheme="minorHAnsi"/>
          <w:b/>
          <w:bCs/>
          <w:lang w:val="kk-KZ"/>
        </w:rPr>
      </w:pPr>
      <w:r w:rsidRPr="00707EA0">
        <w:rPr>
          <w:rFonts w:cstheme="minorHAnsi"/>
          <w:b/>
          <w:bCs/>
          <w:lang w:val="kk-KZ"/>
        </w:rPr>
        <w:t>Басшылықтың және корпоративтік басқаруға жауапты тұлғалардың шоғырландырылған қаржылық есептілігі үшін жауапкершілігі.</w:t>
      </w:r>
    </w:p>
    <w:p w14:paraId="56E600A2" w14:textId="77777777" w:rsidR="00B42235" w:rsidRPr="00707EA0" w:rsidRDefault="00B42235" w:rsidP="00B42235">
      <w:pPr>
        <w:spacing w:after="0" w:line="240" w:lineRule="auto"/>
        <w:jc w:val="both"/>
        <w:rPr>
          <w:rFonts w:cstheme="minorHAnsi"/>
          <w:lang w:val="kk-KZ"/>
        </w:rPr>
      </w:pPr>
    </w:p>
    <w:p w14:paraId="50B32EB4" w14:textId="77777777" w:rsidR="00B42235" w:rsidRPr="00707EA0" w:rsidRDefault="00B42235" w:rsidP="00B42235">
      <w:pPr>
        <w:spacing w:after="0" w:line="240" w:lineRule="auto"/>
        <w:jc w:val="both"/>
        <w:rPr>
          <w:rFonts w:cstheme="minorHAnsi"/>
          <w:lang w:val="kk-KZ"/>
        </w:rPr>
      </w:pPr>
      <w:r w:rsidRPr="00707EA0">
        <w:rPr>
          <w:rFonts w:cstheme="minorHAnsi"/>
          <w:lang w:val="kk-KZ"/>
        </w:rPr>
        <w:t>Топ басшылығы ҚЕХС сәйкес осы шоғырландырылған қаржылық есептілікті дайындауға және дұрыс ұсынуға, сондай-ақ Топ басшылығы жосықсыз әрекеттерден немесе қателіктерден туындаған елеулі бұрмаланулардан тұратын шоғырландырылған қаржылық есептілікті дайындау үшін қажет деп санайтын ішкі бақылау жүйесін қамтамасыз етуге жауапты болады.</w:t>
      </w:r>
    </w:p>
    <w:p w14:paraId="05137FCB" w14:textId="77777777" w:rsidR="00B42235" w:rsidRPr="00707EA0" w:rsidRDefault="00B42235" w:rsidP="00B42235">
      <w:pPr>
        <w:spacing w:after="0" w:line="240" w:lineRule="auto"/>
        <w:jc w:val="both"/>
        <w:rPr>
          <w:rFonts w:cstheme="minorHAnsi"/>
          <w:lang w:val="kk-KZ"/>
        </w:rPr>
      </w:pPr>
    </w:p>
    <w:p w14:paraId="581A3E66" w14:textId="77777777" w:rsidR="00B42235" w:rsidRPr="00707EA0" w:rsidRDefault="00B42235" w:rsidP="00B42235">
      <w:pPr>
        <w:spacing w:after="0" w:line="240" w:lineRule="auto"/>
        <w:jc w:val="both"/>
        <w:rPr>
          <w:rFonts w:cstheme="minorHAnsi"/>
          <w:lang w:val="kk-KZ"/>
        </w:rPr>
      </w:pPr>
      <w:r w:rsidRPr="00707EA0">
        <w:rPr>
          <w:rFonts w:cstheme="minorHAnsi"/>
          <w:lang w:val="kk-KZ"/>
        </w:rPr>
        <w:t>Шоғырландырылған қаржылық есептілікті дайындау кезінде басшылық топтың өз қызметін үздіксіздік негізінде жалғастыру қабілетін бағалауға, тиісті жағдайларда қызметтің үздіксіздігіне қатысты мәліметтерді ашуға және басшылықтың Топты таратуға, оның қызметін тоқтатуға ниеті болған жағдайларды қоспағанда, Қызметтің үздіксіздігі туралы жорамал негізінде есептілік жасауға жауапты болады қызметті жоюдан немесе тоқтатудан басқа нақты балама жоқ.</w:t>
      </w:r>
    </w:p>
    <w:p w14:paraId="01D8BCFB" w14:textId="77777777" w:rsidR="00B42235" w:rsidRPr="00707EA0" w:rsidRDefault="00B42235" w:rsidP="00B42235">
      <w:pPr>
        <w:spacing w:after="0" w:line="240" w:lineRule="auto"/>
        <w:jc w:val="both"/>
        <w:rPr>
          <w:rFonts w:cstheme="minorHAnsi"/>
          <w:lang w:val="kk-KZ"/>
        </w:rPr>
      </w:pPr>
    </w:p>
    <w:p w14:paraId="72D68833" w14:textId="77777777" w:rsidR="00B42235" w:rsidRPr="00707EA0" w:rsidRDefault="00B42235" w:rsidP="00B42235">
      <w:pPr>
        <w:spacing w:after="0" w:line="240" w:lineRule="auto"/>
        <w:jc w:val="both"/>
        <w:rPr>
          <w:rFonts w:cstheme="minorHAnsi"/>
          <w:lang w:val="kk-KZ"/>
        </w:rPr>
      </w:pPr>
      <w:r w:rsidRPr="00707EA0">
        <w:rPr>
          <w:rFonts w:cstheme="minorHAnsi"/>
          <w:lang w:val="kk-KZ"/>
        </w:rPr>
        <w:t>Корпоративтік басқаруға жауапты тұлғалар шоғырландырылған қаржылық есептілікті дайындау процесін бақылауға жауапты.</w:t>
      </w:r>
    </w:p>
    <w:p w14:paraId="2B341460" w14:textId="77777777" w:rsidR="00B42235" w:rsidRPr="00707EA0" w:rsidRDefault="00B42235" w:rsidP="00B42235">
      <w:pPr>
        <w:spacing w:after="0" w:line="240" w:lineRule="auto"/>
        <w:jc w:val="both"/>
        <w:rPr>
          <w:rFonts w:cstheme="minorHAnsi"/>
          <w:b/>
          <w:bCs/>
          <w:lang w:val="kk-KZ"/>
        </w:rPr>
      </w:pPr>
    </w:p>
    <w:p w14:paraId="07FE7D6C" w14:textId="77777777" w:rsidR="00B42235" w:rsidRPr="00707EA0" w:rsidRDefault="00B42235" w:rsidP="00B42235">
      <w:pPr>
        <w:spacing w:after="0" w:line="240" w:lineRule="auto"/>
        <w:jc w:val="both"/>
        <w:rPr>
          <w:rFonts w:cstheme="minorHAnsi"/>
          <w:b/>
          <w:bCs/>
          <w:color w:val="000000"/>
          <w:lang w:val="kk-KZ"/>
        </w:rPr>
      </w:pPr>
      <w:r w:rsidRPr="00707EA0">
        <w:rPr>
          <w:rFonts w:cstheme="minorHAnsi"/>
          <w:b/>
          <w:bCs/>
          <w:color w:val="000000"/>
          <w:lang w:val="kk-KZ"/>
        </w:rPr>
        <w:t>Шоғырландырылған қаржылық есептілік аудиті үшін аудитордың жауапкершілігі</w:t>
      </w:r>
    </w:p>
    <w:p w14:paraId="491E43D8" w14:textId="77777777" w:rsidR="00B42235" w:rsidRPr="00707EA0" w:rsidRDefault="00B42235" w:rsidP="00B42235">
      <w:pPr>
        <w:spacing w:after="0" w:line="240" w:lineRule="auto"/>
        <w:jc w:val="both"/>
        <w:rPr>
          <w:rFonts w:cstheme="minorHAnsi"/>
          <w:color w:val="000000"/>
          <w:lang w:val="kk-KZ"/>
        </w:rPr>
      </w:pPr>
    </w:p>
    <w:p w14:paraId="291D845F" w14:textId="77777777" w:rsidR="00B42235" w:rsidRPr="00707EA0" w:rsidRDefault="00B42235" w:rsidP="00B42235">
      <w:pPr>
        <w:spacing w:after="0" w:line="240" w:lineRule="auto"/>
        <w:jc w:val="both"/>
        <w:rPr>
          <w:rFonts w:cstheme="minorHAnsi"/>
          <w:color w:val="000000"/>
          <w:lang w:val="kk-KZ"/>
        </w:rPr>
      </w:pPr>
      <w:r w:rsidRPr="00707EA0">
        <w:rPr>
          <w:rFonts w:cstheme="minorHAnsi"/>
          <w:color w:val="000000"/>
          <w:lang w:val="kk-KZ"/>
        </w:rPr>
        <w:t>Біздің аудиттің мақсаты-шоғырландырылған қаржылық есептілікте тұтастай алғанда жосықсыз әрекеттер немесе қателіктер нәтижесінде елеулі бұрмаланулар болмайтынына жеткілікті сенімділік алу және біздің пікірімізді қамтитын тәуелсіз аудиторлардың есебін шығару. Жеткілікті сенімділік-бұл сенімділіктің жоғары деңгейі, бірақ ХАА-ға сәйкес жүргізілген аудит, егер олар бар болса, әрдайым елеулі бұрмалануларды анықтайтынына кепілдік бермейді. Бұрмаланулар жосықсыз әрекеттер немесе қателер салдарынан туындауы мүмкін және егер олар басқалардан бөлек немесе жиынтықта осы шоғырландырылған қаржылық есептілік негізінде қабылданатын шоғырландырылған қаржылық есептілікті пайдаланушылардың экономикалық шешімдеріне әсер етуі мүмкін болса, олар елеулі болып саналады.</w:t>
      </w:r>
    </w:p>
    <w:p w14:paraId="6C6BEE40" w14:textId="77777777" w:rsidR="00B42235" w:rsidRPr="00707EA0" w:rsidRDefault="00B42235" w:rsidP="00B42235">
      <w:pPr>
        <w:spacing w:after="0" w:line="240" w:lineRule="auto"/>
        <w:jc w:val="both"/>
        <w:rPr>
          <w:rFonts w:cstheme="minorHAnsi"/>
          <w:color w:val="000000"/>
          <w:lang w:val="kk-KZ"/>
        </w:rPr>
      </w:pPr>
    </w:p>
    <w:p w14:paraId="03A000DE" w14:textId="3519F644" w:rsidR="00B42235" w:rsidRPr="00B50FF9" w:rsidRDefault="00B42235" w:rsidP="00B42235">
      <w:pPr>
        <w:spacing w:after="0" w:line="240" w:lineRule="auto"/>
        <w:jc w:val="both"/>
        <w:rPr>
          <w:rFonts w:cstheme="minorHAnsi"/>
          <w:color w:val="000000"/>
          <w:lang w:val="kk-KZ"/>
        </w:rPr>
      </w:pPr>
      <w:r w:rsidRPr="00707EA0">
        <w:rPr>
          <w:rFonts w:cstheme="minorHAnsi"/>
          <w:color w:val="000000"/>
          <w:lang w:val="kk-KZ"/>
        </w:rPr>
        <w:t>ХАА сәйкес біздің аудит шеңберінде біз кәсіби пайымдауды қолданамыз және аудитті жоспарлау мен жүргізу кезінде кәсіби скептицизм қағидатын басшылыққа аламыз.</w:t>
      </w:r>
      <w:r w:rsidRPr="00B50FF9">
        <w:rPr>
          <w:rFonts w:cstheme="minorHAnsi"/>
          <w:color w:val="000000"/>
          <w:lang w:val="kk-KZ"/>
        </w:rPr>
        <w:t xml:space="preserve"> </w:t>
      </w:r>
      <w:r w:rsidR="00C1626B">
        <w:rPr>
          <w:rFonts w:cstheme="minorHAnsi"/>
          <w:color w:val="000000"/>
          <w:lang w:val="kk-KZ"/>
        </w:rPr>
        <w:t>Ж</w:t>
      </w:r>
      <w:r w:rsidR="00C1626B" w:rsidRPr="00B50FF9">
        <w:rPr>
          <w:rFonts w:cstheme="minorHAnsi"/>
          <w:color w:val="000000"/>
          <w:lang w:val="kk-KZ"/>
        </w:rPr>
        <w:t xml:space="preserve">әне де </w:t>
      </w:r>
      <w:r w:rsidR="00C1626B">
        <w:rPr>
          <w:rFonts w:cstheme="minorHAnsi"/>
          <w:color w:val="000000"/>
          <w:lang w:val="kk-KZ"/>
        </w:rPr>
        <w:t>б</w:t>
      </w:r>
      <w:r w:rsidRPr="00B50FF9">
        <w:rPr>
          <w:rFonts w:cstheme="minorHAnsi"/>
          <w:color w:val="000000"/>
          <w:lang w:val="kk-KZ"/>
        </w:rPr>
        <w:t>із:</w:t>
      </w:r>
    </w:p>
    <w:p w14:paraId="2C4E029E" w14:textId="77777777" w:rsidR="00B42235" w:rsidRPr="00B50FF9" w:rsidRDefault="00B42235" w:rsidP="00B42235">
      <w:pPr>
        <w:spacing w:after="0" w:line="240" w:lineRule="auto"/>
        <w:jc w:val="both"/>
        <w:rPr>
          <w:rFonts w:cstheme="minorHAnsi"/>
          <w:color w:val="000000"/>
          <w:lang w:val="kk-KZ"/>
        </w:rPr>
      </w:pPr>
    </w:p>
    <w:p w14:paraId="47C72331" w14:textId="28547C31" w:rsidR="00B42235" w:rsidRPr="005F4AC7" w:rsidRDefault="00C1626B" w:rsidP="00B42235">
      <w:pPr>
        <w:spacing w:after="0" w:line="240" w:lineRule="auto"/>
        <w:jc w:val="both"/>
        <w:rPr>
          <w:rFonts w:cstheme="minorHAnsi"/>
          <w:color w:val="000000"/>
          <w:lang w:val="kk-KZ"/>
        </w:rPr>
      </w:pPr>
      <w:r w:rsidRPr="001D2FDF">
        <w:rPr>
          <w:color w:val="4472C4" w:themeColor="accent1"/>
          <w:lang w:val="kk-KZ"/>
        </w:rPr>
        <w:lastRenderedPageBreak/>
        <w:t>•</w:t>
      </w:r>
      <w:r>
        <w:rPr>
          <w:lang w:val="kk-KZ"/>
        </w:rPr>
        <w:t xml:space="preserve"> </w:t>
      </w:r>
      <w:r w:rsidR="00B42235" w:rsidRPr="00B50FF9">
        <w:rPr>
          <w:rFonts w:cstheme="minorHAnsi"/>
          <w:color w:val="000000"/>
          <w:lang w:val="kk-KZ"/>
        </w:rPr>
        <w:t xml:space="preserve">Жосықсыз әрекеттер немесе қателіктер нәтижесінде шоғырландырылған қаржылық есептіліктің елеулі бұрмалану тәуекелдерін анықтаймыз және бағалаймыз, осы тәуекелдерге жауап ретінде аудиторлық рәсімдерді әзірлейміз және жүргіземіз, және біздің пікірімізді білдіру үшін жеткілікті және </w:t>
      </w:r>
      <w:r w:rsidR="00B42235" w:rsidRPr="005F4AC7">
        <w:rPr>
          <w:rFonts w:cstheme="minorHAnsi"/>
          <w:color w:val="000000"/>
          <w:lang w:val="kk-KZ"/>
        </w:rPr>
        <w:t>тиісті аудиторлық дәлелдер аламыз. Жосықсыз әрекеттер салдарынан туындаған елеулі бұрмалануды анықтамау қаупі қателік нәтижесінде елеулі бұрмалануды анықтамау қаупімен салыстырғанда анағұрлым жоғары болып табылады, өйткені жосықсыз әрекеттер сөз байласу, жалғандық, қасақана өткізіп жіберу, ақпаратты бұрмаланған түрде ұсыну немесе ішкі бақылау жүйесін айналып өту әрекеттерін қамтуы мүмкін.</w:t>
      </w:r>
    </w:p>
    <w:p w14:paraId="0A91DAE2" w14:textId="77777777" w:rsidR="00264490" w:rsidRPr="005F4AC7" w:rsidRDefault="00264490" w:rsidP="00B42235">
      <w:pPr>
        <w:spacing w:after="0" w:line="240" w:lineRule="auto"/>
        <w:jc w:val="both"/>
        <w:rPr>
          <w:rFonts w:cstheme="minorHAnsi"/>
          <w:color w:val="000000"/>
          <w:lang w:val="kk-KZ"/>
        </w:rPr>
      </w:pPr>
    </w:p>
    <w:p w14:paraId="05300351" w14:textId="6749E004" w:rsidR="00264490" w:rsidRPr="005F4AC7" w:rsidRDefault="00264490" w:rsidP="00B42235">
      <w:pPr>
        <w:spacing w:after="0" w:line="240" w:lineRule="auto"/>
        <w:jc w:val="both"/>
        <w:rPr>
          <w:rStyle w:val="ezkurwreuab5ozgtqnkl"/>
          <w:rFonts w:cstheme="minorHAnsi"/>
          <w:b/>
          <w:bCs/>
          <w:i/>
          <w:iCs/>
          <w:lang w:val="kk-KZ"/>
        </w:rPr>
      </w:pPr>
      <w:r w:rsidRPr="005F4AC7">
        <w:rPr>
          <w:rStyle w:val="ezkurwreuab5ozgtqnkl"/>
          <w:rFonts w:cstheme="minorHAnsi"/>
          <w:b/>
          <w:bCs/>
          <w:i/>
          <w:iCs/>
          <w:lang w:val="kk-KZ"/>
        </w:rPr>
        <w:t>Шоғырландырылған</w:t>
      </w:r>
      <w:r w:rsidRPr="005F4AC7">
        <w:rPr>
          <w:rFonts w:cstheme="minorHAnsi"/>
          <w:b/>
          <w:bCs/>
          <w:i/>
          <w:iCs/>
          <w:lang w:val="kk-KZ"/>
        </w:rPr>
        <w:t xml:space="preserve"> </w:t>
      </w:r>
      <w:r w:rsidRPr="005F4AC7">
        <w:rPr>
          <w:rStyle w:val="ezkurwreuab5ozgtqnkl"/>
          <w:rFonts w:cstheme="minorHAnsi"/>
          <w:b/>
          <w:bCs/>
          <w:i/>
          <w:iCs/>
          <w:lang w:val="kk-KZ"/>
        </w:rPr>
        <w:t>қаржылық</w:t>
      </w:r>
      <w:r w:rsidRPr="005F4AC7">
        <w:rPr>
          <w:rFonts w:cstheme="minorHAnsi"/>
          <w:b/>
          <w:bCs/>
          <w:i/>
          <w:iCs/>
          <w:lang w:val="kk-KZ"/>
        </w:rPr>
        <w:t xml:space="preserve"> </w:t>
      </w:r>
      <w:r w:rsidRPr="005F4AC7">
        <w:rPr>
          <w:rStyle w:val="ezkurwreuab5ozgtqnkl"/>
          <w:rFonts w:cstheme="minorHAnsi"/>
          <w:b/>
          <w:bCs/>
          <w:i/>
          <w:iCs/>
          <w:lang w:val="kk-KZ"/>
        </w:rPr>
        <w:t>есептілік</w:t>
      </w:r>
      <w:r w:rsidRPr="005F4AC7">
        <w:rPr>
          <w:rFonts w:cstheme="minorHAnsi"/>
          <w:b/>
          <w:bCs/>
          <w:i/>
          <w:iCs/>
          <w:lang w:val="kk-KZ"/>
        </w:rPr>
        <w:t xml:space="preserve"> </w:t>
      </w:r>
      <w:r w:rsidRPr="005F4AC7">
        <w:rPr>
          <w:rStyle w:val="ezkurwreuab5ozgtqnkl"/>
          <w:rFonts w:cstheme="minorHAnsi"/>
          <w:b/>
          <w:bCs/>
          <w:i/>
          <w:iCs/>
          <w:lang w:val="kk-KZ"/>
        </w:rPr>
        <w:t>аудиті</w:t>
      </w:r>
      <w:r w:rsidRPr="005F4AC7">
        <w:rPr>
          <w:rFonts w:cstheme="minorHAnsi"/>
          <w:b/>
          <w:bCs/>
          <w:i/>
          <w:iCs/>
          <w:lang w:val="kk-KZ"/>
        </w:rPr>
        <w:t xml:space="preserve"> үшін </w:t>
      </w:r>
      <w:r w:rsidRPr="005F4AC7">
        <w:rPr>
          <w:rStyle w:val="ezkurwreuab5ozgtqnkl"/>
          <w:rFonts w:cstheme="minorHAnsi"/>
          <w:b/>
          <w:bCs/>
          <w:i/>
          <w:iCs/>
          <w:lang w:val="kk-KZ"/>
        </w:rPr>
        <w:t>аудитордың</w:t>
      </w:r>
      <w:r w:rsidRPr="005F4AC7">
        <w:rPr>
          <w:rFonts w:cstheme="minorHAnsi"/>
          <w:b/>
          <w:bCs/>
          <w:i/>
          <w:iCs/>
          <w:lang w:val="kk-KZ"/>
        </w:rPr>
        <w:t xml:space="preserve"> </w:t>
      </w:r>
      <w:r w:rsidRPr="005F4AC7">
        <w:rPr>
          <w:rStyle w:val="ezkurwreuab5ozgtqnkl"/>
          <w:rFonts w:cstheme="minorHAnsi"/>
          <w:b/>
          <w:bCs/>
          <w:i/>
          <w:iCs/>
          <w:lang w:val="kk-KZ"/>
        </w:rPr>
        <w:t>жауапкершілігі,</w:t>
      </w:r>
      <w:r w:rsidRPr="005F4AC7">
        <w:rPr>
          <w:rFonts w:cstheme="minorHAnsi"/>
          <w:b/>
          <w:bCs/>
          <w:i/>
          <w:iCs/>
          <w:lang w:val="kk-KZ"/>
        </w:rPr>
        <w:t xml:space="preserve"> </w:t>
      </w:r>
      <w:r w:rsidRPr="005F4AC7">
        <w:rPr>
          <w:rStyle w:val="ezkurwreuab5ozgtqnkl"/>
          <w:rFonts w:cstheme="minorHAnsi"/>
          <w:b/>
          <w:bCs/>
          <w:i/>
          <w:iCs/>
          <w:lang w:val="kk-KZ"/>
        </w:rPr>
        <w:t>жалғасы</w:t>
      </w:r>
    </w:p>
    <w:p w14:paraId="5C7B534F" w14:textId="77777777" w:rsidR="00063B8A" w:rsidRPr="005F4AC7" w:rsidRDefault="00063B8A" w:rsidP="00B42235">
      <w:pPr>
        <w:spacing w:after="0" w:line="240" w:lineRule="auto"/>
        <w:jc w:val="both"/>
        <w:rPr>
          <w:rStyle w:val="ezkurwreuab5ozgtqnkl"/>
          <w:rFonts w:cstheme="minorHAnsi"/>
          <w:b/>
          <w:bCs/>
          <w:i/>
          <w:iCs/>
          <w:lang w:val="kk-KZ"/>
        </w:rPr>
      </w:pPr>
    </w:p>
    <w:p w14:paraId="65A8EC8E" w14:textId="474E24E5" w:rsidR="00063B8A" w:rsidRPr="005F4AC7" w:rsidRDefault="001D2FDF" w:rsidP="00B42235">
      <w:pPr>
        <w:spacing w:after="0" w:line="240" w:lineRule="auto"/>
        <w:jc w:val="both"/>
        <w:rPr>
          <w:rStyle w:val="ezkurwreuab5ozgtqnkl"/>
          <w:rFonts w:cstheme="minorHAnsi"/>
          <w:lang w:val="kk-KZ"/>
        </w:rPr>
      </w:pPr>
      <w:r w:rsidRPr="005F4AC7">
        <w:rPr>
          <w:rFonts w:cstheme="minorHAnsi"/>
          <w:color w:val="4472C4" w:themeColor="accent1"/>
          <w:lang w:val="kk-KZ"/>
        </w:rPr>
        <w:t xml:space="preserve">• </w:t>
      </w:r>
      <w:r w:rsidRPr="005F4AC7">
        <w:rPr>
          <w:rStyle w:val="ezkurwreuab5ozgtqnkl"/>
          <w:rFonts w:cstheme="minorHAnsi"/>
          <w:lang w:val="kk-KZ"/>
        </w:rPr>
        <w:t>Біз топтың ішкі бақылау жүйесінің тиімділігі туралы пікір білдіру мақсатында емес, ағымдағы жағдайға сәйкес келетін аудиторлық процедураларды әзірлеу мақсатында аудит процесінде пайдалану үшін ішкі бақылау жүйесін зерттейміз.</w:t>
      </w:r>
    </w:p>
    <w:p w14:paraId="41EEAAD0" w14:textId="07368994" w:rsidR="001D2FDF" w:rsidRPr="005F4AC7" w:rsidRDefault="001D2FDF" w:rsidP="001D2FDF">
      <w:pPr>
        <w:pStyle w:val="a9"/>
        <w:rPr>
          <w:rStyle w:val="ezkurwreuab5ozgtqnkl"/>
          <w:rFonts w:cstheme="minorHAnsi"/>
          <w:lang w:val="kk-KZ"/>
        </w:rPr>
      </w:pPr>
      <w:r w:rsidRPr="005F4AC7">
        <w:rPr>
          <w:rFonts w:cstheme="minorHAnsi"/>
          <w:color w:val="4472C4" w:themeColor="accent1"/>
          <w:lang w:val="kk-KZ"/>
        </w:rPr>
        <w:t>•</w:t>
      </w:r>
      <w:r w:rsidRPr="005F4AC7">
        <w:rPr>
          <w:rStyle w:val="ezkurwreuab5ozgtqnkl"/>
          <w:rFonts w:cstheme="minorHAnsi"/>
          <w:lang w:val="kk-KZ"/>
        </w:rPr>
        <w:t xml:space="preserve"> Қолданылған есеп саясатының орындылығын және есептік бағалаулардың негізділігін және </w:t>
      </w:r>
    </w:p>
    <w:p w14:paraId="7C1BD4E3" w14:textId="7B0BB445" w:rsidR="001D2FDF" w:rsidRPr="005F4AC7" w:rsidRDefault="001D2FDF" w:rsidP="001D2FDF">
      <w:pPr>
        <w:pStyle w:val="a9"/>
        <w:rPr>
          <w:rStyle w:val="ezkurwreuab5ozgtqnkl"/>
          <w:rFonts w:cstheme="minorHAnsi"/>
          <w:lang w:val="kk-KZ"/>
        </w:rPr>
      </w:pPr>
      <w:r w:rsidRPr="005F4AC7">
        <w:rPr>
          <w:rStyle w:val="ezkurwreuab5ozgtqnkl"/>
          <w:rFonts w:cstheme="minorHAnsi"/>
          <w:lang w:val="kk-KZ"/>
        </w:rPr>
        <w:t>басшылық дайындаған тиісті ашып көрсетулерді бағалаймыз.</w:t>
      </w:r>
    </w:p>
    <w:p w14:paraId="63E44594" w14:textId="77777777" w:rsidR="001D2FDF" w:rsidRPr="005F4AC7" w:rsidRDefault="001D2FDF" w:rsidP="00B42235">
      <w:pPr>
        <w:spacing w:after="0" w:line="240" w:lineRule="auto"/>
        <w:jc w:val="both"/>
        <w:rPr>
          <w:rFonts w:cstheme="minorHAnsi"/>
          <w:b/>
          <w:bCs/>
          <w:i/>
          <w:iCs/>
          <w:color w:val="000000"/>
          <w:lang w:val="kk-KZ"/>
        </w:rPr>
      </w:pPr>
    </w:p>
    <w:p w14:paraId="5EC6887B" w14:textId="25B2F3F8" w:rsidR="00B42235" w:rsidRPr="005F4AC7" w:rsidRDefault="001D2FDF" w:rsidP="00B42235">
      <w:pPr>
        <w:spacing w:after="0" w:line="240" w:lineRule="auto"/>
        <w:jc w:val="both"/>
        <w:rPr>
          <w:rFonts w:cstheme="minorHAnsi"/>
          <w:color w:val="000000"/>
          <w:lang w:val="kk-KZ"/>
        </w:rPr>
      </w:pPr>
      <w:r w:rsidRPr="005F4AC7">
        <w:rPr>
          <w:rFonts w:cstheme="minorHAnsi"/>
          <w:color w:val="4472C4" w:themeColor="accent1"/>
          <w:lang w:val="kk-KZ"/>
        </w:rPr>
        <w:t xml:space="preserve">• </w:t>
      </w:r>
      <w:r w:rsidR="00B42235" w:rsidRPr="005F4AC7">
        <w:rPr>
          <w:rFonts w:cstheme="minorHAnsi"/>
          <w:color w:val="000000"/>
          <w:lang w:val="kk-KZ"/>
        </w:rPr>
        <w:t>Біз басшылықтың Қызметтің үздіксіздігі принципін қолданудың заңдылығы туралы және алынған аудиторлық дәлелдерге сүйене отырып, нәтижесінде топтың үздіксіздік негізінде өз қызметін жалғастыру қабілетіне айтарлықтай күмән туындауы мүмкін оқиғаларға байланысты айтарлықтай белгісіздік бар-жоғы туралы қорытынды жасаймыз. Егер біз елеулі белгісіздік бар деп санасақ, біз аудиторлық есепте шоғырландырылған қаржылық есептіліктегі тиісті ескертулерге назар аударуымыз керек немесе дұрыс ашылмаған жағдайда пікірді өзгертуіміз керек. Біздің қорытындыларымыз есеп беру күніне алынған аудиторлық дәлелдерге негізделген. Алайда болашақ оқиғалар немесе жағдайлар топтың сабақтастық негізінде өз қызметін жалғастыру қабілетіне әсер етуі мүмкін.</w:t>
      </w:r>
    </w:p>
    <w:p w14:paraId="016EC19C" w14:textId="77777777" w:rsidR="00B42235" w:rsidRPr="005F4AC7" w:rsidRDefault="00B42235" w:rsidP="00B42235">
      <w:pPr>
        <w:spacing w:after="0" w:line="240" w:lineRule="auto"/>
        <w:jc w:val="both"/>
        <w:rPr>
          <w:rFonts w:cstheme="minorHAnsi"/>
          <w:color w:val="000000"/>
          <w:lang w:val="kk-KZ"/>
        </w:rPr>
      </w:pPr>
    </w:p>
    <w:p w14:paraId="6A4B804D" w14:textId="697629BF" w:rsidR="001D2FDF" w:rsidRPr="005F4AC7" w:rsidRDefault="001D2FDF" w:rsidP="00B42235">
      <w:pPr>
        <w:spacing w:after="0" w:line="240" w:lineRule="auto"/>
        <w:jc w:val="both"/>
        <w:rPr>
          <w:rFonts w:cstheme="minorHAnsi"/>
          <w:color w:val="000000"/>
          <w:lang w:val="kk-KZ"/>
        </w:rPr>
      </w:pPr>
      <w:r w:rsidRPr="005F4AC7">
        <w:rPr>
          <w:rFonts w:cstheme="minorHAnsi"/>
          <w:color w:val="4472C4" w:themeColor="accent1"/>
          <w:lang w:val="kk-KZ"/>
        </w:rPr>
        <w:t xml:space="preserve">• </w:t>
      </w:r>
      <w:r w:rsidR="00B42235" w:rsidRPr="005F4AC7">
        <w:rPr>
          <w:rFonts w:cstheme="minorHAnsi"/>
          <w:color w:val="000000"/>
          <w:lang w:val="kk-KZ"/>
        </w:rPr>
        <w:t xml:space="preserve">Ақпаратты ашуды қоса алғанда, шоғырландырылған қаржылық есептіліктің жалпы көрінісін, құрылымы мен мазмұнын, сондай-ақ оның негізінде жатқан операциялар мен оқиғаларды ұсынудың дұрыстығын қамтамасыз етуді бағалаймыз. </w:t>
      </w:r>
    </w:p>
    <w:p w14:paraId="44FD0EAC" w14:textId="77777777" w:rsidR="001D2FDF" w:rsidRPr="005F4AC7" w:rsidRDefault="001D2FDF" w:rsidP="00B42235">
      <w:pPr>
        <w:spacing w:after="0" w:line="240" w:lineRule="auto"/>
        <w:jc w:val="both"/>
        <w:rPr>
          <w:rFonts w:cstheme="minorHAnsi"/>
          <w:color w:val="000000"/>
          <w:lang w:val="kk-KZ"/>
        </w:rPr>
      </w:pPr>
    </w:p>
    <w:p w14:paraId="110638DE" w14:textId="07064D51" w:rsidR="00B42235" w:rsidRPr="005F4AC7" w:rsidRDefault="00CC38EE" w:rsidP="00B42235">
      <w:pPr>
        <w:spacing w:after="0" w:line="240" w:lineRule="auto"/>
        <w:jc w:val="both"/>
        <w:rPr>
          <w:rFonts w:cstheme="minorHAnsi"/>
          <w:color w:val="000000"/>
          <w:lang w:val="kk-KZ"/>
        </w:rPr>
      </w:pPr>
      <w:r w:rsidRPr="005F4AC7">
        <w:rPr>
          <w:rFonts w:cstheme="minorHAnsi"/>
          <w:color w:val="4472C4" w:themeColor="accent1"/>
          <w:lang w:val="kk-KZ"/>
        </w:rPr>
        <w:t xml:space="preserve">• </w:t>
      </w:r>
      <w:r w:rsidR="00B42235" w:rsidRPr="005F4AC7">
        <w:rPr>
          <w:rFonts w:cstheme="minorHAnsi"/>
          <w:color w:val="000000"/>
          <w:lang w:val="kk-KZ"/>
        </w:rPr>
        <w:t xml:space="preserve">Шоғырландырылған қаржылық есептілік туралы пікір білдіру үшін ұйымдардың немесе топ ішіндегі қызметтің қаржылық ақпаратына қатысты жеткілікті тиісті аудиторлық дәлелдер аламыз. Біз топты басқаруға, бақылауға және аудит жүргізуге жауаптымыз. Біз аудиторлық пікіріміз үшін </w:t>
      </w:r>
      <w:r w:rsidRPr="005F4AC7">
        <w:rPr>
          <w:rFonts w:cstheme="minorHAnsi"/>
          <w:color w:val="000000"/>
          <w:lang w:val="kk-KZ"/>
        </w:rPr>
        <w:t>өзіміз</w:t>
      </w:r>
      <w:r w:rsidR="00B42235" w:rsidRPr="005F4AC7">
        <w:rPr>
          <w:rFonts w:cstheme="minorHAnsi"/>
          <w:color w:val="000000"/>
          <w:lang w:val="kk-KZ"/>
        </w:rPr>
        <w:t xml:space="preserve"> жауаптымыз.</w:t>
      </w:r>
    </w:p>
    <w:p w14:paraId="0F44F78C" w14:textId="77777777" w:rsidR="00CC38EE" w:rsidRPr="005F4AC7" w:rsidRDefault="00CC38EE" w:rsidP="00B42235">
      <w:pPr>
        <w:spacing w:after="0" w:line="240" w:lineRule="auto"/>
        <w:jc w:val="both"/>
        <w:rPr>
          <w:rFonts w:cstheme="minorHAnsi"/>
          <w:color w:val="000000"/>
          <w:lang w:val="kk-KZ"/>
        </w:rPr>
      </w:pPr>
    </w:p>
    <w:p w14:paraId="266870E5" w14:textId="77777777" w:rsidR="001037A8" w:rsidRPr="005F4AC7" w:rsidRDefault="00B42235" w:rsidP="00B42235">
      <w:pPr>
        <w:spacing w:after="0" w:line="240" w:lineRule="auto"/>
        <w:jc w:val="both"/>
        <w:rPr>
          <w:rFonts w:cstheme="minorHAnsi"/>
          <w:color w:val="000000"/>
          <w:lang w:val="kk-KZ"/>
        </w:rPr>
      </w:pPr>
      <w:r w:rsidRPr="005F4AC7">
        <w:rPr>
          <w:rFonts w:cstheme="minorHAnsi"/>
          <w:lang w:val="kk-KZ"/>
        </w:rPr>
        <w:t xml:space="preserve">Біз топты </w:t>
      </w:r>
      <w:r w:rsidRPr="005F4AC7">
        <w:rPr>
          <w:rFonts w:cstheme="minorHAnsi"/>
          <w:color w:val="000000"/>
          <w:lang w:val="kk-KZ"/>
        </w:rPr>
        <w:t xml:space="preserve">басқаруға жауапты тұлғаларды аудиттің жоспарланған көлемі мен мерзімдері туралы, сондай-ақ аудит барысында анықталған елеулі аудиторлық ескертулер, оның ішінде ішкі бақылау жүйесінің елеулі кемшіліктері туралы хабардар етеміз. </w:t>
      </w:r>
    </w:p>
    <w:p w14:paraId="4A90DE20" w14:textId="77777777" w:rsidR="001037A8" w:rsidRPr="005F4AC7" w:rsidRDefault="001037A8" w:rsidP="00B42235">
      <w:pPr>
        <w:spacing w:after="0" w:line="240" w:lineRule="auto"/>
        <w:jc w:val="both"/>
        <w:rPr>
          <w:rFonts w:cstheme="minorHAnsi"/>
          <w:color w:val="000000"/>
          <w:lang w:val="kk-KZ"/>
        </w:rPr>
      </w:pPr>
    </w:p>
    <w:p w14:paraId="36C06328" w14:textId="328FB00C" w:rsidR="00B42235" w:rsidRPr="005F4AC7" w:rsidRDefault="00B42235" w:rsidP="00B42235">
      <w:pPr>
        <w:spacing w:after="0" w:line="240" w:lineRule="auto"/>
        <w:jc w:val="both"/>
        <w:rPr>
          <w:rFonts w:cstheme="minorHAnsi"/>
          <w:color w:val="000000"/>
          <w:lang w:val="kk-KZ"/>
        </w:rPr>
      </w:pPr>
      <w:r w:rsidRPr="005F4AC7">
        <w:rPr>
          <w:rFonts w:cstheme="minorHAnsi"/>
          <w:color w:val="000000"/>
          <w:lang w:val="kk-KZ"/>
        </w:rPr>
        <w:t xml:space="preserve">Біз сондай – ақ топты басқаруға жауапты адамдарға аудиторлық </w:t>
      </w:r>
      <w:r w:rsidR="001037A8" w:rsidRPr="005F4AC7">
        <w:rPr>
          <w:rFonts w:cstheme="minorHAnsi"/>
          <w:color w:val="000000"/>
          <w:lang w:val="kk-KZ"/>
        </w:rPr>
        <w:t>т</w:t>
      </w:r>
      <w:r w:rsidRPr="005F4AC7">
        <w:rPr>
          <w:rFonts w:cstheme="minorHAnsi"/>
          <w:color w:val="000000"/>
          <w:lang w:val="kk-KZ"/>
        </w:rPr>
        <w:t>әуелсіздікке қатысты барлық қолданылатын этикалық талаптарды сақтауымыз туралы мәлімдеме береміз және оларды аудиторлардың тәуелсіздігіне негізді түрде әсер ететін деп санауға болатын барлық мәселелер туралы, ал қажет болған жағдайда қабылданған сақтық шаралары туралы хабардар етеміз.</w:t>
      </w:r>
    </w:p>
    <w:p w14:paraId="0DA8D7F4" w14:textId="77777777" w:rsidR="00B42235" w:rsidRPr="005F4AC7" w:rsidRDefault="00B42235" w:rsidP="00B42235">
      <w:pPr>
        <w:spacing w:after="0" w:line="240" w:lineRule="auto"/>
        <w:jc w:val="both"/>
        <w:rPr>
          <w:rFonts w:cstheme="minorHAnsi"/>
          <w:color w:val="000000"/>
          <w:lang w:val="kk-KZ"/>
        </w:rPr>
      </w:pPr>
    </w:p>
    <w:p w14:paraId="15D66E03" w14:textId="235E26BB" w:rsidR="00B42235" w:rsidRPr="005F4AC7" w:rsidRDefault="00B42235" w:rsidP="00FB02AA">
      <w:pPr>
        <w:spacing w:after="0" w:line="240" w:lineRule="auto"/>
        <w:jc w:val="both"/>
        <w:rPr>
          <w:rFonts w:cstheme="minorHAnsi"/>
          <w:color w:val="000000"/>
          <w:lang w:val="kk-KZ"/>
        </w:rPr>
      </w:pPr>
      <w:r w:rsidRPr="005F4AC7">
        <w:rPr>
          <w:rFonts w:cstheme="minorHAnsi"/>
          <w:color w:val="000000"/>
          <w:lang w:val="kk-KZ"/>
        </w:rPr>
        <w:t>Топты басқаруға жауапты тұлғаларға ұсынылған сұрақтардың ішінен біз ағымдағы кезеңдегі шоғырландырылған қаржылық есептіліктің аудиті үшін ең маңыздыларын бөліп көрсетеміз, сондықтан аудиттің негізгі мәселелері болып табылады. Біз бұл мәселелерді аудиторлық есепте, егер заңнамалық талаптарға тыйым салынбаса немесе өте сирек жағдайларда, егер қандай да бір мәселе біздің есепте оның ашылуына қоғамдық қызығушылықтан асып түсетін жағымсыз салдарға байланысты көрсетілмеуі керек екенін түсінетін болсақ, ашамыз.</w:t>
      </w:r>
    </w:p>
    <w:p w14:paraId="1732DFFF" w14:textId="77777777" w:rsidR="009C2B13" w:rsidRPr="005F4AC7" w:rsidRDefault="009C2B13" w:rsidP="00FB02AA">
      <w:pPr>
        <w:spacing w:after="0" w:line="240" w:lineRule="auto"/>
        <w:jc w:val="both"/>
        <w:rPr>
          <w:rFonts w:cstheme="minorHAnsi"/>
          <w:color w:val="000000"/>
          <w:lang w:val="kk-KZ"/>
        </w:rPr>
      </w:pPr>
    </w:p>
    <w:p w14:paraId="3AAF4201" w14:textId="77777777" w:rsidR="00B12E68" w:rsidRDefault="00B42235" w:rsidP="00B12E68">
      <w:pPr>
        <w:spacing w:after="0" w:line="240" w:lineRule="auto"/>
        <w:jc w:val="both"/>
        <w:rPr>
          <w:rFonts w:cstheme="minorHAnsi"/>
          <w:color w:val="000000"/>
          <w:lang w:val="kk-KZ"/>
        </w:rPr>
      </w:pPr>
      <w:r w:rsidRPr="005F4AC7">
        <w:rPr>
          <w:rFonts w:cstheme="minorHAnsi"/>
          <w:color w:val="000000"/>
          <w:lang w:val="kk-KZ"/>
        </w:rPr>
        <w:t>Бекіте</w:t>
      </w:r>
      <w:r w:rsidR="005F4AC7">
        <w:rPr>
          <w:rFonts w:cstheme="minorHAnsi"/>
          <w:color w:val="000000"/>
          <w:lang w:val="kk-KZ"/>
        </w:rPr>
        <w:t>мін</w:t>
      </w:r>
    </w:p>
    <w:p w14:paraId="48864CEF" w14:textId="090FB569" w:rsidR="00462942" w:rsidRPr="00143173" w:rsidRDefault="00564B5C" w:rsidP="00B12E68">
      <w:pPr>
        <w:spacing w:after="0" w:line="240" w:lineRule="auto"/>
        <w:jc w:val="both"/>
        <w:rPr>
          <w:rFonts w:cstheme="minorHAnsi"/>
          <w:color w:val="000000"/>
          <w:lang w:val="kk-KZ"/>
        </w:rPr>
      </w:pPr>
      <w:r w:rsidRPr="005F4AC7">
        <w:rPr>
          <w:rFonts w:cstheme="minorHAnsi"/>
          <w:color w:val="000000"/>
          <w:lang w:val="kk-KZ"/>
        </w:rPr>
        <w:t xml:space="preserve"> __________________________________</w:t>
      </w:r>
      <w:r w:rsidR="005F4AC7">
        <w:rPr>
          <w:rFonts w:cstheme="minorHAnsi"/>
          <w:color w:val="000000"/>
          <w:lang w:val="kk-KZ"/>
        </w:rPr>
        <w:t xml:space="preserve">                                </w:t>
      </w:r>
      <w:r w:rsidR="005F4AC7" w:rsidRPr="00143173">
        <w:rPr>
          <w:rFonts w:cstheme="minorHAnsi"/>
          <w:color w:val="000000"/>
          <w:lang w:val="kk-KZ"/>
        </w:rPr>
        <w:t>________________________________</w:t>
      </w:r>
    </w:p>
    <w:p w14:paraId="34055C88" w14:textId="6B2C3D2B" w:rsidR="0019671C" w:rsidRPr="005F4AC7" w:rsidRDefault="00564B5C" w:rsidP="00B12E68">
      <w:pPr>
        <w:spacing w:after="0" w:line="240" w:lineRule="auto"/>
        <w:jc w:val="both"/>
        <w:rPr>
          <w:rFonts w:cstheme="minorHAnsi"/>
          <w:iCs/>
          <w:lang w:val="kk-KZ"/>
        </w:rPr>
      </w:pPr>
      <w:r w:rsidRPr="005F4AC7">
        <w:rPr>
          <w:rFonts w:cstheme="minorHAnsi"/>
          <w:iCs/>
          <w:lang w:val="kk-KZ"/>
        </w:rPr>
        <w:t xml:space="preserve">Серик Кожикенов                                                                   </w:t>
      </w:r>
      <w:r w:rsidR="00BE03EC" w:rsidRPr="005F4AC7">
        <w:rPr>
          <w:rFonts w:cstheme="minorHAnsi"/>
          <w:iCs/>
          <w:lang w:val="kk-KZ"/>
        </w:rPr>
        <w:t xml:space="preserve">        </w:t>
      </w:r>
      <w:r w:rsidRPr="005F4AC7">
        <w:rPr>
          <w:rFonts w:cstheme="minorHAnsi"/>
          <w:iCs/>
          <w:lang w:val="kk-KZ"/>
        </w:rPr>
        <w:t>Василий Никитин</w:t>
      </w:r>
    </w:p>
    <w:p w14:paraId="34702CAB" w14:textId="18C7C4FC" w:rsidR="00BE03EC" w:rsidRPr="005F4AC7" w:rsidRDefault="00564B5C" w:rsidP="00B12E68">
      <w:pPr>
        <w:spacing w:after="0" w:line="240" w:lineRule="auto"/>
        <w:rPr>
          <w:rStyle w:val="ezkurwreuab5ozgtqnkl"/>
          <w:rFonts w:cstheme="minorHAnsi"/>
          <w:lang w:val="kk-KZ"/>
        </w:rPr>
      </w:pPr>
      <w:r w:rsidRPr="005F4AC7">
        <w:rPr>
          <w:rFonts w:cstheme="minorHAnsi"/>
          <w:iCs/>
          <w:lang w:val="kk-KZ"/>
        </w:rPr>
        <w:t>Аудитор,</w:t>
      </w:r>
      <w:r w:rsidR="00BE03EC" w:rsidRPr="005F4AC7">
        <w:rPr>
          <w:rStyle w:val="ezkurwreuab5ozgtqnkl"/>
          <w:rFonts w:cstheme="minorHAnsi"/>
          <w:lang w:val="kk-KZ"/>
        </w:rPr>
        <w:t xml:space="preserve"> №</w:t>
      </w:r>
      <w:r w:rsidR="00BE03EC" w:rsidRPr="005F4AC7">
        <w:rPr>
          <w:rFonts w:cstheme="minorHAnsi"/>
          <w:lang w:val="kk-KZ"/>
        </w:rPr>
        <w:t xml:space="preserve"> </w:t>
      </w:r>
      <w:r w:rsidR="00BE03EC" w:rsidRPr="005F4AC7">
        <w:rPr>
          <w:rStyle w:val="ezkurwreuab5ozgtqnkl"/>
          <w:rFonts w:cstheme="minorHAnsi"/>
          <w:lang w:val="kk-KZ"/>
        </w:rPr>
        <w:t>0000557</w:t>
      </w:r>
      <w:r w:rsidR="00BE03EC" w:rsidRPr="005F4AC7">
        <w:rPr>
          <w:rFonts w:cstheme="minorHAnsi"/>
          <w:lang w:val="kk-KZ"/>
        </w:rPr>
        <w:t xml:space="preserve"> </w:t>
      </w:r>
      <w:r w:rsidR="00BE03EC" w:rsidRPr="005F4AC7">
        <w:rPr>
          <w:rStyle w:val="ezkurwreuab5ozgtqnkl"/>
          <w:rFonts w:cstheme="minorHAnsi"/>
          <w:lang w:val="kk-KZ"/>
        </w:rPr>
        <w:t>біліктілік</w:t>
      </w:r>
      <w:r w:rsidR="00BE03EC" w:rsidRPr="005F4AC7">
        <w:rPr>
          <w:rFonts w:cstheme="minorHAnsi"/>
          <w:lang w:val="kk-KZ"/>
        </w:rPr>
        <w:t xml:space="preserve"> </w:t>
      </w:r>
      <w:r w:rsidR="00BE03EC" w:rsidRPr="005F4AC7">
        <w:rPr>
          <w:rStyle w:val="ezkurwreuab5ozgtqnkl"/>
          <w:rFonts w:cstheme="minorHAnsi"/>
          <w:lang w:val="kk-KZ"/>
        </w:rPr>
        <w:t>куәлігі                                       Аудит серіктесі</w:t>
      </w:r>
    </w:p>
    <w:p w14:paraId="1D5D25EC" w14:textId="5FCDA4C7" w:rsidR="00BE03EC" w:rsidRPr="005F4AC7" w:rsidRDefault="00564B5C" w:rsidP="00B12E68">
      <w:pPr>
        <w:spacing w:after="0" w:line="240" w:lineRule="auto"/>
        <w:rPr>
          <w:rFonts w:cstheme="minorHAnsi"/>
          <w:lang w:val="kk-KZ"/>
        </w:rPr>
      </w:pPr>
      <w:r w:rsidRPr="005F4AC7">
        <w:rPr>
          <w:rFonts w:cstheme="minorHAnsi"/>
          <w:iCs/>
          <w:lang w:val="kk-KZ"/>
        </w:rPr>
        <w:t xml:space="preserve"> </w:t>
      </w:r>
      <w:r w:rsidR="00BE03EC" w:rsidRPr="005F4AC7">
        <w:rPr>
          <w:rStyle w:val="ezkurwreuab5ozgtqnkl"/>
          <w:rFonts w:cstheme="minorHAnsi"/>
          <w:lang w:val="kk-KZ"/>
        </w:rPr>
        <w:t>2003</w:t>
      </w:r>
      <w:r w:rsidR="00BE03EC" w:rsidRPr="005F4AC7">
        <w:rPr>
          <w:rFonts w:cstheme="minorHAnsi"/>
          <w:lang w:val="kk-KZ"/>
        </w:rPr>
        <w:t xml:space="preserve"> </w:t>
      </w:r>
      <w:r w:rsidR="00BE03EC" w:rsidRPr="005F4AC7">
        <w:rPr>
          <w:rStyle w:val="ezkurwreuab5ozgtqnkl"/>
          <w:rFonts w:cstheme="minorHAnsi"/>
          <w:lang w:val="kk-KZ"/>
        </w:rPr>
        <w:t>жылғы</w:t>
      </w:r>
      <w:r w:rsidR="00BE03EC" w:rsidRPr="005F4AC7">
        <w:rPr>
          <w:rFonts w:cstheme="minorHAnsi"/>
          <w:lang w:val="kk-KZ"/>
        </w:rPr>
        <w:t xml:space="preserve"> </w:t>
      </w:r>
      <w:r w:rsidR="00BE03EC" w:rsidRPr="005F4AC7">
        <w:rPr>
          <w:rStyle w:val="ezkurwreuab5ozgtqnkl"/>
          <w:rFonts w:cstheme="minorHAnsi"/>
          <w:lang w:val="kk-KZ"/>
        </w:rPr>
        <w:t>24</w:t>
      </w:r>
      <w:r w:rsidR="00BE03EC" w:rsidRPr="005F4AC7">
        <w:rPr>
          <w:rFonts w:cstheme="minorHAnsi"/>
          <w:lang w:val="kk-KZ"/>
        </w:rPr>
        <w:t xml:space="preserve"> </w:t>
      </w:r>
      <w:r w:rsidR="00BE03EC" w:rsidRPr="005F4AC7">
        <w:rPr>
          <w:rStyle w:val="ezkurwreuab5ozgtqnkl"/>
          <w:rFonts w:cstheme="minorHAnsi"/>
          <w:lang w:val="kk-KZ"/>
        </w:rPr>
        <w:t>желтоқсаннан,</w:t>
      </w:r>
      <w:r w:rsidR="00BE03EC" w:rsidRPr="005F4AC7">
        <w:rPr>
          <w:rFonts w:cstheme="minorHAnsi"/>
          <w:lang w:val="kk-KZ"/>
        </w:rPr>
        <w:t xml:space="preserve"> </w:t>
      </w:r>
    </w:p>
    <w:p w14:paraId="38E8DA4B" w14:textId="27889E77" w:rsidR="00BE03EC" w:rsidRPr="00BE03EC" w:rsidRDefault="00BE03EC" w:rsidP="00B12E68">
      <w:pPr>
        <w:spacing w:after="0" w:line="240" w:lineRule="auto"/>
        <w:rPr>
          <w:rFonts w:cstheme="minorHAnsi"/>
          <w:lang w:val="kk-KZ"/>
        </w:rPr>
      </w:pPr>
      <w:r w:rsidRPr="00BE03EC">
        <w:rPr>
          <w:rStyle w:val="ezkurwreuab5ozgtqnkl"/>
          <w:rFonts w:cstheme="minorHAnsi"/>
          <w:lang w:val="kk-KZ"/>
        </w:rPr>
        <w:lastRenderedPageBreak/>
        <w:t>Атқарушы</w:t>
      </w:r>
      <w:r w:rsidRPr="00BE03EC">
        <w:rPr>
          <w:rFonts w:cstheme="minorHAnsi"/>
          <w:lang w:val="kk-KZ"/>
        </w:rPr>
        <w:t xml:space="preserve"> </w:t>
      </w:r>
      <w:r w:rsidRPr="00BE03EC">
        <w:rPr>
          <w:rStyle w:val="ezkurwreuab5ozgtqnkl"/>
          <w:rFonts w:cstheme="minorHAnsi"/>
          <w:lang w:val="kk-KZ"/>
        </w:rPr>
        <w:t>директор</w:t>
      </w:r>
      <w:r w:rsidRPr="00BE03EC">
        <w:rPr>
          <w:rFonts w:cstheme="minorHAnsi"/>
          <w:lang w:val="kk-KZ"/>
        </w:rPr>
        <w:t xml:space="preserve"> </w:t>
      </w:r>
    </w:p>
    <w:p w14:paraId="7D894B14" w14:textId="77777777" w:rsidR="00B12E68" w:rsidRDefault="00BE03EC" w:rsidP="00B12E68">
      <w:pPr>
        <w:spacing w:after="0" w:line="240" w:lineRule="auto"/>
        <w:rPr>
          <w:rFonts w:cstheme="minorHAnsi"/>
          <w:iCs/>
          <w:lang w:val="kk-KZ"/>
        </w:rPr>
      </w:pPr>
      <w:r w:rsidRPr="00BE03EC">
        <w:rPr>
          <w:rStyle w:val="ezkurwreuab5ozgtqnkl"/>
          <w:rFonts w:cstheme="minorHAnsi"/>
          <w:lang w:val="kk-KZ"/>
        </w:rPr>
        <w:t>"Moore</w:t>
      </w:r>
      <w:r w:rsidRPr="00BE03EC">
        <w:rPr>
          <w:rFonts w:cstheme="minorHAnsi"/>
          <w:lang w:val="kk-KZ"/>
        </w:rPr>
        <w:t xml:space="preserve"> </w:t>
      </w:r>
      <w:r w:rsidRPr="00BE03EC">
        <w:rPr>
          <w:rStyle w:val="ezkurwreuab5ozgtqnkl"/>
          <w:rFonts w:cstheme="minorHAnsi"/>
          <w:lang w:val="kk-KZ"/>
        </w:rPr>
        <w:t>Kazakhstan"</w:t>
      </w:r>
      <w:r w:rsidRPr="00BE03EC">
        <w:rPr>
          <w:rFonts w:cstheme="minorHAnsi"/>
          <w:lang w:val="kk-KZ"/>
        </w:rPr>
        <w:t xml:space="preserve"> ЖШС </w:t>
      </w:r>
      <w:r w:rsidRPr="00BE03EC">
        <w:rPr>
          <w:rStyle w:val="ezkurwreuab5ozgtqnkl"/>
          <w:rFonts w:cstheme="minorHAnsi"/>
          <w:lang w:val="kk-KZ"/>
        </w:rPr>
        <w:t>2024</w:t>
      </w:r>
      <w:r w:rsidRPr="00BE03EC">
        <w:rPr>
          <w:rFonts w:cstheme="minorHAnsi"/>
          <w:lang w:val="kk-KZ"/>
        </w:rPr>
        <w:t xml:space="preserve"> </w:t>
      </w:r>
      <w:r w:rsidRPr="00BE03EC">
        <w:rPr>
          <w:rStyle w:val="ezkurwreuab5ozgtqnkl"/>
          <w:rFonts w:cstheme="minorHAnsi"/>
          <w:lang w:val="kk-KZ"/>
        </w:rPr>
        <w:t>жылғы</w:t>
      </w:r>
      <w:r w:rsidRPr="00BE03EC">
        <w:rPr>
          <w:rFonts w:cstheme="minorHAnsi"/>
          <w:lang w:val="kk-KZ"/>
        </w:rPr>
        <w:t xml:space="preserve"> </w:t>
      </w:r>
      <w:r w:rsidRPr="00BE03EC">
        <w:rPr>
          <w:rStyle w:val="ezkurwreuab5ozgtqnkl"/>
          <w:rFonts w:cstheme="minorHAnsi"/>
          <w:lang w:val="kk-KZ"/>
        </w:rPr>
        <w:t>18</w:t>
      </w:r>
      <w:r w:rsidRPr="00BE03EC">
        <w:rPr>
          <w:rFonts w:cstheme="minorHAnsi"/>
          <w:lang w:val="kk-KZ"/>
        </w:rPr>
        <w:t xml:space="preserve"> </w:t>
      </w:r>
      <w:r w:rsidRPr="00BE03EC">
        <w:rPr>
          <w:rStyle w:val="ezkurwreuab5ozgtqnkl"/>
          <w:rFonts w:cstheme="minorHAnsi"/>
          <w:lang w:val="kk-KZ"/>
        </w:rPr>
        <w:t>маусым</w:t>
      </w:r>
      <w:r w:rsidR="00B12E68">
        <w:rPr>
          <w:rFonts w:cstheme="minorHAnsi"/>
          <w:iCs/>
          <w:lang w:val="kk-KZ"/>
        </w:rPr>
        <w:t xml:space="preserve"> </w:t>
      </w:r>
    </w:p>
    <w:p w14:paraId="2D8B332A" w14:textId="0DFEA840" w:rsidR="00462942" w:rsidRPr="00BE03EC" w:rsidRDefault="00BE03EC" w:rsidP="00B12E68">
      <w:pPr>
        <w:spacing w:after="0" w:line="240" w:lineRule="auto"/>
        <w:rPr>
          <w:rFonts w:cstheme="minorHAnsi"/>
          <w:iCs/>
          <w:lang w:val="kk-KZ"/>
        </w:rPr>
        <w:sectPr w:rsidR="00462942" w:rsidRPr="00BE03EC" w:rsidSect="00B12E68">
          <w:footerReference w:type="default" r:id="rId9"/>
          <w:pgSz w:w="11906" w:h="16838"/>
          <w:pgMar w:top="426" w:right="850" w:bottom="0" w:left="1418" w:header="708" w:footer="708" w:gutter="0"/>
          <w:pgNumType w:start="1"/>
          <w:cols w:space="708"/>
          <w:docGrid w:linePitch="360"/>
        </w:sectPr>
      </w:pPr>
      <w:r w:rsidRPr="00BE03EC">
        <w:rPr>
          <w:rStyle w:val="ezkurwreuab5ozgtqnkl"/>
          <w:lang w:val="kk-KZ"/>
        </w:rPr>
        <w:t>2023</w:t>
      </w:r>
      <w:r w:rsidRPr="00BE03EC">
        <w:rPr>
          <w:lang w:val="kk-KZ"/>
        </w:rPr>
        <w:t xml:space="preserve"> </w:t>
      </w:r>
      <w:r w:rsidRPr="00BE03EC">
        <w:rPr>
          <w:rStyle w:val="ezkurwreuab5ozgtqnkl"/>
          <w:lang w:val="kk-KZ"/>
        </w:rPr>
        <w:t>жылғы</w:t>
      </w:r>
      <w:r w:rsidRPr="00BE03EC">
        <w:rPr>
          <w:lang w:val="kk-KZ"/>
        </w:rPr>
        <w:t xml:space="preserve"> </w:t>
      </w:r>
      <w:r w:rsidRPr="00BE03EC">
        <w:rPr>
          <w:rStyle w:val="ezkurwreuab5ozgtqnkl"/>
          <w:lang w:val="kk-KZ"/>
        </w:rPr>
        <w:t>27</w:t>
      </w:r>
      <w:r w:rsidRPr="00BE03EC">
        <w:rPr>
          <w:lang w:val="kk-KZ"/>
        </w:rPr>
        <w:t xml:space="preserve"> </w:t>
      </w:r>
      <w:r w:rsidRPr="00BE03EC">
        <w:rPr>
          <w:rStyle w:val="ezkurwreuab5ozgtqnkl"/>
          <w:lang w:val="kk-KZ"/>
        </w:rPr>
        <w:t>қазанда</w:t>
      </w:r>
      <w:r w:rsidRPr="00BE03EC">
        <w:rPr>
          <w:lang w:val="kk-KZ"/>
        </w:rPr>
        <w:t xml:space="preserve"> </w:t>
      </w:r>
      <w:r w:rsidRPr="00BE03EC">
        <w:rPr>
          <w:rStyle w:val="ezkurwreuab5ozgtqnkl"/>
          <w:lang w:val="kk-KZ"/>
        </w:rPr>
        <w:t>Қазақстан</w:t>
      </w:r>
      <w:r w:rsidRPr="00BE03EC">
        <w:rPr>
          <w:lang w:val="kk-KZ"/>
        </w:rPr>
        <w:t xml:space="preserve"> </w:t>
      </w:r>
      <w:r w:rsidRPr="00BE03EC">
        <w:rPr>
          <w:rStyle w:val="ezkurwreuab5ozgtqnkl"/>
          <w:lang w:val="kk-KZ"/>
        </w:rPr>
        <w:t>Республикасының</w:t>
      </w:r>
      <w:r w:rsidRPr="00BE03EC">
        <w:rPr>
          <w:lang w:val="kk-KZ"/>
        </w:rPr>
        <w:t xml:space="preserve"> </w:t>
      </w:r>
      <w:r w:rsidRPr="00BE03EC">
        <w:rPr>
          <w:rStyle w:val="ezkurwreuab5ozgtqnkl"/>
          <w:lang w:val="kk-KZ"/>
        </w:rPr>
        <w:t>Қаржы</w:t>
      </w:r>
      <w:r w:rsidRPr="00BE03EC">
        <w:rPr>
          <w:lang w:val="kk-KZ"/>
        </w:rPr>
        <w:t xml:space="preserve"> </w:t>
      </w:r>
      <w:r w:rsidRPr="00BE03EC">
        <w:rPr>
          <w:rStyle w:val="ezkurwreuab5ozgtqnkl"/>
          <w:lang w:val="kk-KZ"/>
        </w:rPr>
        <w:t>министрлігі</w:t>
      </w:r>
      <w:r>
        <w:rPr>
          <w:rStyle w:val="ezkurwreuab5ozgtqnkl"/>
          <w:lang w:val="kk-KZ"/>
        </w:rPr>
        <w:t>мен</w:t>
      </w:r>
      <w:r w:rsidRPr="00BE03EC">
        <w:rPr>
          <w:rStyle w:val="ezkurwreuab5ozgtqnkl"/>
          <w:lang w:val="kk-KZ"/>
        </w:rPr>
        <w:t xml:space="preserve"> берілген</w:t>
      </w:r>
      <w:r w:rsidRPr="00BE03EC">
        <w:rPr>
          <w:lang w:val="kk-KZ"/>
        </w:rPr>
        <w:t xml:space="preserve"> </w:t>
      </w:r>
      <w:r w:rsidRPr="00BE03EC">
        <w:rPr>
          <w:rStyle w:val="ezkurwreuab5ozgtqnkl"/>
          <w:lang w:val="kk-KZ"/>
        </w:rPr>
        <w:t>аудиторлық</w:t>
      </w:r>
      <w:r w:rsidRPr="00BE03EC">
        <w:rPr>
          <w:lang w:val="kk-KZ"/>
        </w:rPr>
        <w:t xml:space="preserve"> </w:t>
      </w:r>
      <w:r w:rsidRPr="00BE03EC">
        <w:rPr>
          <w:rStyle w:val="ezkurwreuab5ozgtqnkl"/>
          <w:lang w:val="kk-KZ"/>
        </w:rPr>
        <w:t>қызметпен</w:t>
      </w:r>
      <w:r w:rsidRPr="00BE03EC">
        <w:rPr>
          <w:lang w:val="kk-KZ"/>
        </w:rPr>
        <w:t xml:space="preserve"> </w:t>
      </w:r>
      <w:r w:rsidRPr="00BE03EC">
        <w:rPr>
          <w:rStyle w:val="ezkurwreuab5ozgtqnkl"/>
          <w:lang w:val="kk-KZ"/>
        </w:rPr>
        <w:t>айналысуға</w:t>
      </w:r>
      <w:r w:rsidRPr="00BE03EC">
        <w:rPr>
          <w:lang w:val="kk-KZ"/>
        </w:rPr>
        <w:t xml:space="preserve"> </w:t>
      </w:r>
      <w:r w:rsidRPr="00BE03EC">
        <w:rPr>
          <w:rStyle w:val="ezkurwreuab5ozgtqnkl"/>
          <w:lang w:val="kk-KZ"/>
        </w:rPr>
        <w:t>арналған</w:t>
      </w:r>
      <w:r w:rsidRPr="00BE03EC">
        <w:rPr>
          <w:lang w:val="kk-KZ"/>
        </w:rPr>
        <w:t xml:space="preserve"> </w:t>
      </w:r>
      <w:r w:rsidRPr="00BE03EC">
        <w:rPr>
          <w:rStyle w:val="ezkurwreuab5ozgtqnkl"/>
          <w:lang w:val="kk-KZ"/>
        </w:rPr>
        <w:t>№</w:t>
      </w:r>
      <w:r w:rsidRPr="00BE03EC">
        <w:rPr>
          <w:lang w:val="kk-KZ"/>
        </w:rPr>
        <w:t xml:space="preserve">23023540 </w:t>
      </w:r>
      <w:r w:rsidRPr="00BE03EC">
        <w:rPr>
          <w:rStyle w:val="ezkurwreuab5ozgtqnkl"/>
          <w:lang w:val="kk-KZ"/>
        </w:rPr>
        <w:t>мемлекеттік</w:t>
      </w:r>
      <w:r w:rsidRPr="00BE03EC">
        <w:rPr>
          <w:lang w:val="kk-KZ"/>
        </w:rPr>
        <w:t xml:space="preserve"> </w:t>
      </w:r>
      <w:r w:rsidRPr="00BE03EC">
        <w:rPr>
          <w:rStyle w:val="ezkurwreuab5ozgtqnkl"/>
          <w:lang w:val="kk-KZ"/>
        </w:rPr>
        <w:t>лицензия</w:t>
      </w:r>
      <w:r>
        <w:rPr>
          <w:lang w:val="kk-KZ"/>
        </w:rPr>
        <w:t>.</w:t>
      </w:r>
    </w:p>
    <w:p w14:paraId="15E8B20C" w14:textId="77777777" w:rsidR="00541AC1" w:rsidRDefault="00541AC1" w:rsidP="00323A1A">
      <w:pPr>
        <w:spacing w:after="0"/>
        <w:ind w:left="4956"/>
        <w:rPr>
          <w:lang w:val="kk-KZ"/>
        </w:rPr>
      </w:pPr>
      <w:bookmarkStart w:id="0" w:name="_Hlk170907546"/>
      <w:r w:rsidRPr="00541AC1">
        <w:rPr>
          <w:rStyle w:val="ezkurwreuab5ozgtqnkl"/>
          <w:lang w:val="kk-KZ"/>
        </w:rPr>
        <w:lastRenderedPageBreak/>
        <w:t>«Өскемен</w:t>
      </w:r>
      <w:r w:rsidRPr="00541AC1">
        <w:rPr>
          <w:lang w:val="kk-KZ"/>
        </w:rPr>
        <w:t xml:space="preserve"> </w:t>
      </w:r>
      <w:r w:rsidRPr="00541AC1">
        <w:rPr>
          <w:rStyle w:val="ezkurwreuab5ozgtqnkl"/>
          <w:lang w:val="kk-KZ"/>
        </w:rPr>
        <w:t>титан-магний</w:t>
      </w:r>
      <w:r w:rsidRPr="00541AC1">
        <w:rPr>
          <w:lang w:val="kk-KZ"/>
        </w:rPr>
        <w:t xml:space="preserve"> </w:t>
      </w:r>
      <w:r w:rsidRPr="00541AC1">
        <w:rPr>
          <w:rStyle w:val="ezkurwreuab5ozgtqnkl"/>
          <w:lang w:val="kk-KZ"/>
        </w:rPr>
        <w:t>комбинаты</w:t>
      </w:r>
      <w:r>
        <w:rPr>
          <w:rStyle w:val="ezkurwreuab5ozgtqnkl"/>
          <w:lang w:val="kk-KZ"/>
        </w:rPr>
        <w:t>»</w:t>
      </w:r>
      <w:r w:rsidRPr="00541AC1">
        <w:rPr>
          <w:lang w:val="kk-KZ"/>
        </w:rPr>
        <w:t xml:space="preserve"> </w:t>
      </w:r>
      <w:r w:rsidRPr="00541AC1">
        <w:rPr>
          <w:rStyle w:val="ezkurwreuab5ozgtqnkl"/>
          <w:lang w:val="kk-KZ"/>
        </w:rPr>
        <w:t>АҚ</w:t>
      </w:r>
      <w:r w:rsidRPr="00541AC1">
        <w:rPr>
          <w:lang w:val="kk-KZ"/>
        </w:rPr>
        <w:t xml:space="preserve"> </w:t>
      </w:r>
    </w:p>
    <w:p w14:paraId="1852211B" w14:textId="77777777" w:rsidR="00541AC1" w:rsidRDefault="00541AC1" w:rsidP="00323A1A">
      <w:pPr>
        <w:spacing w:after="0"/>
        <w:ind w:left="4956"/>
        <w:rPr>
          <w:lang w:val="kk-KZ"/>
        </w:rPr>
      </w:pPr>
      <w:r w:rsidRPr="00541AC1">
        <w:rPr>
          <w:rStyle w:val="ezkurwreuab5ozgtqnkl"/>
          <w:lang w:val="kk-KZ"/>
        </w:rPr>
        <w:t>Кірістер</w:t>
      </w:r>
      <w:r w:rsidRPr="00541AC1">
        <w:rPr>
          <w:lang w:val="kk-KZ"/>
        </w:rPr>
        <w:t xml:space="preserve"> </w:t>
      </w:r>
      <w:r w:rsidRPr="00541AC1">
        <w:rPr>
          <w:rStyle w:val="ezkurwreuab5ozgtqnkl"/>
          <w:lang w:val="kk-KZ"/>
        </w:rPr>
        <w:t>мен</w:t>
      </w:r>
      <w:r w:rsidRPr="00541AC1">
        <w:rPr>
          <w:lang w:val="kk-KZ"/>
        </w:rPr>
        <w:t xml:space="preserve"> </w:t>
      </w:r>
      <w:r w:rsidRPr="00541AC1">
        <w:rPr>
          <w:rStyle w:val="ezkurwreuab5ozgtqnkl"/>
          <w:lang w:val="kk-KZ"/>
        </w:rPr>
        <w:t>шығы</w:t>
      </w:r>
      <w:r>
        <w:rPr>
          <w:rStyle w:val="ezkurwreuab5ozgtqnkl"/>
          <w:lang w:val="kk-KZ"/>
        </w:rPr>
        <w:t>нд</w:t>
      </w:r>
      <w:r w:rsidRPr="00541AC1">
        <w:rPr>
          <w:rStyle w:val="ezkurwreuab5ozgtqnkl"/>
          <w:lang w:val="kk-KZ"/>
        </w:rPr>
        <w:t>ар</w:t>
      </w:r>
      <w:r w:rsidRPr="00541AC1">
        <w:rPr>
          <w:lang w:val="kk-KZ"/>
        </w:rPr>
        <w:t xml:space="preserve"> </w:t>
      </w:r>
      <w:r w:rsidRPr="00541AC1">
        <w:rPr>
          <w:rStyle w:val="ezkurwreuab5ozgtqnkl"/>
          <w:lang w:val="kk-KZ"/>
        </w:rPr>
        <w:t>және</w:t>
      </w:r>
      <w:r w:rsidRPr="00541AC1">
        <w:rPr>
          <w:lang w:val="kk-KZ"/>
        </w:rPr>
        <w:t xml:space="preserve"> </w:t>
      </w:r>
      <w:r>
        <w:rPr>
          <w:rStyle w:val="ezkurwreuab5ozgtqnkl"/>
          <w:lang w:val="kk-KZ"/>
        </w:rPr>
        <w:t>басқа да</w:t>
      </w:r>
      <w:r w:rsidRPr="00541AC1">
        <w:rPr>
          <w:lang w:val="kk-KZ"/>
        </w:rPr>
        <w:t xml:space="preserve"> </w:t>
      </w:r>
      <w:r w:rsidRPr="00541AC1">
        <w:rPr>
          <w:rStyle w:val="ezkurwreuab5ozgtqnkl"/>
          <w:lang w:val="kk-KZ"/>
        </w:rPr>
        <w:t>жиынтық</w:t>
      </w:r>
      <w:r w:rsidRPr="00541AC1">
        <w:rPr>
          <w:lang w:val="kk-KZ"/>
        </w:rPr>
        <w:t xml:space="preserve"> </w:t>
      </w:r>
      <w:r>
        <w:rPr>
          <w:rStyle w:val="ezkurwreuab5ozgtqnkl"/>
          <w:lang w:val="kk-KZ"/>
        </w:rPr>
        <w:t>кірістер</w:t>
      </w:r>
      <w:r w:rsidRPr="00541AC1">
        <w:rPr>
          <w:lang w:val="kk-KZ"/>
        </w:rPr>
        <w:t xml:space="preserve"> </w:t>
      </w:r>
      <w:r w:rsidRPr="00541AC1">
        <w:rPr>
          <w:rStyle w:val="ezkurwreuab5ozgtqnkl"/>
          <w:lang w:val="kk-KZ"/>
        </w:rPr>
        <w:t>туралы</w:t>
      </w:r>
      <w:r w:rsidRPr="00541AC1">
        <w:rPr>
          <w:lang w:val="kk-KZ"/>
        </w:rPr>
        <w:t xml:space="preserve"> </w:t>
      </w:r>
      <w:r w:rsidRPr="00541AC1">
        <w:rPr>
          <w:rStyle w:val="ezkurwreuab5ozgtqnkl"/>
          <w:lang w:val="kk-KZ"/>
        </w:rPr>
        <w:t>шоғырландырылған</w:t>
      </w:r>
      <w:r w:rsidRPr="00541AC1">
        <w:rPr>
          <w:lang w:val="kk-KZ"/>
        </w:rPr>
        <w:t xml:space="preserve"> </w:t>
      </w:r>
      <w:r w:rsidRPr="00541AC1">
        <w:rPr>
          <w:rStyle w:val="ezkurwreuab5ozgtqnkl"/>
          <w:lang w:val="kk-KZ"/>
        </w:rPr>
        <w:t>есеп</w:t>
      </w:r>
      <w:r w:rsidRPr="00541AC1">
        <w:rPr>
          <w:lang w:val="kk-KZ"/>
        </w:rPr>
        <w:t xml:space="preserve"> </w:t>
      </w:r>
    </w:p>
    <w:p w14:paraId="24375A08" w14:textId="1EC8CC4B" w:rsidR="00D3280A" w:rsidRPr="00541AC1" w:rsidRDefault="00541AC1" w:rsidP="00323A1A">
      <w:pPr>
        <w:spacing w:after="0"/>
        <w:ind w:left="4956"/>
        <w:rPr>
          <w:rFonts w:ascii="Times New Roman" w:hAnsi="Times New Roman"/>
          <w:iCs/>
          <w:lang w:val="kk-KZ"/>
        </w:rPr>
      </w:pPr>
      <w:r w:rsidRPr="00541AC1">
        <w:rPr>
          <w:rStyle w:val="ezkurwreuab5ozgtqnkl"/>
          <w:lang w:val="kk-KZ"/>
        </w:rPr>
        <w:t>2023</w:t>
      </w:r>
      <w:r w:rsidRPr="00541AC1">
        <w:rPr>
          <w:lang w:val="kk-KZ"/>
        </w:rPr>
        <w:t xml:space="preserve"> жылғы </w:t>
      </w:r>
      <w:r w:rsidRPr="00541AC1">
        <w:rPr>
          <w:rStyle w:val="ezkurwreuab5ozgtqnkl"/>
          <w:lang w:val="kk-KZ"/>
        </w:rPr>
        <w:t>31</w:t>
      </w:r>
      <w:r w:rsidRPr="00541AC1">
        <w:rPr>
          <w:lang w:val="kk-KZ"/>
        </w:rPr>
        <w:t xml:space="preserve"> </w:t>
      </w:r>
      <w:r w:rsidRPr="00541AC1">
        <w:rPr>
          <w:rStyle w:val="ezkurwreuab5ozgtqnkl"/>
          <w:lang w:val="kk-KZ"/>
        </w:rPr>
        <w:t>желтоқсанда</w:t>
      </w:r>
      <w:r w:rsidRPr="00541AC1">
        <w:rPr>
          <w:lang w:val="kk-KZ"/>
        </w:rPr>
        <w:t xml:space="preserve"> </w:t>
      </w:r>
      <w:r w:rsidRPr="00541AC1">
        <w:rPr>
          <w:rStyle w:val="ezkurwreuab5ozgtqnkl"/>
          <w:lang w:val="kk-KZ"/>
        </w:rPr>
        <w:t>аяқталған</w:t>
      </w:r>
      <w:r w:rsidRPr="00541AC1">
        <w:rPr>
          <w:lang w:val="kk-KZ"/>
        </w:rPr>
        <w:t xml:space="preserve"> </w:t>
      </w:r>
      <w:r w:rsidRPr="00541AC1">
        <w:rPr>
          <w:rStyle w:val="ezkurwreuab5ozgtqnkl"/>
          <w:lang w:val="kk-KZ"/>
        </w:rPr>
        <w:t>жыл</w:t>
      </w:r>
      <w:r w:rsidRPr="00541AC1">
        <w:rPr>
          <w:lang w:val="kk-KZ"/>
        </w:rPr>
        <w:t xml:space="preserve"> үшін</w:t>
      </w:r>
    </w:p>
    <w:bookmarkEnd w:id="0"/>
    <w:p w14:paraId="53595531" w14:textId="21CCC3B4" w:rsidR="00543D9F" w:rsidRDefault="00543D9F" w:rsidP="0054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color w:val="000000" w:themeColor="text1"/>
          <w:sz w:val="20"/>
          <w:szCs w:val="20"/>
          <w:lang w:val="kk-KZ" w:eastAsia="ru-RU"/>
        </w:rPr>
      </w:pPr>
    </w:p>
    <w:tbl>
      <w:tblPr>
        <w:tblW w:w="10204" w:type="dxa"/>
        <w:tblLayout w:type="fixed"/>
        <w:tblCellMar>
          <w:left w:w="10" w:type="dxa"/>
          <w:right w:w="10" w:type="dxa"/>
        </w:tblCellMar>
        <w:tblLook w:val="0000" w:firstRow="0" w:lastRow="0" w:firstColumn="0" w:lastColumn="0" w:noHBand="0" w:noVBand="0"/>
      </w:tblPr>
      <w:tblGrid>
        <w:gridCol w:w="7228"/>
        <w:gridCol w:w="710"/>
        <w:gridCol w:w="1075"/>
        <w:gridCol w:w="1191"/>
      </w:tblGrid>
      <w:tr w:rsidR="00F91389" w:rsidRPr="008E3B40" w14:paraId="1B953C7F" w14:textId="77777777" w:rsidTr="00A62560">
        <w:trPr>
          <w:trHeight w:val="57"/>
        </w:trPr>
        <w:tc>
          <w:tcPr>
            <w:tcW w:w="7228" w:type="dxa"/>
            <w:tcBorders>
              <w:top w:val="nil"/>
              <w:left w:val="nil"/>
              <w:bottom w:val="nil"/>
              <w:right w:val="nil"/>
            </w:tcBorders>
            <w:shd w:val="clear" w:color="auto" w:fill="auto"/>
            <w:vAlign w:val="bottom"/>
          </w:tcPr>
          <w:p w14:paraId="392B494F" w14:textId="2C4E678A" w:rsidR="00F91389" w:rsidRPr="005F4AC7" w:rsidRDefault="00F91389" w:rsidP="00E04110">
            <w:pPr>
              <w:autoSpaceDE w:val="0"/>
              <w:autoSpaceDN w:val="0"/>
              <w:adjustRightInd w:val="0"/>
              <w:spacing w:before="20" w:after="40" w:line="180" w:lineRule="exact"/>
              <w:rPr>
                <w:rFonts w:cs="Arial"/>
                <w:color w:val="000000" w:themeColor="text1"/>
                <w:kern w:val="0"/>
                <w:lang w:val="kk-KZ" w:bidi="lo-LA"/>
              </w:rPr>
            </w:pPr>
            <w:r w:rsidRPr="005F4AC7">
              <w:rPr>
                <w:rFonts w:cs="Arial"/>
                <w:color w:val="000000" w:themeColor="text1"/>
                <w:kern w:val="0"/>
                <w:lang w:val="kk-KZ" w:bidi="lo-LA"/>
              </w:rPr>
              <w:t>Мың теңгемен</w:t>
            </w:r>
            <w:r w:rsidR="001A7E67" w:rsidRPr="005F4AC7">
              <w:rPr>
                <w:rFonts w:cs="Arial"/>
                <w:color w:val="000000" w:themeColor="text1"/>
                <w:kern w:val="0"/>
                <w:lang w:val="kk-KZ" w:bidi="lo-LA"/>
              </w:rPr>
              <w:t xml:space="preserve"> (</w:t>
            </w:r>
            <w:r w:rsidR="001A7E67" w:rsidRPr="005F4AC7">
              <w:rPr>
                <w:rStyle w:val="ezkurwreuab5ozgtqnkl"/>
                <w:lang w:val="kk-KZ"/>
              </w:rPr>
              <w:t>егер</w:t>
            </w:r>
            <w:r w:rsidR="001A7E67" w:rsidRPr="005F4AC7">
              <w:rPr>
                <w:lang w:val="kk-KZ"/>
              </w:rPr>
              <w:t xml:space="preserve"> </w:t>
            </w:r>
            <w:r w:rsidR="001A7E67" w:rsidRPr="005F4AC7">
              <w:rPr>
                <w:rStyle w:val="ezkurwreuab5ozgtqnkl"/>
                <w:lang w:val="kk-KZ"/>
              </w:rPr>
              <w:t>басқаша</w:t>
            </w:r>
            <w:r w:rsidR="001A7E67" w:rsidRPr="005F4AC7">
              <w:rPr>
                <w:lang w:val="kk-KZ"/>
              </w:rPr>
              <w:t xml:space="preserve"> </w:t>
            </w:r>
            <w:r w:rsidR="001A7E67" w:rsidRPr="005F4AC7">
              <w:rPr>
                <w:rStyle w:val="ezkurwreuab5ozgtqnkl"/>
                <w:lang w:val="kk-KZ"/>
              </w:rPr>
              <w:t>көрсетілмесе)</w:t>
            </w:r>
          </w:p>
        </w:tc>
        <w:tc>
          <w:tcPr>
            <w:tcW w:w="710" w:type="dxa"/>
            <w:tcBorders>
              <w:top w:val="nil"/>
              <w:left w:val="nil"/>
              <w:bottom w:val="nil"/>
              <w:right w:val="nil"/>
            </w:tcBorders>
            <w:shd w:val="clear" w:color="auto" w:fill="auto"/>
            <w:vAlign w:val="bottom"/>
          </w:tcPr>
          <w:p w14:paraId="4CA81FCF" w14:textId="09F893F6" w:rsidR="00F91389" w:rsidRPr="00A62560" w:rsidRDefault="00F91389" w:rsidP="00A62560">
            <w:pPr>
              <w:autoSpaceDE w:val="0"/>
              <w:autoSpaceDN w:val="0"/>
              <w:adjustRightInd w:val="0"/>
              <w:spacing w:before="20" w:after="40" w:line="180" w:lineRule="exact"/>
              <w:ind w:right="113"/>
              <w:rPr>
                <w:rFonts w:cs="Arial"/>
                <w:color w:val="000000" w:themeColor="text1"/>
                <w:kern w:val="0"/>
                <w:sz w:val="18"/>
                <w:szCs w:val="18"/>
                <w:lang w:bidi="lo-LA"/>
              </w:rPr>
            </w:pPr>
            <w:r w:rsidRPr="00A62560">
              <w:rPr>
                <w:rFonts w:cs="Arial"/>
                <w:color w:val="000000" w:themeColor="text1"/>
                <w:kern w:val="0"/>
                <w:sz w:val="18"/>
                <w:szCs w:val="18"/>
                <w:lang w:val="kk-KZ" w:bidi="lo-LA"/>
              </w:rPr>
              <w:t>Ескерт</w:t>
            </w:r>
          </w:p>
        </w:tc>
        <w:tc>
          <w:tcPr>
            <w:tcW w:w="1075" w:type="dxa"/>
            <w:tcBorders>
              <w:top w:val="nil"/>
              <w:left w:val="nil"/>
              <w:bottom w:val="single" w:sz="6" w:space="0" w:color="auto"/>
              <w:right w:val="nil"/>
            </w:tcBorders>
            <w:shd w:val="clear" w:color="auto" w:fill="auto"/>
            <w:vAlign w:val="bottom"/>
          </w:tcPr>
          <w:p w14:paraId="4CB8DBF5" w14:textId="77777777" w:rsidR="00F91389" w:rsidRDefault="00F91389"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A62560">
              <w:rPr>
                <w:rFonts w:cs="Arial"/>
                <w:b/>
                <w:bCs/>
                <w:color w:val="000000" w:themeColor="text1"/>
                <w:kern w:val="0"/>
                <w:sz w:val="18"/>
                <w:szCs w:val="18"/>
                <w:lang w:bidi="lo-LA"/>
              </w:rPr>
              <w:t>202</w:t>
            </w:r>
            <w:r w:rsidR="001A7E67">
              <w:rPr>
                <w:rFonts w:cs="Arial"/>
                <w:b/>
                <w:bCs/>
                <w:color w:val="000000" w:themeColor="text1"/>
                <w:kern w:val="0"/>
                <w:sz w:val="18"/>
                <w:szCs w:val="18"/>
                <w:lang w:bidi="lo-LA"/>
              </w:rPr>
              <w:t>3</w:t>
            </w:r>
          </w:p>
          <w:p w14:paraId="07BA7ED8" w14:textId="77777777" w:rsidR="001E72C8" w:rsidRPr="001E72C8" w:rsidRDefault="001E72C8"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p>
          <w:p w14:paraId="68D9264F" w14:textId="751B0B17" w:rsidR="001E72C8" w:rsidRPr="00A62560" w:rsidRDefault="001E72C8" w:rsidP="00E04110">
            <w:pPr>
              <w:autoSpaceDE w:val="0"/>
              <w:autoSpaceDN w:val="0"/>
              <w:adjustRightInd w:val="0"/>
              <w:spacing w:before="20" w:after="40" w:line="180" w:lineRule="exact"/>
              <w:ind w:right="113"/>
              <w:jc w:val="right"/>
              <w:rPr>
                <w:rFonts w:cs="Arial"/>
                <w:b/>
                <w:bCs/>
                <w:color w:val="000000" w:themeColor="text1"/>
                <w:kern w:val="0"/>
                <w:sz w:val="18"/>
                <w:szCs w:val="18"/>
                <w:lang w:bidi="lo-LA"/>
              </w:rPr>
            </w:pPr>
          </w:p>
        </w:tc>
        <w:tc>
          <w:tcPr>
            <w:tcW w:w="1191" w:type="dxa"/>
            <w:tcBorders>
              <w:top w:val="nil"/>
              <w:left w:val="nil"/>
              <w:bottom w:val="single" w:sz="6" w:space="0" w:color="auto"/>
              <w:right w:val="nil"/>
            </w:tcBorders>
            <w:shd w:val="clear" w:color="auto" w:fill="auto"/>
            <w:vAlign w:val="bottom"/>
          </w:tcPr>
          <w:p w14:paraId="72D4997A" w14:textId="77777777" w:rsidR="001A7E67" w:rsidRDefault="00F91389" w:rsidP="001A7E67">
            <w:pPr>
              <w:autoSpaceDE w:val="0"/>
              <w:autoSpaceDN w:val="0"/>
              <w:adjustRightInd w:val="0"/>
              <w:spacing w:before="20" w:after="40" w:line="180" w:lineRule="exact"/>
              <w:ind w:right="113"/>
              <w:jc w:val="right"/>
              <w:rPr>
                <w:rFonts w:cs="Arial"/>
                <w:b/>
                <w:bCs/>
                <w:color w:val="000000" w:themeColor="text1"/>
                <w:kern w:val="0"/>
                <w:sz w:val="18"/>
                <w:szCs w:val="18"/>
                <w:lang w:bidi="lo-LA"/>
              </w:rPr>
            </w:pPr>
            <w:r w:rsidRPr="001E72C8">
              <w:rPr>
                <w:rFonts w:cs="Arial"/>
                <w:b/>
                <w:bCs/>
                <w:color w:val="000000" w:themeColor="text1"/>
                <w:kern w:val="0"/>
                <w:sz w:val="18"/>
                <w:szCs w:val="18"/>
                <w:lang w:bidi="lo-LA"/>
              </w:rPr>
              <w:t>202</w:t>
            </w:r>
            <w:r w:rsidR="001A7E67" w:rsidRPr="001E72C8">
              <w:rPr>
                <w:rFonts w:cs="Arial"/>
                <w:b/>
                <w:bCs/>
                <w:color w:val="000000" w:themeColor="text1"/>
                <w:kern w:val="0"/>
                <w:sz w:val="18"/>
                <w:szCs w:val="18"/>
                <w:lang w:bidi="lo-LA"/>
              </w:rPr>
              <w:t>2</w:t>
            </w:r>
          </w:p>
          <w:p w14:paraId="6D9F83EE" w14:textId="209B7ABF" w:rsidR="001E72C8" w:rsidRPr="001E72C8" w:rsidRDefault="001E72C8" w:rsidP="001A7E67">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Pr>
                <w:rFonts w:cs="Arial"/>
                <w:b/>
                <w:bCs/>
                <w:color w:val="000000" w:themeColor="text1"/>
                <w:kern w:val="0"/>
                <w:sz w:val="18"/>
                <w:szCs w:val="18"/>
                <w:lang w:val="kk-KZ" w:bidi="lo-LA"/>
              </w:rPr>
              <w:t>қайта есептелінді</w:t>
            </w:r>
          </w:p>
        </w:tc>
      </w:tr>
      <w:tr w:rsidR="00F91389" w:rsidRPr="008E3B40" w14:paraId="58003D94" w14:textId="77777777" w:rsidTr="00A62560">
        <w:trPr>
          <w:trHeight w:val="57"/>
        </w:trPr>
        <w:tc>
          <w:tcPr>
            <w:tcW w:w="7228" w:type="dxa"/>
            <w:tcBorders>
              <w:top w:val="nil"/>
              <w:left w:val="nil"/>
              <w:bottom w:val="nil"/>
              <w:right w:val="nil"/>
            </w:tcBorders>
            <w:shd w:val="clear" w:color="auto" w:fill="auto"/>
            <w:vAlign w:val="bottom"/>
          </w:tcPr>
          <w:p w14:paraId="473E9181" w14:textId="7EA318E7" w:rsidR="00F91389" w:rsidRPr="005F4AC7" w:rsidRDefault="00F91389" w:rsidP="001A7E67">
            <w:pPr>
              <w:tabs>
                <w:tab w:val="left" w:pos="284"/>
              </w:tabs>
              <w:autoSpaceDE w:val="0"/>
              <w:autoSpaceDN w:val="0"/>
              <w:adjustRightInd w:val="0"/>
              <w:spacing w:before="20" w:after="20" w:line="220" w:lineRule="exact"/>
              <w:rPr>
                <w:rFonts w:cs="Arial"/>
                <w:color w:val="000000" w:themeColor="text1"/>
                <w:kern w:val="0"/>
                <w:lang w:bidi="lo-LA"/>
              </w:rPr>
            </w:pPr>
            <w:r w:rsidRPr="005F4AC7">
              <w:rPr>
                <w:rFonts w:cs="Arial"/>
                <w:color w:val="000000" w:themeColor="text1"/>
                <w:kern w:val="0"/>
                <w:lang w:val="kk-KZ" w:bidi="lo-LA"/>
              </w:rPr>
              <w:t>Сатудан түскен табыс</w:t>
            </w:r>
          </w:p>
        </w:tc>
        <w:tc>
          <w:tcPr>
            <w:tcW w:w="710" w:type="dxa"/>
            <w:tcBorders>
              <w:top w:val="nil"/>
              <w:left w:val="nil"/>
              <w:bottom w:val="nil"/>
              <w:right w:val="nil"/>
            </w:tcBorders>
            <w:shd w:val="clear" w:color="auto" w:fill="auto"/>
            <w:vAlign w:val="bottom"/>
          </w:tcPr>
          <w:p w14:paraId="4660D2A3" w14:textId="6638F032" w:rsidR="00F91389" w:rsidRPr="00A62560" w:rsidRDefault="001A7E6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5</w:t>
            </w:r>
          </w:p>
        </w:tc>
        <w:tc>
          <w:tcPr>
            <w:tcW w:w="1075" w:type="dxa"/>
            <w:tcBorders>
              <w:top w:val="nil"/>
              <w:left w:val="nil"/>
              <w:bottom w:val="nil"/>
              <w:right w:val="nil"/>
            </w:tcBorders>
            <w:shd w:val="clear" w:color="auto" w:fill="auto"/>
            <w:vAlign w:val="bottom"/>
          </w:tcPr>
          <w:p w14:paraId="0B7D89B7" w14:textId="267CAE6E" w:rsidR="00F91389" w:rsidRPr="00A62560" w:rsidRDefault="001A7E6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A7E67">
              <w:rPr>
                <w:rFonts w:cs="Arial"/>
                <w:color w:val="000000" w:themeColor="text1"/>
                <w:kern w:val="0"/>
                <w:sz w:val="18"/>
                <w:szCs w:val="18"/>
                <w:lang w:bidi="lo-LA"/>
              </w:rPr>
              <w:t>81,790,472</w:t>
            </w:r>
          </w:p>
        </w:tc>
        <w:tc>
          <w:tcPr>
            <w:tcW w:w="1191" w:type="dxa"/>
            <w:tcBorders>
              <w:top w:val="nil"/>
              <w:left w:val="nil"/>
              <w:bottom w:val="nil"/>
              <w:right w:val="nil"/>
            </w:tcBorders>
            <w:shd w:val="clear" w:color="auto" w:fill="auto"/>
            <w:vAlign w:val="bottom"/>
          </w:tcPr>
          <w:p w14:paraId="6A18E46E" w14:textId="1906CBDE"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1A7E67" w:rsidRPr="001A7E67">
              <w:rPr>
                <w:rFonts w:cs="Arial"/>
                <w:color w:val="000000" w:themeColor="text1"/>
                <w:kern w:val="0"/>
                <w:sz w:val="18"/>
                <w:szCs w:val="18"/>
                <w:lang w:bidi="lo-LA"/>
              </w:rPr>
              <w:t>75,626,462</w:t>
            </w:r>
          </w:p>
        </w:tc>
      </w:tr>
      <w:tr w:rsidR="00F91389" w:rsidRPr="008E3B40" w14:paraId="14003318" w14:textId="77777777" w:rsidTr="00A62560">
        <w:trPr>
          <w:trHeight w:val="57"/>
        </w:trPr>
        <w:tc>
          <w:tcPr>
            <w:tcW w:w="7228" w:type="dxa"/>
            <w:tcBorders>
              <w:top w:val="nil"/>
              <w:left w:val="nil"/>
              <w:bottom w:val="nil"/>
              <w:right w:val="nil"/>
            </w:tcBorders>
            <w:shd w:val="clear" w:color="auto" w:fill="auto"/>
            <w:vAlign w:val="bottom"/>
          </w:tcPr>
          <w:p w14:paraId="1C474D01" w14:textId="2404B06F" w:rsidR="00F91389" w:rsidRPr="005F4AC7" w:rsidRDefault="00F91389"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Сату құны</w:t>
            </w:r>
          </w:p>
        </w:tc>
        <w:tc>
          <w:tcPr>
            <w:tcW w:w="710" w:type="dxa"/>
            <w:tcBorders>
              <w:top w:val="nil"/>
              <w:left w:val="nil"/>
              <w:bottom w:val="nil"/>
              <w:right w:val="nil"/>
            </w:tcBorders>
            <w:shd w:val="clear" w:color="auto" w:fill="auto"/>
            <w:vAlign w:val="bottom"/>
          </w:tcPr>
          <w:p w14:paraId="7661EAF7" w14:textId="57D78150" w:rsidR="00F91389" w:rsidRPr="00A62560" w:rsidRDefault="001A7E6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6</w:t>
            </w:r>
          </w:p>
        </w:tc>
        <w:tc>
          <w:tcPr>
            <w:tcW w:w="1075" w:type="dxa"/>
            <w:tcBorders>
              <w:top w:val="nil"/>
              <w:left w:val="nil"/>
              <w:bottom w:val="nil"/>
              <w:right w:val="nil"/>
            </w:tcBorders>
            <w:shd w:val="clear" w:color="auto" w:fill="auto"/>
            <w:vAlign w:val="bottom"/>
          </w:tcPr>
          <w:p w14:paraId="257FEA23" w14:textId="6F95AA0E"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1A7E67" w:rsidRPr="001A7E67">
              <w:rPr>
                <w:rFonts w:cs="Arial"/>
                <w:color w:val="000000" w:themeColor="text1"/>
                <w:kern w:val="0"/>
                <w:sz w:val="18"/>
                <w:szCs w:val="18"/>
                <w:lang w:bidi="lo-LA"/>
              </w:rPr>
              <w:t>(59,745,789)</w:t>
            </w:r>
          </w:p>
        </w:tc>
        <w:tc>
          <w:tcPr>
            <w:tcW w:w="1191" w:type="dxa"/>
            <w:tcBorders>
              <w:top w:val="nil"/>
              <w:left w:val="nil"/>
              <w:bottom w:val="nil"/>
              <w:right w:val="nil"/>
            </w:tcBorders>
            <w:shd w:val="clear" w:color="auto" w:fill="auto"/>
            <w:vAlign w:val="bottom"/>
          </w:tcPr>
          <w:p w14:paraId="3746037A" w14:textId="3A15A40A"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1A7E67" w:rsidRPr="001A7E67">
              <w:rPr>
                <w:rFonts w:cs="Arial"/>
                <w:color w:val="000000" w:themeColor="text1"/>
                <w:kern w:val="0"/>
                <w:sz w:val="18"/>
                <w:szCs w:val="18"/>
                <w:lang w:bidi="lo-LA"/>
              </w:rPr>
              <w:t>(47,645,887)</w:t>
            </w:r>
          </w:p>
        </w:tc>
      </w:tr>
      <w:tr w:rsidR="00F91389" w:rsidRPr="008E3B40" w14:paraId="660DD08A" w14:textId="77777777" w:rsidTr="00A62560">
        <w:trPr>
          <w:trHeight w:val="57"/>
        </w:trPr>
        <w:tc>
          <w:tcPr>
            <w:tcW w:w="7228" w:type="dxa"/>
            <w:tcBorders>
              <w:top w:val="nil"/>
              <w:left w:val="nil"/>
              <w:bottom w:val="nil"/>
              <w:right w:val="nil"/>
            </w:tcBorders>
            <w:shd w:val="clear" w:color="auto" w:fill="auto"/>
            <w:vAlign w:val="bottom"/>
          </w:tcPr>
          <w:p w14:paraId="66B4D60A" w14:textId="2C001DBD" w:rsidR="00F91389" w:rsidRPr="005F4AC7" w:rsidRDefault="00F91389"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5F4AC7">
              <w:rPr>
                <w:rFonts w:cs="Arial"/>
                <w:b/>
                <w:bCs/>
                <w:color w:val="000000" w:themeColor="text1"/>
                <w:kern w:val="0"/>
                <w:lang w:val="kk-KZ" w:bidi="lo-LA"/>
              </w:rPr>
              <w:t>Жалпы табыс</w:t>
            </w:r>
          </w:p>
        </w:tc>
        <w:tc>
          <w:tcPr>
            <w:tcW w:w="710" w:type="dxa"/>
            <w:tcBorders>
              <w:top w:val="nil"/>
              <w:left w:val="nil"/>
              <w:bottom w:val="nil"/>
              <w:right w:val="nil"/>
            </w:tcBorders>
            <w:shd w:val="clear" w:color="auto" w:fill="auto"/>
            <w:vAlign w:val="bottom"/>
          </w:tcPr>
          <w:p w14:paraId="428431EC" w14:textId="77777777"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p>
        </w:tc>
        <w:tc>
          <w:tcPr>
            <w:tcW w:w="1075" w:type="dxa"/>
            <w:tcBorders>
              <w:top w:val="single" w:sz="6" w:space="0" w:color="auto"/>
              <w:left w:val="nil"/>
              <w:bottom w:val="nil"/>
              <w:right w:val="nil"/>
            </w:tcBorders>
            <w:shd w:val="clear" w:color="auto" w:fill="auto"/>
            <w:vAlign w:val="bottom"/>
          </w:tcPr>
          <w:p w14:paraId="647C00FA" w14:textId="0791FC8F" w:rsidR="00F91389" w:rsidRPr="00A62560" w:rsidRDefault="002647CD"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2647CD">
              <w:rPr>
                <w:rFonts w:cs="Arial"/>
                <w:b/>
                <w:bCs/>
                <w:color w:val="000000" w:themeColor="text1"/>
                <w:kern w:val="0"/>
                <w:sz w:val="18"/>
                <w:szCs w:val="18"/>
                <w:lang w:bidi="lo-LA"/>
              </w:rPr>
              <w:t>22,044,683</w:t>
            </w:r>
          </w:p>
        </w:tc>
        <w:tc>
          <w:tcPr>
            <w:tcW w:w="1191" w:type="dxa"/>
            <w:tcBorders>
              <w:top w:val="single" w:sz="6" w:space="0" w:color="auto"/>
              <w:left w:val="nil"/>
              <w:bottom w:val="nil"/>
              <w:right w:val="nil"/>
            </w:tcBorders>
            <w:shd w:val="clear" w:color="auto" w:fill="auto"/>
            <w:vAlign w:val="bottom"/>
          </w:tcPr>
          <w:p w14:paraId="043E5349" w14:textId="4A4C8EDC"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27,980,575</w:t>
            </w:r>
          </w:p>
        </w:tc>
      </w:tr>
      <w:tr w:rsidR="00F91389" w:rsidRPr="008E3B40" w14:paraId="1F1B3DE6" w14:textId="77777777" w:rsidTr="00A62560">
        <w:trPr>
          <w:trHeight w:val="57"/>
        </w:trPr>
        <w:tc>
          <w:tcPr>
            <w:tcW w:w="7228" w:type="dxa"/>
            <w:tcBorders>
              <w:top w:val="nil"/>
              <w:left w:val="nil"/>
              <w:bottom w:val="nil"/>
              <w:right w:val="nil"/>
            </w:tcBorders>
            <w:shd w:val="clear" w:color="auto" w:fill="auto"/>
            <w:vAlign w:val="bottom"/>
          </w:tcPr>
          <w:p w14:paraId="3B0620BD" w14:textId="53A8479A" w:rsidR="00F91389" w:rsidRPr="005F4AC7" w:rsidRDefault="00F91389"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Іске асыру шығындары</w:t>
            </w:r>
          </w:p>
        </w:tc>
        <w:tc>
          <w:tcPr>
            <w:tcW w:w="710" w:type="dxa"/>
            <w:tcBorders>
              <w:top w:val="nil"/>
              <w:left w:val="nil"/>
              <w:bottom w:val="nil"/>
              <w:right w:val="nil"/>
            </w:tcBorders>
            <w:shd w:val="clear" w:color="auto" w:fill="auto"/>
            <w:vAlign w:val="bottom"/>
          </w:tcPr>
          <w:p w14:paraId="7522CDFF" w14:textId="7E7B10B5" w:rsidR="00F91389" w:rsidRPr="00A62560" w:rsidRDefault="001A7E6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7</w:t>
            </w:r>
          </w:p>
        </w:tc>
        <w:tc>
          <w:tcPr>
            <w:tcW w:w="1075" w:type="dxa"/>
            <w:tcBorders>
              <w:top w:val="nil"/>
              <w:left w:val="nil"/>
              <w:bottom w:val="nil"/>
              <w:right w:val="nil"/>
            </w:tcBorders>
            <w:shd w:val="clear" w:color="auto" w:fill="auto"/>
            <w:vAlign w:val="bottom"/>
          </w:tcPr>
          <w:p w14:paraId="53459996" w14:textId="5CAE28BC"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(4,088,172)</w:t>
            </w:r>
          </w:p>
        </w:tc>
        <w:tc>
          <w:tcPr>
            <w:tcW w:w="1191" w:type="dxa"/>
            <w:tcBorders>
              <w:top w:val="nil"/>
              <w:left w:val="nil"/>
              <w:bottom w:val="nil"/>
              <w:right w:val="nil"/>
            </w:tcBorders>
            <w:shd w:val="clear" w:color="auto" w:fill="auto"/>
            <w:vAlign w:val="bottom"/>
          </w:tcPr>
          <w:p w14:paraId="3021E357" w14:textId="5052630C" w:rsidR="00F91389" w:rsidRPr="00A62560" w:rsidRDefault="002647C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2647CD">
              <w:rPr>
                <w:rFonts w:cs="Arial"/>
                <w:color w:val="000000" w:themeColor="text1"/>
                <w:kern w:val="0"/>
                <w:sz w:val="18"/>
                <w:szCs w:val="18"/>
                <w:lang w:bidi="lo-LA"/>
              </w:rPr>
              <w:t>(4,462,301)</w:t>
            </w:r>
          </w:p>
        </w:tc>
      </w:tr>
      <w:tr w:rsidR="00F91389" w:rsidRPr="008E3B40" w14:paraId="6B64D530" w14:textId="77777777" w:rsidTr="00A62560">
        <w:trPr>
          <w:trHeight w:val="57"/>
        </w:trPr>
        <w:tc>
          <w:tcPr>
            <w:tcW w:w="7228" w:type="dxa"/>
            <w:tcBorders>
              <w:top w:val="nil"/>
              <w:left w:val="nil"/>
              <w:bottom w:val="nil"/>
              <w:right w:val="nil"/>
            </w:tcBorders>
            <w:shd w:val="clear" w:color="auto" w:fill="auto"/>
            <w:vAlign w:val="bottom"/>
          </w:tcPr>
          <w:p w14:paraId="73226A5B" w14:textId="23F8DF00" w:rsidR="00F91389" w:rsidRPr="005F4AC7" w:rsidRDefault="00F91389"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Жалпы әкімшілік шығыстар</w:t>
            </w:r>
          </w:p>
        </w:tc>
        <w:tc>
          <w:tcPr>
            <w:tcW w:w="710" w:type="dxa"/>
            <w:tcBorders>
              <w:top w:val="nil"/>
              <w:left w:val="nil"/>
              <w:bottom w:val="nil"/>
              <w:right w:val="nil"/>
            </w:tcBorders>
            <w:shd w:val="clear" w:color="auto" w:fill="auto"/>
            <w:vAlign w:val="bottom"/>
          </w:tcPr>
          <w:p w14:paraId="0A57220B" w14:textId="0BD4DE38" w:rsidR="00F91389" w:rsidRPr="00A62560" w:rsidRDefault="002647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8</w:t>
            </w:r>
          </w:p>
        </w:tc>
        <w:tc>
          <w:tcPr>
            <w:tcW w:w="1075" w:type="dxa"/>
            <w:tcBorders>
              <w:top w:val="nil"/>
              <w:left w:val="nil"/>
              <w:bottom w:val="nil"/>
              <w:right w:val="nil"/>
            </w:tcBorders>
            <w:shd w:val="clear" w:color="auto" w:fill="auto"/>
            <w:vAlign w:val="bottom"/>
          </w:tcPr>
          <w:p w14:paraId="4BC1B293" w14:textId="676E2E4C"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7,660,610</w:t>
            </w:r>
            <w:r w:rsidRPr="00A6256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60EC7C2E" w14:textId="175ED2EC"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8,782,866</w:t>
            </w:r>
            <w:r w:rsidRPr="00A62560">
              <w:rPr>
                <w:rFonts w:cs="Arial"/>
                <w:color w:val="000000" w:themeColor="text1"/>
                <w:kern w:val="0"/>
                <w:sz w:val="18"/>
                <w:szCs w:val="18"/>
                <w:lang w:bidi="lo-LA"/>
              </w:rPr>
              <w:t>)</w:t>
            </w:r>
          </w:p>
        </w:tc>
      </w:tr>
      <w:tr w:rsidR="00F91389" w:rsidRPr="008E3B40" w14:paraId="6FFA2240" w14:textId="77777777" w:rsidTr="00A62560">
        <w:trPr>
          <w:trHeight w:val="57"/>
        </w:trPr>
        <w:tc>
          <w:tcPr>
            <w:tcW w:w="7228" w:type="dxa"/>
            <w:tcBorders>
              <w:top w:val="nil"/>
              <w:left w:val="nil"/>
              <w:bottom w:val="nil"/>
              <w:right w:val="nil"/>
            </w:tcBorders>
            <w:shd w:val="clear" w:color="auto" w:fill="auto"/>
            <w:vAlign w:val="bottom"/>
          </w:tcPr>
          <w:p w14:paraId="16538288" w14:textId="1AADC998" w:rsidR="00F91389" w:rsidRPr="005F4AC7" w:rsidRDefault="00F91389"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Басқа операциялық кіріс</w:t>
            </w:r>
          </w:p>
        </w:tc>
        <w:tc>
          <w:tcPr>
            <w:tcW w:w="710" w:type="dxa"/>
            <w:tcBorders>
              <w:top w:val="nil"/>
              <w:left w:val="nil"/>
              <w:bottom w:val="nil"/>
              <w:right w:val="nil"/>
            </w:tcBorders>
            <w:shd w:val="clear" w:color="auto" w:fill="auto"/>
            <w:vAlign w:val="bottom"/>
          </w:tcPr>
          <w:p w14:paraId="1CC36B0F" w14:textId="2650BE16" w:rsidR="00F91389" w:rsidRPr="00A62560" w:rsidRDefault="002647C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Pr>
                <w:rFonts w:cs="Arial"/>
                <w:color w:val="000000" w:themeColor="text1"/>
                <w:kern w:val="0"/>
                <w:sz w:val="18"/>
                <w:szCs w:val="18"/>
                <w:lang w:bidi="lo-LA"/>
              </w:rPr>
              <w:t>9</w:t>
            </w:r>
            <w:r w:rsidR="00F91389" w:rsidRPr="00A62560">
              <w:rPr>
                <w:rFonts w:cs="Arial"/>
                <w:color w:val="000000" w:themeColor="text1"/>
                <w:kern w:val="0"/>
                <w:sz w:val="18"/>
                <w:szCs w:val="18"/>
                <w:lang w:bidi="lo-LA"/>
              </w:rPr>
              <w:t xml:space="preserve">(а) </w:t>
            </w:r>
          </w:p>
        </w:tc>
        <w:tc>
          <w:tcPr>
            <w:tcW w:w="1075" w:type="dxa"/>
            <w:tcBorders>
              <w:top w:val="nil"/>
              <w:left w:val="nil"/>
              <w:bottom w:val="nil"/>
              <w:right w:val="nil"/>
            </w:tcBorders>
            <w:shd w:val="clear" w:color="auto" w:fill="auto"/>
            <w:vAlign w:val="bottom"/>
          </w:tcPr>
          <w:p w14:paraId="0FEED526" w14:textId="5409B813" w:rsidR="00F91389" w:rsidRPr="00A62560" w:rsidRDefault="002647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647CD">
              <w:rPr>
                <w:rFonts w:cs="Arial"/>
                <w:color w:val="000000" w:themeColor="text1"/>
                <w:kern w:val="0"/>
                <w:sz w:val="18"/>
                <w:szCs w:val="18"/>
                <w:lang w:bidi="lo-LA"/>
              </w:rPr>
              <w:t>2,845,880</w:t>
            </w:r>
          </w:p>
        </w:tc>
        <w:tc>
          <w:tcPr>
            <w:tcW w:w="1191" w:type="dxa"/>
            <w:tcBorders>
              <w:top w:val="nil"/>
              <w:left w:val="nil"/>
              <w:bottom w:val="nil"/>
              <w:right w:val="nil"/>
            </w:tcBorders>
            <w:shd w:val="clear" w:color="auto" w:fill="auto"/>
            <w:vAlign w:val="bottom"/>
          </w:tcPr>
          <w:p w14:paraId="5873DD35" w14:textId="58F802AF"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2,102,228</w:t>
            </w:r>
          </w:p>
        </w:tc>
      </w:tr>
      <w:tr w:rsidR="00F91389" w:rsidRPr="008E3B40" w14:paraId="65BDE4BE" w14:textId="77777777" w:rsidTr="00A62560">
        <w:trPr>
          <w:trHeight w:val="57"/>
        </w:trPr>
        <w:tc>
          <w:tcPr>
            <w:tcW w:w="7228" w:type="dxa"/>
            <w:tcBorders>
              <w:top w:val="nil"/>
              <w:left w:val="nil"/>
              <w:bottom w:val="nil"/>
              <w:right w:val="nil"/>
            </w:tcBorders>
            <w:shd w:val="clear" w:color="auto" w:fill="auto"/>
            <w:vAlign w:val="bottom"/>
          </w:tcPr>
          <w:p w14:paraId="6A00F5F2" w14:textId="67BA9959" w:rsidR="00F91389" w:rsidRPr="005F4AC7" w:rsidRDefault="00F91389"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 xml:space="preserve">Басқа операциялық шығын </w:t>
            </w:r>
          </w:p>
        </w:tc>
        <w:tc>
          <w:tcPr>
            <w:tcW w:w="710" w:type="dxa"/>
            <w:tcBorders>
              <w:top w:val="nil"/>
              <w:left w:val="nil"/>
              <w:bottom w:val="nil"/>
              <w:right w:val="nil"/>
            </w:tcBorders>
            <w:shd w:val="clear" w:color="auto" w:fill="auto"/>
            <w:vAlign w:val="bottom"/>
          </w:tcPr>
          <w:p w14:paraId="41E83921" w14:textId="44C11DA6" w:rsidR="00F91389" w:rsidRPr="00A62560" w:rsidRDefault="002647C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Pr>
                <w:rFonts w:cs="Arial"/>
                <w:color w:val="000000" w:themeColor="text1"/>
                <w:kern w:val="0"/>
                <w:sz w:val="18"/>
                <w:szCs w:val="18"/>
                <w:lang w:bidi="lo-LA"/>
              </w:rPr>
              <w:t>9</w:t>
            </w:r>
            <w:r w:rsidR="00F91389" w:rsidRPr="00A62560">
              <w:rPr>
                <w:rFonts w:cs="Arial"/>
                <w:color w:val="000000" w:themeColor="text1"/>
                <w:kern w:val="0"/>
                <w:sz w:val="18"/>
                <w:szCs w:val="18"/>
                <w:lang w:bidi="lo-LA"/>
              </w:rPr>
              <w:t xml:space="preserve">(б) </w:t>
            </w:r>
          </w:p>
        </w:tc>
        <w:tc>
          <w:tcPr>
            <w:tcW w:w="1075" w:type="dxa"/>
            <w:tcBorders>
              <w:top w:val="nil"/>
              <w:left w:val="nil"/>
              <w:bottom w:val="nil"/>
              <w:right w:val="nil"/>
            </w:tcBorders>
            <w:shd w:val="clear" w:color="auto" w:fill="auto"/>
            <w:vAlign w:val="bottom"/>
          </w:tcPr>
          <w:p w14:paraId="04E47644" w14:textId="651BA61F"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3,592,140</w:t>
            </w:r>
            <w:r w:rsidRPr="00A6256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4B99C8EC" w14:textId="656A48AD"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4,921,049</w:t>
            </w:r>
            <w:r w:rsidRPr="00A62560">
              <w:rPr>
                <w:rFonts w:cs="Arial"/>
                <w:color w:val="000000" w:themeColor="text1"/>
                <w:kern w:val="0"/>
                <w:sz w:val="18"/>
                <w:szCs w:val="18"/>
                <w:lang w:bidi="lo-LA"/>
              </w:rPr>
              <w:t>)</w:t>
            </w:r>
          </w:p>
        </w:tc>
      </w:tr>
      <w:tr w:rsidR="00F91389" w:rsidRPr="008E3B40" w14:paraId="4ACDECA3" w14:textId="77777777" w:rsidTr="00A62560">
        <w:trPr>
          <w:trHeight w:val="57"/>
        </w:trPr>
        <w:tc>
          <w:tcPr>
            <w:tcW w:w="7228" w:type="dxa"/>
            <w:tcBorders>
              <w:top w:val="nil"/>
              <w:left w:val="nil"/>
              <w:bottom w:val="nil"/>
              <w:right w:val="nil"/>
            </w:tcBorders>
            <w:shd w:val="clear" w:color="auto" w:fill="auto"/>
            <w:vAlign w:val="bottom"/>
          </w:tcPr>
          <w:p w14:paraId="40FD3327" w14:textId="6D43FDD6" w:rsidR="00F91389" w:rsidRPr="005F4AC7" w:rsidRDefault="00F91389"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5F4AC7">
              <w:rPr>
                <w:rFonts w:cs="Arial"/>
                <w:b/>
                <w:bCs/>
                <w:color w:val="000000" w:themeColor="text1"/>
                <w:kern w:val="0"/>
                <w:lang w:bidi="lo-LA"/>
              </w:rPr>
              <w:t>Операци</w:t>
            </w:r>
            <w:r w:rsidRPr="005F4AC7">
              <w:rPr>
                <w:rFonts w:cs="Arial"/>
                <w:b/>
                <w:bCs/>
                <w:color w:val="000000" w:themeColor="text1"/>
                <w:kern w:val="0"/>
                <w:lang w:val="kk-KZ" w:bidi="lo-LA"/>
              </w:rPr>
              <w:t>ялық кіріс</w:t>
            </w:r>
          </w:p>
        </w:tc>
        <w:tc>
          <w:tcPr>
            <w:tcW w:w="710" w:type="dxa"/>
            <w:tcBorders>
              <w:top w:val="nil"/>
              <w:left w:val="nil"/>
              <w:bottom w:val="nil"/>
              <w:right w:val="nil"/>
            </w:tcBorders>
            <w:shd w:val="clear" w:color="auto" w:fill="auto"/>
            <w:vAlign w:val="bottom"/>
          </w:tcPr>
          <w:p w14:paraId="4CA028BF"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p>
        </w:tc>
        <w:tc>
          <w:tcPr>
            <w:tcW w:w="1075" w:type="dxa"/>
            <w:tcBorders>
              <w:top w:val="single" w:sz="6" w:space="0" w:color="auto"/>
              <w:left w:val="nil"/>
              <w:bottom w:val="nil"/>
              <w:right w:val="nil"/>
            </w:tcBorders>
            <w:shd w:val="clear" w:color="auto" w:fill="auto"/>
            <w:vAlign w:val="bottom"/>
          </w:tcPr>
          <w:p w14:paraId="37480F77" w14:textId="2245E76C"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9,549,641</w:t>
            </w:r>
          </w:p>
        </w:tc>
        <w:tc>
          <w:tcPr>
            <w:tcW w:w="1191" w:type="dxa"/>
            <w:tcBorders>
              <w:top w:val="single" w:sz="6" w:space="0" w:color="auto"/>
              <w:left w:val="nil"/>
              <w:bottom w:val="nil"/>
              <w:right w:val="nil"/>
            </w:tcBorders>
            <w:shd w:val="clear" w:color="auto" w:fill="auto"/>
            <w:vAlign w:val="bottom"/>
          </w:tcPr>
          <w:p w14:paraId="6286072B" w14:textId="1132DF16"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11,916,587</w:t>
            </w:r>
          </w:p>
        </w:tc>
      </w:tr>
      <w:tr w:rsidR="00F91389" w:rsidRPr="008E3B40" w14:paraId="37DB848E" w14:textId="77777777" w:rsidTr="00A62560">
        <w:trPr>
          <w:trHeight w:val="57"/>
        </w:trPr>
        <w:tc>
          <w:tcPr>
            <w:tcW w:w="7228" w:type="dxa"/>
            <w:tcBorders>
              <w:top w:val="nil"/>
              <w:left w:val="nil"/>
              <w:bottom w:val="nil"/>
              <w:right w:val="nil"/>
            </w:tcBorders>
            <w:shd w:val="clear" w:color="auto" w:fill="auto"/>
            <w:vAlign w:val="bottom"/>
          </w:tcPr>
          <w:p w14:paraId="58FC1842" w14:textId="5B5B3900" w:rsidR="00F91389" w:rsidRPr="005F4AC7" w:rsidRDefault="007F5E0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Қаржылық шығындар (таза)</w:t>
            </w:r>
          </w:p>
        </w:tc>
        <w:tc>
          <w:tcPr>
            <w:tcW w:w="710" w:type="dxa"/>
            <w:tcBorders>
              <w:top w:val="nil"/>
              <w:left w:val="nil"/>
              <w:bottom w:val="nil"/>
              <w:right w:val="nil"/>
            </w:tcBorders>
            <w:shd w:val="clear" w:color="auto" w:fill="auto"/>
            <w:vAlign w:val="bottom"/>
          </w:tcPr>
          <w:p w14:paraId="5A3B7D28" w14:textId="3CCA176F" w:rsidR="00F91389" w:rsidRPr="00A62560" w:rsidRDefault="002647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10</w:t>
            </w:r>
          </w:p>
        </w:tc>
        <w:tc>
          <w:tcPr>
            <w:tcW w:w="1075" w:type="dxa"/>
            <w:tcBorders>
              <w:top w:val="nil"/>
              <w:left w:val="nil"/>
              <w:bottom w:val="nil"/>
              <w:right w:val="nil"/>
            </w:tcBorders>
            <w:shd w:val="clear" w:color="auto" w:fill="auto"/>
            <w:vAlign w:val="bottom"/>
          </w:tcPr>
          <w:p w14:paraId="373D57ED" w14:textId="1F71B47A"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3,597,496</w:t>
            </w:r>
            <w:r w:rsidRPr="00A6256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4762E442" w14:textId="6375433E"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2,290,211</w:t>
            </w:r>
            <w:r w:rsidRPr="00A62560">
              <w:rPr>
                <w:rFonts w:cs="Arial"/>
                <w:color w:val="000000" w:themeColor="text1"/>
                <w:kern w:val="0"/>
                <w:sz w:val="18"/>
                <w:szCs w:val="18"/>
                <w:lang w:bidi="lo-LA"/>
              </w:rPr>
              <w:t xml:space="preserve">) </w:t>
            </w:r>
          </w:p>
        </w:tc>
      </w:tr>
      <w:tr w:rsidR="00F91389" w:rsidRPr="008E3B40" w14:paraId="71140CEC" w14:textId="77777777" w:rsidTr="00A62560">
        <w:trPr>
          <w:trHeight w:val="57"/>
        </w:trPr>
        <w:tc>
          <w:tcPr>
            <w:tcW w:w="7228" w:type="dxa"/>
            <w:tcBorders>
              <w:top w:val="nil"/>
              <w:left w:val="nil"/>
              <w:bottom w:val="nil"/>
              <w:right w:val="nil"/>
            </w:tcBorders>
            <w:shd w:val="clear" w:color="auto" w:fill="auto"/>
            <w:vAlign w:val="bottom"/>
          </w:tcPr>
          <w:p w14:paraId="7B79077C" w14:textId="699AD564" w:rsidR="00F91389" w:rsidRPr="005F4AC7" w:rsidRDefault="007F5E0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Қауысдастырылған кәсіпорынның табыс үлесі</w:t>
            </w:r>
          </w:p>
        </w:tc>
        <w:tc>
          <w:tcPr>
            <w:tcW w:w="710" w:type="dxa"/>
            <w:tcBorders>
              <w:top w:val="nil"/>
              <w:left w:val="nil"/>
              <w:bottom w:val="nil"/>
              <w:right w:val="nil"/>
            </w:tcBorders>
            <w:shd w:val="clear" w:color="auto" w:fill="auto"/>
            <w:vAlign w:val="bottom"/>
          </w:tcPr>
          <w:p w14:paraId="6D212052" w14:textId="63510195"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1</w:t>
            </w:r>
            <w:r w:rsidR="002647CD">
              <w:rPr>
                <w:rFonts w:cs="Arial"/>
                <w:color w:val="000000" w:themeColor="text1"/>
                <w:kern w:val="0"/>
                <w:sz w:val="18"/>
                <w:szCs w:val="18"/>
                <w:lang w:bidi="lo-LA"/>
              </w:rPr>
              <w:t>5</w:t>
            </w:r>
          </w:p>
        </w:tc>
        <w:tc>
          <w:tcPr>
            <w:tcW w:w="1075" w:type="dxa"/>
            <w:tcBorders>
              <w:top w:val="nil"/>
              <w:left w:val="nil"/>
              <w:bottom w:val="nil"/>
              <w:right w:val="nil"/>
            </w:tcBorders>
            <w:shd w:val="clear" w:color="auto" w:fill="auto"/>
            <w:vAlign w:val="bottom"/>
          </w:tcPr>
          <w:p w14:paraId="2AE1E8CB" w14:textId="2D08C05F"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203,646</w:t>
            </w:r>
          </w:p>
        </w:tc>
        <w:tc>
          <w:tcPr>
            <w:tcW w:w="1191" w:type="dxa"/>
            <w:tcBorders>
              <w:top w:val="nil"/>
              <w:left w:val="nil"/>
              <w:bottom w:val="nil"/>
              <w:right w:val="nil"/>
            </w:tcBorders>
            <w:shd w:val="clear" w:color="auto" w:fill="auto"/>
            <w:vAlign w:val="bottom"/>
          </w:tcPr>
          <w:p w14:paraId="37AC8917" w14:textId="49B469BC"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170,386</w:t>
            </w:r>
          </w:p>
        </w:tc>
      </w:tr>
      <w:tr w:rsidR="00F91389" w:rsidRPr="008E3B40" w14:paraId="101402D5" w14:textId="77777777" w:rsidTr="00A62560">
        <w:trPr>
          <w:trHeight w:val="57"/>
        </w:trPr>
        <w:tc>
          <w:tcPr>
            <w:tcW w:w="7228" w:type="dxa"/>
            <w:tcBorders>
              <w:top w:val="nil"/>
              <w:left w:val="nil"/>
              <w:bottom w:val="nil"/>
              <w:right w:val="nil"/>
            </w:tcBorders>
            <w:shd w:val="clear" w:color="auto" w:fill="auto"/>
            <w:vAlign w:val="bottom"/>
          </w:tcPr>
          <w:p w14:paraId="2940A436" w14:textId="038C260D" w:rsidR="00F91389" w:rsidRPr="005F4AC7" w:rsidRDefault="007F5E0D"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5F4AC7">
              <w:rPr>
                <w:rFonts w:cs="Arial"/>
                <w:b/>
                <w:bCs/>
                <w:color w:val="000000" w:themeColor="text1"/>
                <w:kern w:val="0"/>
                <w:lang w:val="kk-KZ" w:bidi="lo-LA"/>
              </w:rPr>
              <w:t>Салық салғанға дей</w:t>
            </w:r>
            <w:r w:rsidR="002647CD" w:rsidRPr="005F4AC7">
              <w:rPr>
                <w:rFonts w:cs="Arial"/>
                <w:b/>
                <w:bCs/>
                <w:color w:val="000000" w:themeColor="text1"/>
                <w:kern w:val="0"/>
                <w:lang w:val="kk-KZ" w:bidi="lo-LA"/>
              </w:rPr>
              <w:t>і</w:t>
            </w:r>
            <w:r w:rsidRPr="005F4AC7">
              <w:rPr>
                <w:rFonts w:cs="Arial"/>
                <w:b/>
                <w:bCs/>
                <w:color w:val="000000" w:themeColor="text1"/>
                <w:kern w:val="0"/>
                <w:lang w:val="kk-KZ" w:bidi="lo-LA"/>
              </w:rPr>
              <w:t>нг</w:t>
            </w:r>
            <w:r w:rsidR="002647CD" w:rsidRPr="005F4AC7">
              <w:rPr>
                <w:rFonts w:cs="Arial"/>
                <w:b/>
                <w:bCs/>
                <w:color w:val="000000" w:themeColor="text1"/>
                <w:kern w:val="0"/>
                <w:lang w:val="kk-KZ" w:bidi="lo-LA"/>
              </w:rPr>
              <w:t>і</w:t>
            </w:r>
            <w:r w:rsidRPr="005F4AC7">
              <w:rPr>
                <w:rFonts w:cs="Arial"/>
                <w:b/>
                <w:bCs/>
                <w:color w:val="000000" w:themeColor="text1"/>
                <w:kern w:val="0"/>
                <w:lang w:val="kk-KZ" w:bidi="lo-LA"/>
              </w:rPr>
              <w:t xml:space="preserve"> табыс</w:t>
            </w:r>
          </w:p>
        </w:tc>
        <w:tc>
          <w:tcPr>
            <w:tcW w:w="710" w:type="dxa"/>
            <w:tcBorders>
              <w:top w:val="nil"/>
              <w:left w:val="nil"/>
              <w:bottom w:val="nil"/>
              <w:right w:val="nil"/>
            </w:tcBorders>
            <w:shd w:val="clear" w:color="auto" w:fill="auto"/>
            <w:vAlign w:val="bottom"/>
          </w:tcPr>
          <w:p w14:paraId="2FE86371"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p>
        </w:tc>
        <w:tc>
          <w:tcPr>
            <w:tcW w:w="1075" w:type="dxa"/>
            <w:tcBorders>
              <w:top w:val="single" w:sz="6" w:space="0" w:color="auto"/>
              <w:left w:val="nil"/>
              <w:bottom w:val="nil"/>
              <w:right w:val="nil"/>
            </w:tcBorders>
            <w:shd w:val="clear" w:color="auto" w:fill="auto"/>
            <w:vAlign w:val="bottom"/>
          </w:tcPr>
          <w:p w14:paraId="013BA5E5" w14:textId="6AD096DE"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6,155,791</w:t>
            </w:r>
          </w:p>
        </w:tc>
        <w:tc>
          <w:tcPr>
            <w:tcW w:w="1191" w:type="dxa"/>
            <w:tcBorders>
              <w:top w:val="single" w:sz="6" w:space="0" w:color="auto"/>
              <w:left w:val="nil"/>
              <w:bottom w:val="nil"/>
              <w:right w:val="nil"/>
            </w:tcBorders>
            <w:shd w:val="clear" w:color="auto" w:fill="auto"/>
            <w:vAlign w:val="bottom"/>
          </w:tcPr>
          <w:p w14:paraId="6857EC60" w14:textId="0C408241"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9,796,762</w:t>
            </w:r>
          </w:p>
        </w:tc>
      </w:tr>
      <w:tr w:rsidR="00F91389" w:rsidRPr="008E3B40" w14:paraId="11EFA5DE" w14:textId="77777777" w:rsidTr="00A62560">
        <w:trPr>
          <w:trHeight w:val="57"/>
        </w:trPr>
        <w:tc>
          <w:tcPr>
            <w:tcW w:w="7228" w:type="dxa"/>
            <w:tcBorders>
              <w:top w:val="nil"/>
              <w:left w:val="nil"/>
              <w:bottom w:val="nil"/>
              <w:right w:val="nil"/>
            </w:tcBorders>
            <w:shd w:val="clear" w:color="auto" w:fill="auto"/>
            <w:vAlign w:val="bottom"/>
          </w:tcPr>
          <w:p w14:paraId="6ABD7028" w14:textId="46479DED" w:rsidR="00F91389" w:rsidRPr="005F4AC7" w:rsidRDefault="007F5E0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Табыс салығы бойынша шығыстар</w:t>
            </w:r>
          </w:p>
        </w:tc>
        <w:tc>
          <w:tcPr>
            <w:tcW w:w="710" w:type="dxa"/>
            <w:tcBorders>
              <w:top w:val="nil"/>
              <w:left w:val="nil"/>
              <w:bottom w:val="nil"/>
              <w:right w:val="nil"/>
            </w:tcBorders>
            <w:shd w:val="clear" w:color="auto" w:fill="auto"/>
            <w:vAlign w:val="bottom"/>
          </w:tcPr>
          <w:p w14:paraId="00849304" w14:textId="35F7A7A6"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1</w:t>
            </w:r>
            <w:r w:rsidR="002647CD">
              <w:rPr>
                <w:rFonts w:cs="Arial"/>
                <w:color w:val="000000" w:themeColor="text1"/>
                <w:kern w:val="0"/>
                <w:sz w:val="18"/>
                <w:szCs w:val="18"/>
                <w:lang w:val="kk-KZ" w:bidi="lo-LA"/>
              </w:rPr>
              <w:t>1</w:t>
            </w:r>
            <w:r w:rsidRPr="00A62560">
              <w:rPr>
                <w:rFonts w:cs="Arial"/>
                <w:color w:val="000000" w:themeColor="text1"/>
                <w:kern w:val="0"/>
                <w:sz w:val="18"/>
                <w:szCs w:val="18"/>
                <w:lang w:bidi="lo-LA"/>
              </w:rPr>
              <w:t>(а)</w:t>
            </w:r>
          </w:p>
        </w:tc>
        <w:tc>
          <w:tcPr>
            <w:tcW w:w="1075" w:type="dxa"/>
            <w:tcBorders>
              <w:top w:val="nil"/>
              <w:left w:val="nil"/>
              <w:bottom w:val="nil"/>
              <w:right w:val="nil"/>
            </w:tcBorders>
            <w:shd w:val="clear" w:color="auto" w:fill="auto"/>
            <w:vAlign w:val="bottom"/>
          </w:tcPr>
          <w:p w14:paraId="7908A3D1" w14:textId="04853C4D"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2,084,924</w:t>
            </w:r>
            <w:r w:rsidRPr="00A6256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5B817EF0" w14:textId="4EDA30E7"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2647CD" w:rsidRPr="002647CD">
              <w:rPr>
                <w:rFonts w:cs="Arial"/>
                <w:color w:val="000000" w:themeColor="text1"/>
                <w:kern w:val="0"/>
                <w:sz w:val="18"/>
                <w:szCs w:val="18"/>
                <w:lang w:bidi="lo-LA"/>
              </w:rPr>
              <w:t>3,105,050</w:t>
            </w:r>
            <w:r w:rsidRPr="00A62560">
              <w:rPr>
                <w:rFonts w:cs="Arial"/>
                <w:color w:val="000000" w:themeColor="text1"/>
                <w:kern w:val="0"/>
                <w:sz w:val="18"/>
                <w:szCs w:val="18"/>
                <w:lang w:bidi="lo-LA"/>
              </w:rPr>
              <w:t>)</w:t>
            </w:r>
          </w:p>
        </w:tc>
      </w:tr>
      <w:tr w:rsidR="00F91389" w:rsidRPr="008E3B40" w14:paraId="57EDA9F6" w14:textId="77777777" w:rsidTr="00A62560">
        <w:trPr>
          <w:trHeight w:val="57"/>
        </w:trPr>
        <w:tc>
          <w:tcPr>
            <w:tcW w:w="7228" w:type="dxa"/>
            <w:tcBorders>
              <w:top w:val="nil"/>
              <w:left w:val="nil"/>
              <w:bottom w:val="nil"/>
              <w:right w:val="nil"/>
            </w:tcBorders>
            <w:shd w:val="clear" w:color="auto" w:fill="auto"/>
            <w:vAlign w:val="bottom"/>
          </w:tcPr>
          <w:p w14:paraId="31BADF9C" w14:textId="479A7AED" w:rsidR="00F91389" w:rsidRPr="005F4AC7" w:rsidRDefault="007F5E0D"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5F4AC7">
              <w:rPr>
                <w:rFonts w:cs="Arial"/>
                <w:b/>
                <w:bCs/>
                <w:color w:val="000000" w:themeColor="text1"/>
                <w:kern w:val="0"/>
                <w:lang w:val="kk-KZ" w:bidi="lo-LA"/>
              </w:rPr>
              <w:t>Жылдық таза табыс</w:t>
            </w:r>
          </w:p>
        </w:tc>
        <w:tc>
          <w:tcPr>
            <w:tcW w:w="710" w:type="dxa"/>
            <w:tcBorders>
              <w:top w:val="nil"/>
              <w:left w:val="nil"/>
              <w:bottom w:val="nil"/>
              <w:right w:val="nil"/>
            </w:tcBorders>
            <w:shd w:val="clear" w:color="auto" w:fill="auto"/>
            <w:vAlign w:val="bottom"/>
          </w:tcPr>
          <w:p w14:paraId="692132B8"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p>
        </w:tc>
        <w:tc>
          <w:tcPr>
            <w:tcW w:w="1075" w:type="dxa"/>
            <w:tcBorders>
              <w:top w:val="single" w:sz="6" w:space="0" w:color="auto"/>
              <w:left w:val="nil"/>
              <w:bottom w:val="nil"/>
              <w:right w:val="nil"/>
            </w:tcBorders>
            <w:shd w:val="clear" w:color="auto" w:fill="auto"/>
            <w:vAlign w:val="bottom"/>
          </w:tcPr>
          <w:p w14:paraId="39A3AEE3" w14:textId="49DBB5B3"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4,070,867</w:t>
            </w:r>
          </w:p>
        </w:tc>
        <w:tc>
          <w:tcPr>
            <w:tcW w:w="1191" w:type="dxa"/>
            <w:tcBorders>
              <w:top w:val="single" w:sz="6" w:space="0" w:color="auto"/>
              <w:left w:val="nil"/>
              <w:bottom w:val="nil"/>
              <w:right w:val="nil"/>
            </w:tcBorders>
            <w:shd w:val="clear" w:color="auto" w:fill="auto"/>
            <w:vAlign w:val="bottom"/>
          </w:tcPr>
          <w:p w14:paraId="5778FF79" w14:textId="075F3294"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2647CD" w:rsidRPr="002647CD">
              <w:rPr>
                <w:rFonts w:cs="Arial"/>
                <w:b/>
                <w:bCs/>
                <w:color w:val="000000" w:themeColor="text1"/>
                <w:kern w:val="0"/>
                <w:sz w:val="18"/>
                <w:szCs w:val="18"/>
                <w:lang w:bidi="lo-LA"/>
              </w:rPr>
              <w:t>6,691,712</w:t>
            </w:r>
          </w:p>
        </w:tc>
      </w:tr>
      <w:tr w:rsidR="00F91389" w:rsidRPr="008E3B40" w14:paraId="232598CC" w14:textId="77777777" w:rsidTr="00A62560">
        <w:trPr>
          <w:trHeight w:val="57"/>
        </w:trPr>
        <w:tc>
          <w:tcPr>
            <w:tcW w:w="7228" w:type="dxa"/>
            <w:tcBorders>
              <w:top w:val="nil"/>
              <w:left w:val="nil"/>
              <w:bottom w:val="nil"/>
              <w:right w:val="nil"/>
            </w:tcBorders>
            <w:shd w:val="clear" w:color="auto" w:fill="auto"/>
            <w:vAlign w:val="bottom"/>
          </w:tcPr>
          <w:p w14:paraId="539E1683" w14:textId="103E68DB" w:rsidR="00F91389" w:rsidRPr="005F4AC7" w:rsidRDefault="007F5E0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Салықтан кейінгі жылдағы басқа да жиынтық кіріс (залал.)</w:t>
            </w:r>
          </w:p>
        </w:tc>
        <w:tc>
          <w:tcPr>
            <w:tcW w:w="710" w:type="dxa"/>
            <w:tcBorders>
              <w:top w:val="nil"/>
              <w:left w:val="nil"/>
              <w:bottom w:val="nil"/>
              <w:right w:val="nil"/>
            </w:tcBorders>
            <w:shd w:val="clear" w:color="auto" w:fill="auto"/>
            <w:vAlign w:val="bottom"/>
          </w:tcPr>
          <w:p w14:paraId="72D278C0"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5" w:type="dxa"/>
            <w:tcBorders>
              <w:top w:val="nil"/>
              <w:left w:val="nil"/>
              <w:bottom w:val="nil"/>
              <w:right w:val="nil"/>
            </w:tcBorders>
            <w:shd w:val="clear" w:color="auto" w:fill="auto"/>
            <w:vAlign w:val="bottom"/>
          </w:tcPr>
          <w:p w14:paraId="0F6F63CD"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3F54614D"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F91389" w:rsidRPr="008E3B40" w14:paraId="4079725C" w14:textId="77777777" w:rsidTr="00A62560">
        <w:trPr>
          <w:trHeight w:val="57"/>
        </w:trPr>
        <w:tc>
          <w:tcPr>
            <w:tcW w:w="7228" w:type="dxa"/>
            <w:tcBorders>
              <w:top w:val="nil"/>
              <w:left w:val="nil"/>
              <w:bottom w:val="nil"/>
              <w:right w:val="nil"/>
            </w:tcBorders>
            <w:shd w:val="clear" w:color="auto" w:fill="auto"/>
            <w:vAlign w:val="bottom"/>
          </w:tcPr>
          <w:p w14:paraId="74638B12" w14:textId="0AF80E81" w:rsidR="00F91389" w:rsidRPr="005F4AC7" w:rsidRDefault="007F5E0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Пайда мен шығын туралы есепте қайта жіктелуі мүмкін баптар</w:t>
            </w:r>
          </w:p>
        </w:tc>
        <w:tc>
          <w:tcPr>
            <w:tcW w:w="710" w:type="dxa"/>
            <w:tcBorders>
              <w:top w:val="nil"/>
              <w:left w:val="nil"/>
              <w:bottom w:val="nil"/>
              <w:right w:val="nil"/>
            </w:tcBorders>
            <w:shd w:val="clear" w:color="auto" w:fill="auto"/>
            <w:vAlign w:val="bottom"/>
          </w:tcPr>
          <w:p w14:paraId="29DB1DE3"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5" w:type="dxa"/>
            <w:tcBorders>
              <w:top w:val="nil"/>
              <w:left w:val="nil"/>
              <w:bottom w:val="nil"/>
              <w:right w:val="nil"/>
            </w:tcBorders>
            <w:shd w:val="clear" w:color="auto" w:fill="auto"/>
            <w:vAlign w:val="bottom"/>
          </w:tcPr>
          <w:p w14:paraId="56165A1E"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328C03C5"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F91389" w:rsidRPr="008E3B40" w14:paraId="5DE0D656" w14:textId="77777777" w:rsidTr="00A62560">
        <w:trPr>
          <w:trHeight w:val="57"/>
        </w:trPr>
        <w:tc>
          <w:tcPr>
            <w:tcW w:w="7228" w:type="dxa"/>
            <w:tcBorders>
              <w:top w:val="nil"/>
              <w:left w:val="nil"/>
              <w:bottom w:val="nil"/>
              <w:right w:val="nil"/>
            </w:tcBorders>
            <w:shd w:val="clear" w:color="auto" w:fill="auto"/>
            <w:vAlign w:val="bottom"/>
          </w:tcPr>
          <w:p w14:paraId="0E250C71" w14:textId="35A39C21" w:rsidR="00F91389" w:rsidRPr="005F4AC7" w:rsidRDefault="007F5E0D" w:rsidP="007F5E0D">
            <w:pPr>
              <w:tabs>
                <w:tab w:val="left" w:pos="284"/>
              </w:tabs>
              <w:autoSpaceDE w:val="0"/>
              <w:autoSpaceDN w:val="0"/>
              <w:adjustRightInd w:val="0"/>
              <w:spacing w:before="20" w:after="20" w:line="220" w:lineRule="exact"/>
              <w:rPr>
                <w:rFonts w:cs="Arial"/>
                <w:color w:val="000000" w:themeColor="text1"/>
                <w:kern w:val="0"/>
                <w:lang w:bidi="lo-LA"/>
              </w:rPr>
            </w:pPr>
            <w:r w:rsidRPr="005F4AC7">
              <w:rPr>
                <w:rFonts w:cs="Arial"/>
                <w:color w:val="000000" w:themeColor="text1"/>
                <w:kern w:val="0"/>
                <w:lang w:val="kk-KZ" w:bidi="lo-LA"/>
              </w:rPr>
              <w:t>Аударма айырмашылығы</w:t>
            </w:r>
          </w:p>
        </w:tc>
        <w:tc>
          <w:tcPr>
            <w:tcW w:w="710" w:type="dxa"/>
            <w:tcBorders>
              <w:top w:val="nil"/>
              <w:left w:val="nil"/>
              <w:bottom w:val="nil"/>
              <w:right w:val="nil"/>
            </w:tcBorders>
            <w:shd w:val="clear" w:color="auto" w:fill="auto"/>
            <w:vAlign w:val="bottom"/>
          </w:tcPr>
          <w:p w14:paraId="3E5AF66F"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5" w:type="dxa"/>
            <w:tcBorders>
              <w:top w:val="nil"/>
              <w:left w:val="nil"/>
              <w:bottom w:val="nil"/>
              <w:right w:val="nil"/>
            </w:tcBorders>
            <w:shd w:val="clear" w:color="auto" w:fill="auto"/>
            <w:vAlign w:val="bottom"/>
          </w:tcPr>
          <w:p w14:paraId="42ACE0AF" w14:textId="051E219C"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A54D5B">
              <w:rPr>
                <w:rFonts w:cs="Arial"/>
                <w:color w:val="000000" w:themeColor="text1"/>
                <w:kern w:val="0"/>
                <w:sz w:val="18"/>
                <w:szCs w:val="18"/>
                <w:lang w:bidi="lo-LA"/>
              </w:rPr>
              <w:t>(</w:t>
            </w:r>
            <w:r w:rsidR="00A54D5B" w:rsidRPr="00A54D5B">
              <w:rPr>
                <w:rFonts w:cs="Arial"/>
                <w:color w:val="000000" w:themeColor="text1"/>
                <w:kern w:val="0"/>
                <w:sz w:val="18"/>
                <w:szCs w:val="18"/>
                <w:lang w:bidi="lo-LA"/>
              </w:rPr>
              <w:t>1,057,403</w:t>
            </w:r>
            <w:r w:rsidR="00A54D5B">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7D3463AD" w14:textId="3F2B2B15" w:rsidR="00F91389" w:rsidRPr="00A62560" w:rsidRDefault="00A54D5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54D5B">
              <w:rPr>
                <w:rFonts w:cs="Arial"/>
                <w:color w:val="000000" w:themeColor="text1"/>
                <w:kern w:val="0"/>
                <w:sz w:val="18"/>
                <w:szCs w:val="18"/>
                <w:lang w:bidi="lo-LA"/>
              </w:rPr>
              <w:t>2,083,592</w:t>
            </w:r>
          </w:p>
        </w:tc>
      </w:tr>
      <w:tr w:rsidR="00F91389" w:rsidRPr="008E3B40" w14:paraId="7AC4CD28" w14:textId="77777777" w:rsidTr="00A62560">
        <w:trPr>
          <w:trHeight w:val="57"/>
        </w:trPr>
        <w:tc>
          <w:tcPr>
            <w:tcW w:w="7228" w:type="dxa"/>
            <w:tcBorders>
              <w:top w:val="nil"/>
              <w:left w:val="nil"/>
              <w:bottom w:val="nil"/>
              <w:right w:val="nil"/>
            </w:tcBorders>
            <w:shd w:val="clear" w:color="auto" w:fill="auto"/>
            <w:vAlign w:val="bottom"/>
          </w:tcPr>
          <w:p w14:paraId="158B9010" w14:textId="32FE2E38" w:rsidR="00F91389" w:rsidRPr="005F4AC7" w:rsidRDefault="007F5E0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 xml:space="preserve">Пайда мен шығын </w:t>
            </w:r>
            <w:r w:rsidR="006F2837" w:rsidRPr="005F4AC7">
              <w:rPr>
                <w:rFonts w:cs="Arial"/>
                <w:color w:val="000000" w:themeColor="text1"/>
                <w:kern w:val="0"/>
                <w:lang w:val="kk-KZ" w:bidi="lo-LA"/>
              </w:rPr>
              <w:t xml:space="preserve"> туралы есепте қайта жіктелмейтін бастап</w:t>
            </w:r>
          </w:p>
        </w:tc>
        <w:tc>
          <w:tcPr>
            <w:tcW w:w="710" w:type="dxa"/>
            <w:tcBorders>
              <w:top w:val="nil"/>
              <w:left w:val="nil"/>
              <w:bottom w:val="nil"/>
              <w:right w:val="nil"/>
            </w:tcBorders>
            <w:shd w:val="clear" w:color="auto" w:fill="auto"/>
            <w:vAlign w:val="bottom"/>
          </w:tcPr>
          <w:p w14:paraId="26228217"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5" w:type="dxa"/>
            <w:tcBorders>
              <w:top w:val="nil"/>
              <w:left w:val="nil"/>
              <w:bottom w:val="nil"/>
              <w:right w:val="nil"/>
            </w:tcBorders>
            <w:shd w:val="clear" w:color="auto" w:fill="auto"/>
            <w:vAlign w:val="bottom"/>
          </w:tcPr>
          <w:p w14:paraId="14E582C0"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3D5C3C9"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F91389" w:rsidRPr="008E3B40" w14:paraId="783B9556" w14:textId="77777777" w:rsidTr="00A62560">
        <w:trPr>
          <w:trHeight w:val="57"/>
        </w:trPr>
        <w:tc>
          <w:tcPr>
            <w:tcW w:w="7228" w:type="dxa"/>
            <w:tcBorders>
              <w:top w:val="nil"/>
              <w:left w:val="nil"/>
              <w:bottom w:val="nil"/>
              <w:right w:val="nil"/>
            </w:tcBorders>
            <w:shd w:val="clear" w:color="auto" w:fill="auto"/>
            <w:vAlign w:val="bottom"/>
          </w:tcPr>
          <w:p w14:paraId="6AFF813F" w14:textId="59A86589" w:rsidR="00F91389" w:rsidRPr="005F4AC7" w:rsidRDefault="006F2837" w:rsidP="006F2837">
            <w:pPr>
              <w:tabs>
                <w:tab w:val="left" w:pos="284"/>
              </w:tabs>
              <w:autoSpaceDE w:val="0"/>
              <w:autoSpaceDN w:val="0"/>
              <w:adjustRightInd w:val="0"/>
              <w:spacing w:before="20" w:after="20" w:line="220" w:lineRule="exact"/>
              <w:rPr>
                <w:rFonts w:cs="Arial"/>
                <w:color w:val="000000" w:themeColor="text1"/>
                <w:kern w:val="0"/>
                <w:lang w:bidi="lo-LA"/>
              </w:rPr>
            </w:pPr>
            <w:r w:rsidRPr="005F4AC7">
              <w:rPr>
                <w:rFonts w:cs="Arial"/>
                <w:color w:val="000000" w:themeColor="text1"/>
                <w:kern w:val="0"/>
                <w:lang w:val="kk-KZ" w:bidi="lo-LA"/>
              </w:rPr>
              <w:t>Қызметкерлерге сыйақы бойынша актуарлық кіріс (шығыс), табыс салығын шегерген кезде</w:t>
            </w:r>
          </w:p>
        </w:tc>
        <w:tc>
          <w:tcPr>
            <w:tcW w:w="710" w:type="dxa"/>
            <w:tcBorders>
              <w:top w:val="nil"/>
              <w:left w:val="nil"/>
              <w:bottom w:val="nil"/>
              <w:right w:val="nil"/>
            </w:tcBorders>
            <w:shd w:val="clear" w:color="auto" w:fill="auto"/>
            <w:vAlign w:val="bottom"/>
          </w:tcPr>
          <w:p w14:paraId="670E48B1" w14:textId="5D8BA655"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2</w:t>
            </w:r>
            <w:r w:rsidR="00A54D5B">
              <w:rPr>
                <w:rFonts w:cs="Arial"/>
                <w:color w:val="000000" w:themeColor="text1"/>
                <w:kern w:val="0"/>
                <w:sz w:val="18"/>
                <w:szCs w:val="18"/>
                <w:lang w:bidi="lo-LA"/>
              </w:rPr>
              <w:t>4</w:t>
            </w:r>
            <w:r w:rsidRPr="00A62560">
              <w:rPr>
                <w:rFonts w:cs="Arial"/>
                <w:color w:val="000000" w:themeColor="text1"/>
                <w:kern w:val="0"/>
                <w:sz w:val="18"/>
                <w:szCs w:val="18"/>
                <w:lang w:bidi="lo-LA"/>
              </w:rPr>
              <w:t xml:space="preserve"> </w:t>
            </w:r>
          </w:p>
        </w:tc>
        <w:tc>
          <w:tcPr>
            <w:tcW w:w="1075" w:type="dxa"/>
            <w:tcBorders>
              <w:top w:val="nil"/>
              <w:left w:val="nil"/>
              <w:bottom w:val="nil"/>
              <w:right w:val="nil"/>
            </w:tcBorders>
            <w:shd w:val="clear" w:color="auto" w:fill="auto"/>
            <w:vAlign w:val="bottom"/>
          </w:tcPr>
          <w:p w14:paraId="2A07A36A" w14:textId="14D9371E"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A54D5B">
              <w:rPr>
                <w:rFonts w:cs="Arial"/>
                <w:color w:val="000000" w:themeColor="text1"/>
                <w:kern w:val="0"/>
                <w:sz w:val="18"/>
                <w:szCs w:val="18"/>
                <w:lang w:bidi="lo-LA"/>
              </w:rPr>
              <w:t>(</w:t>
            </w:r>
            <w:r w:rsidR="00A54D5B" w:rsidRPr="00A54D5B">
              <w:rPr>
                <w:rFonts w:cs="Arial"/>
                <w:color w:val="000000" w:themeColor="text1"/>
                <w:kern w:val="0"/>
                <w:sz w:val="18"/>
                <w:szCs w:val="18"/>
                <w:lang w:bidi="lo-LA"/>
              </w:rPr>
              <w:t>2,233</w:t>
            </w:r>
            <w:r w:rsidR="00A54D5B">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0214EFAE" w14:textId="5B71ACFD" w:rsidR="00F91389" w:rsidRPr="00A62560" w:rsidRDefault="00A54D5B"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54D5B">
              <w:rPr>
                <w:rFonts w:cs="Arial"/>
                <w:color w:val="000000" w:themeColor="text1"/>
                <w:kern w:val="0"/>
                <w:sz w:val="18"/>
                <w:szCs w:val="18"/>
                <w:lang w:bidi="lo-LA"/>
              </w:rPr>
              <w:t>17,953</w:t>
            </w:r>
          </w:p>
        </w:tc>
      </w:tr>
      <w:tr w:rsidR="00F91389" w:rsidRPr="008E3B40" w14:paraId="27ABD2E6" w14:textId="77777777" w:rsidTr="00A62560">
        <w:trPr>
          <w:trHeight w:val="57"/>
        </w:trPr>
        <w:tc>
          <w:tcPr>
            <w:tcW w:w="7228" w:type="dxa"/>
            <w:tcBorders>
              <w:top w:val="nil"/>
              <w:left w:val="nil"/>
              <w:bottom w:val="nil"/>
              <w:right w:val="nil"/>
            </w:tcBorders>
            <w:shd w:val="clear" w:color="auto" w:fill="auto"/>
            <w:vAlign w:val="bottom"/>
          </w:tcPr>
          <w:p w14:paraId="20DD0E1D" w14:textId="3159DFEB" w:rsidR="00F91389" w:rsidRPr="005F4AC7" w:rsidRDefault="006F2837"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5F4AC7">
              <w:rPr>
                <w:rFonts w:cs="Arial"/>
                <w:b/>
                <w:bCs/>
                <w:color w:val="000000" w:themeColor="text1"/>
                <w:kern w:val="0"/>
                <w:lang w:val="kk-KZ" w:bidi="lo-LA"/>
              </w:rPr>
              <w:t>Жылдық басқа да жиынтық табыс</w:t>
            </w:r>
          </w:p>
        </w:tc>
        <w:tc>
          <w:tcPr>
            <w:tcW w:w="710" w:type="dxa"/>
            <w:tcBorders>
              <w:top w:val="nil"/>
              <w:left w:val="nil"/>
              <w:bottom w:val="nil"/>
              <w:right w:val="nil"/>
            </w:tcBorders>
            <w:shd w:val="clear" w:color="auto" w:fill="auto"/>
            <w:vAlign w:val="bottom"/>
          </w:tcPr>
          <w:p w14:paraId="5B73417B"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p>
        </w:tc>
        <w:tc>
          <w:tcPr>
            <w:tcW w:w="1075" w:type="dxa"/>
            <w:tcBorders>
              <w:top w:val="single" w:sz="6" w:space="0" w:color="auto"/>
              <w:left w:val="nil"/>
              <w:bottom w:val="single" w:sz="6" w:space="0" w:color="auto"/>
              <w:right w:val="nil"/>
            </w:tcBorders>
            <w:shd w:val="clear" w:color="auto" w:fill="auto"/>
            <w:vAlign w:val="bottom"/>
          </w:tcPr>
          <w:p w14:paraId="6FA3E871" w14:textId="1F99C602"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A54D5B" w:rsidRPr="00A54D5B">
              <w:rPr>
                <w:rFonts w:cs="Arial"/>
                <w:b/>
                <w:bCs/>
                <w:color w:val="000000" w:themeColor="text1"/>
                <w:kern w:val="0"/>
                <w:sz w:val="18"/>
                <w:szCs w:val="18"/>
                <w:lang w:bidi="lo-LA"/>
              </w:rPr>
              <w:t>(1,059,636)</w:t>
            </w:r>
          </w:p>
        </w:tc>
        <w:tc>
          <w:tcPr>
            <w:tcW w:w="1191" w:type="dxa"/>
            <w:tcBorders>
              <w:top w:val="single" w:sz="6" w:space="0" w:color="auto"/>
              <w:left w:val="nil"/>
              <w:bottom w:val="single" w:sz="6" w:space="0" w:color="auto"/>
              <w:right w:val="nil"/>
            </w:tcBorders>
            <w:shd w:val="clear" w:color="auto" w:fill="auto"/>
            <w:vAlign w:val="bottom"/>
          </w:tcPr>
          <w:p w14:paraId="7E19324E" w14:textId="67B7CB9C"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A54D5B" w:rsidRPr="00A54D5B">
              <w:rPr>
                <w:rFonts w:cs="Arial"/>
                <w:b/>
                <w:bCs/>
                <w:color w:val="000000" w:themeColor="text1"/>
                <w:kern w:val="0"/>
                <w:sz w:val="18"/>
                <w:szCs w:val="18"/>
                <w:lang w:bidi="lo-LA"/>
              </w:rPr>
              <w:t>2,101,545</w:t>
            </w:r>
          </w:p>
        </w:tc>
      </w:tr>
      <w:tr w:rsidR="00F91389" w:rsidRPr="008E3B40" w14:paraId="0DA0CDAE" w14:textId="77777777" w:rsidTr="00A62560">
        <w:trPr>
          <w:trHeight w:val="57"/>
        </w:trPr>
        <w:tc>
          <w:tcPr>
            <w:tcW w:w="7228" w:type="dxa"/>
            <w:tcBorders>
              <w:top w:val="nil"/>
              <w:left w:val="nil"/>
              <w:bottom w:val="nil"/>
              <w:right w:val="nil"/>
            </w:tcBorders>
            <w:shd w:val="clear" w:color="auto" w:fill="auto"/>
            <w:vAlign w:val="bottom"/>
          </w:tcPr>
          <w:p w14:paraId="05C67F13" w14:textId="60298199" w:rsidR="00F91389" w:rsidRPr="005F4AC7" w:rsidRDefault="006F2837"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5F4AC7">
              <w:rPr>
                <w:rFonts w:cs="Arial"/>
                <w:b/>
                <w:bCs/>
                <w:color w:val="000000" w:themeColor="text1"/>
                <w:kern w:val="0"/>
                <w:lang w:val="kk-KZ" w:bidi="lo-LA"/>
              </w:rPr>
              <w:t>Жылдық жиынтық табыс</w:t>
            </w:r>
          </w:p>
        </w:tc>
        <w:tc>
          <w:tcPr>
            <w:tcW w:w="710" w:type="dxa"/>
            <w:tcBorders>
              <w:top w:val="nil"/>
              <w:left w:val="nil"/>
              <w:bottom w:val="nil"/>
              <w:right w:val="nil"/>
            </w:tcBorders>
            <w:shd w:val="clear" w:color="auto" w:fill="auto"/>
            <w:vAlign w:val="bottom"/>
          </w:tcPr>
          <w:p w14:paraId="2B05B440"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p>
        </w:tc>
        <w:tc>
          <w:tcPr>
            <w:tcW w:w="1075" w:type="dxa"/>
            <w:tcBorders>
              <w:top w:val="single" w:sz="6" w:space="0" w:color="auto"/>
              <w:left w:val="nil"/>
              <w:bottom w:val="single" w:sz="6" w:space="0" w:color="auto"/>
              <w:right w:val="nil"/>
            </w:tcBorders>
            <w:shd w:val="clear" w:color="auto" w:fill="auto"/>
            <w:vAlign w:val="bottom"/>
          </w:tcPr>
          <w:p w14:paraId="14E0C582" w14:textId="1B550B33" w:rsidR="00F91389" w:rsidRPr="00A62560" w:rsidRDefault="00F9138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62560">
              <w:rPr>
                <w:rFonts w:cs="Arial"/>
                <w:b/>
                <w:bCs/>
                <w:color w:val="000000" w:themeColor="text1"/>
                <w:kern w:val="0"/>
                <w:sz w:val="18"/>
                <w:szCs w:val="18"/>
                <w:lang w:bidi="lo-LA"/>
              </w:rPr>
              <w:t xml:space="preserve"> </w:t>
            </w:r>
            <w:r w:rsidR="00A54D5B" w:rsidRPr="00A54D5B">
              <w:rPr>
                <w:rFonts w:cs="Arial"/>
                <w:b/>
                <w:bCs/>
                <w:color w:val="000000" w:themeColor="text1"/>
                <w:kern w:val="0"/>
                <w:sz w:val="18"/>
                <w:szCs w:val="18"/>
                <w:lang w:bidi="lo-LA"/>
              </w:rPr>
              <w:t>3,011,231</w:t>
            </w:r>
          </w:p>
        </w:tc>
        <w:tc>
          <w:tcPr>
            <w:tcW w:w="1191" w:type="dxa"/>
            <w:tcBorders>
              <w:top w:val="single" w:sz="6" w:space="0" w:color="auto"/>
              <w:left w:val="nil"/>
              <w:bottom w:val="single" w:sz="6" w:space="0" w:color="auto"/>
              <w:right w:val="nil"/>
            </w:tcBorders>
            <w:shd w:val="clear" w:color="auto" w:fill="auto"/>
            <w:vAlign w:val="bottom"/>
          </w:tcPr>
          <w:p w14:paraId="0E05BFEE" w14:textId="256348E3" w:rsidR="00F91389" w:rsidRPr="00A62560" w:rsidRDefault="00A54D5B"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54D5B">
              <w:rPr>
                <w:rFonts w:cs="Arial"/>
                <w:b/>
                <w:bCs/>
                <w:color w:val="000000" w:themeColor="text1"/>
                <w:kern w:val="0"/>
                <w:sz w:val="18"/>
                <w:szCs w:val="18"/>
                <w:lang w:bidi="lo-LA"/>
              </w:rPr>
              <w:t>8,793,257</w:t>
            </w:r>
          </w:p>
        </w:tc>
      </w:tr>
      <w:tr w:rsidR="00F91389" w:rsidRPr="008E3B40" w14:paraId="1E2DAB2E" w14:textId="77777777" w:rsidTr="00A62560">
        <w:trPr>
          <w:trHeight w:val="57"/>
        </w:trPr>
        <w:tc>
          <w:tcPr>
            <w:tcW w:w="7228" w:type="dxa"/>
            <w:tcBorders>
              <w:top w:val="nil"/>
              <w:left w:val="nil"/>
              <w:bottom w:val="nil"/>
              <w:right w:val="nil"/>
            </w:tcBorders>
            <w:shd w:val="clear" w:color="auto" w:fill="auto"/>
            <w:vAlign w:val="bottom"/>
          </w:tcPr>
          <w:p w14:paraId="6CFF32DF" w14:textId="77777777" w:rsidR="00F91389" w:rsidRPr="005F4AC7" w:rsidRDefault="00F91389"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p>
        </w:tc>
        <w:tc>
          <w:tcPr>
            <w:tcW w:w="710" w:type="dxa"/>
            <w:tcBorders>
              <w:top w:val="nil"/>
              <w:left w:val="nil"/>
              <w:bottom w:val="nil"/>
              <w:right w:val="nil"/>
            </w:tcBorders>
            <w:shd w:val="clear" w:color="auto" w:fill="auto"/>
            <w:vAlign w:val="bottom"/>
          </w:tcPr>
          <w:p w14:paraId="154F8ABA"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p>
        </w:tc>
        <w:tc>
          <w:tcPr>
            <w:tcW w:w="1075" w:type="dxa"/>
            <w:tcBorders>
              <w:top w:val="single" w:sz="6" w:space="0" w:color="auto"/>
              <w:left w:val="nil"/>
              <w:bottom w:val="nil"/>
              <w:right w:val="nil"/>
            </w:tcBorders>
            <w:shd w:val="clear" w:color="auto" w:fill="auto"/>
            <w:vAlign w:val="bottom"/>
          </w:tcPr>
          <w:p w14:paraId="2789C2D6"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w:t>
            </w:r>
          </w:p>
        </w:tc>
        <w:tc>
          <w:tcPr>
            <w:tcW w:w="1191" w:type="dxa"/>
            <w:tcBorders>
              <w:top w:val="single" w:sz="6" w:space="0" w:color="auto"/>
              <w:left w:val="nil"/>
              <w:bottom w:val="nil"/>
              <w:right w:val="nil"/>
            </w:tcBorders>
            <w:shd w:val="clear" w:color="auto" w:fill="auto"/>
            <w:vAlign w:val="bottom"/>
          </w:tcPr>
          <w:p w14:paraId="6B04473C" w14:textId="77777777"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F91389" w:rsidRPr="008E3B40" w14:paraId="02FFDC9D" w14:textId="77777777" w:rsidTr="00A62560">
        <w:trPr>
          <w:trHeight w:val="57"/>
        </w:trPr>
        <w:tc>
          <w:tcPr>
            <w:tcW w:w="7228" w:type="dxa"/>
            <w:tcBorders>
              <w:top w:val="nil"/>
              <w:left w:val="nil"/>
              <w:bottom w:val="nil"/>
              <w:right w:val="nil"/>
            </w:tcBorders>
            <w:shd w:val="clear" w:color="auto" w:fill="auto"/>
            <w:vAlign w:val="bottom"/>
          </w:tcPr>
          <w:p w14:paraId="590CCA38" w14:textId="30E90E55" w:rsidR="00F91389" w:rsidRPr="005F4AC7" w:rsidRDefault="006F2837"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F4AC7">
              <w:rPr>
                <w:rFonts w:cs="Arial"/>
                <w:color w:val="000000" w:themeColor="text1"/>
                <w:kern w:val="0"/>
                <w:lang w:val="kk-KZ" w:bidi="lo-LA"/>
              </w:rPr>
              <w:t>Акцияғ</w:t>
            </w:r>
            <w:r w:rsidR="009C2B13" w:rsidRPr="005F4AC7">
              <w:rPr>
                <w:rFonts w:cs="Arial"/>
                <w:color w:val="000000" w:themeColor="text1"/>
                <w:kern w:val="0"/>
                <w:lang w:val="kk-KZ" w:bidi="lo-LA"/>
              </w:rPr>
              <w:t>а</w:t>
            </w:r>
            <w:r w:rsidRPr="005F4AC7">
              <w:rPr>
                <w:rFonts w:cs="Arial"/>
                <w:color w:val="000000" w:themeColor="text1"/>
                <w:kern w:val="0"/>
                <w:lang w:val="kk-KZ" w:bidi="lo-LA"/>
              </w:rPr>
              <w:t xml:space="preserve"> келетін негізгі және таратылған пайда</w:t>
            </w:r>
            <w:r w:rsidR="00A54D5B" w:rsidRPr="005F4AC7">
              <w:rPr>
                <w:rFonts w:cs="Arial"/>
                <w:color w:val="000000" w:themeColor="text1"/>
                <w:kern w:val="0"/>
                <w:lang w:val="kk-KZ" w:bidi="lo-LA"/>
              </w:rPr>
              <w:t>,</w:t>
            </w:r>
            <w:r w:rsidRPr="005F4AC7">
              <w:rPr>
                <w:rFonts w:cs="Arial"/>
                <w:color w:val="000000" w:themeColor="text1"/>
                <w:kern w:val="0"/>
                <w:lang w:val="kk-KZ" w:bidi="lo-LA"/>
              </w:rPr>
              <w:t xml:space="preserve"> теңге</w:t>
            </w:r>
          </w:p>
        </w:tc>
        <w:tc>
          <w:tcPr>
            <w:tcW w:w="710" w:type="dxa"/>
            <w:tcBorders>
              <w:top w:val="nil"/>
              <w:left w:val="nil"/>
              <w:bottom w:val="nil"/>
              <w:right w:val="nil"/>
            </w:tcBorders>
            <w:shd w:val="clear" w:color="auto" w:fill="auto"/>
            <w:vAlign w:val="bottom"/>
          </w:tcPr>
          <w:p w14:paraId="5AB69D42" w14:textId="4C79EF2D" w:rsidR="00F91389" w:rsidRPr="00A62560" w:rsidRDefault="00F9138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62560">
              <w:rPr>
                <w:rFonts w:cs="Arial"/>
                <w:color w:val="000000" w:themeColor="text1"/>
                <w:kern w:val="0"/>
                <w:sz w:val="18"/>
                <w:szCs w:val="18"/>
                <w:lang w:bidi="lo-LA"/>
              </w:rPr>
              <w:t>2</w:t>
            </w:r>
            <w:r w:rsidR="00A54D5B">
              <w:rPr>
                <w:rFonts w:cs="Arial"/>
                <w:color w:val="000000" w:themeColor="text1"/>
                <w:kern w:val="0"/>
                <w:sz w:val="18"/>
                <w:szCs w:val="18"/>
                <w:lang w:bidi="lo-LA"/>
              </w:rPr>
              <w:t>1</w:t>
            </w:r>
            <w:r w:rsidRPr="00A62560">
              <w:rPr>
                <w:rFonts w:cs="Arial"/>
                <w:color w:val="000000" w:themeColor="text1"/>
                <w:kern w:val="0"/>
                <w:sz w:val="18"/>
                <w:szCs w:val="18"/>
                <w:lang w:bidi="lo-LA"/>
              </w:rPr>
              <w:t xml:space="preserve">(г) </w:t>
            </w:r>
          </w:p>
        </w:tc>
        <w:tc>
          <w:tcPr>
            <w:tcW w:w="1075" w:type="dxa"/>
            <w:tcBorders>
              <w:top w:val="nil"/>
              <w:left w:val="nil"/>
              <w:bottom w:val="single" w:sz="6" w:space="0" w:color="auto"/>
              <w:right w:val="nil"/>
            </w:tcBorders>
            <w:shd w:val="clear" w:color="auto" w:fill="auto"/>
            <w:vAlign w:val="bottom"/>
          </w:tcPr>
          <w:p w14:paraId="2ABBE1CB" w14:textId="45ADCD36"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A54D5B" w:rsidRPr="00A54D5B">
              <w:rPr>
                <w:rFonts w:cs="Arial"/>
                <w:color w:val="000000" w:themeColor="text1"/>
                <w:kern w:val="0"/>
                <w:sz w:val="18"/>
                <w:szCs w:val="18"/>
                <w:lang w:bidi="lo-LA"/>
              </w:rPr>
              <w:t>1,986</w:t>
            </w:r>
          </w:p>
        </w:tc>
        <w:tc>
          <w:tcPr>
            <w:tcW w:w="1191" w:type="dxa"/>
            <w:tcBorders>
              <w:top w:val="nil"/>
              <w:left w:val="nil"/>
              <w:bottom w:val="single" w:sz="6" w:space="0" w:color="auto"/>
              <w:right w:val="nil"/>
            </w:tcBorders>
            <w:shd w:val="clear" w:color="auto" w:fill="auto"/>
            <w:vAlign w:val="bottom"/>
          </w:tcPr>
          <w:p w14:paraId="04D1E30B" w14:textId="4898A474" w:rsidR="00F91389" w:rsidRPr="00A62560" w:rsidRDefault="00F9138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62560">
              <w:rPr>
                <w:rFonts w:cs="Arial"/>
                <w:color w:val="000000" w:themeColor="text1"/>
                <w:kern w:val="0"/>
                <w:sz w:val="18"/>
                <w:szCs w:val="18"/>
                <w:lang w:bidi="lo-LA"/>
              </w:rPr>
              <w:t xml:space="preserve"> </w:t>
            </w:r>
            <w:r w:rsidR="00A54D5B" w:rsidRPr="00A54D5B">
              <w:rPr>
                <w:rFonts w:cs="Arial"/>
                <w:color w:val="000000" w:themeColor="text1"/>
                <w:kern w:val="0"/>
                <w:sz w:val="18"/>
                <w:szCs w:val="18"/>
                <w:lang w:bidi="lo-LA"/>
              </w:rPr>
              <w:t>3,264</w:t>
            </w:r>
          </w:p>
        </w:tc>
      </w:tr>
    </w:tbl>
    <w:p w14:paraId="61183DA6" w14:textId="77777777" w:rsidR="00F91389" w:rsidRPr="005C199C" w:rsidRDefault="00F91389" w:rsidP="0054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color w:val="000000" w:themeColor="text1"/>
          <w:sz w:val="20"/>
          <w:szCs w:val="20"/>
          <w:lang w:val="kk-KZ" w:eastAsia="ru-RU"/>
        </w:rPr>
      </w:pPr>
    </w:p>
    <w:p w14:paraId="26EB2CBF" w14:textId="77777777" w:rsidR="009872DA" w:rsidRDefault="009872DA" w:rsidP="009872DA">
      <w:pPr>
        <w:rPr>
          <w:rFonts w:ascii="Times New Roman" w:hAnsi="Times New Roman"/>
          <w:lang w:val="kk-KZ"/>
        </w:rPr>
      </w:pPr>
    </w:p>
    <w:p w14:paraId="1090B231" w14:textId="77777777" w:rsidR="00F04F37" w:rsidRPr="00F04F37" w:rsidRDefault="00F04F37" w:rsidP="009872DA">
      <w:pPr>
        <w:rPr>
          <w:rFonts w:ascii="Times New Roman" w:hAnsi="Times New Roman"/>
          <w:lang w:val="kk-KZ"/>
        </w:rPr>
      </w:pPr>
    </w:p>
    <w:p w14:paraId="5D0B5329" w14:textId="20EA80E2" w:rsidR="006F2837" w:rsidRDefault="00A54D5B" w:rsidP="009872DA">
      <w:pPr>
        <w:rPr>
          <w:lang w:val="kk-KZ"/>
        </w:rPr>
      </w:pPr>
      <w:r w:rsidRPr="00A54D5B">
        <w:rPr>
          <w:rStyle w:val="ezkurwreuab5ozgtqnkl"/>
          <w:lang w:val="kk-KZ"/>
        </w:rPr>
        <w:t>Бұл</w:t>
      </w:r>
      <w:r w:rsidRPr="00A54D5B">
        <w:rPr>
          <w:lang w:val="kk-KZ"/>
        </w:rPr>
        <w:t xml:space="preserve"> </w:t>
      </w:r>
      <w:r w:rsidRPr="00A54D5B">
        <w:rPr>
          <w:rStyle w:val="ezkurwreuab5ozgtqnkl"/>
          <w:lang w:val="kk-KZ"/>
        </w:rPr>
        <w:t>шоғырландырылған</w:t>
      </w:r>
      <w:r w:rsidRPr="00A54D5B">
        <w:rPr>
          <w:lang w:val="kk-KZ"/>
        </w:rPr>
        <w:t xml:space="preserve"> </w:t>
      </w:r>
      <w:r w:rsidRPr="00A54D5B">
        <w:rPr>
          <w:rStyle w:val="ezkurwreuab5ozgtqnkl"/>
          <w:lang w:val="kk-KZ"/>
        </w:rPr>
        <w:t>қаржылық</w:t>
      </w:r>
      <w:r w:rsidRPr="00A54D5B">
        <w:rPr>
          <w:lang w:val="kk-KZ"/>
        </w:rPr>
        <w:t xml:space="preserve"> </w:t>
      </w:r>
      <w:r w:rsidRPr="00A54D5B">
        <w:rPr>
          <w:rStyle w:val="ezkurwreuab5ozgtqnkl"/>
          <w:lang w:val="kk-KZ"/>
        </w:rPr>
        <w:t>есептілік</w:t>
      </w:r>
      <w:r w:rsidRPr="00A54D5B">
        <w:rPr>
          <w:lang w:val="kk-KZ"/>
        </w:rPr>
        <w:t xml:space="preserve"> </w:t>
      </w:r>
      <w:r w:rsidRPr="00A54D5B">
        <w:rPr>
          <w:rStyle w:val="ezkurwreuab5ozgtqnkl"/>
          <w:lang w:val="kk-KZ"/>
        </w:rPr>
        <w:t>топ</w:t>
      </w:r>
      <w:r w:rsidRPr="00A54D5B">
        <w:rPr>
          <w:lang w:val="kk-KZ"/>
        </w:rPr>
        <w:t xml:space="preserve"> </w:t>
      </w:r>
      <w:r w:rsidRPr="00A54D5B">
        <w:rPr>
          <w:rStyle w:val="ezkurwreuab5ozgtqnkl"/>
          <w:lang w:val="kk-KZ"/>
        </w:rPr>
        <w:t>басшылығымен</w:t>
      </w:r>
      <w:r w:rsidRPr="00A54D5B">
        <w:rPr>
          <w:lang w:val="kk-KZ"/>
        </w:rPr>
        <w:t xml:space="preserve"> </w:t>
      </w:r>
      <w:r w:rsidRPr="00A54D5B">
        <w:rPr>
          <w:rStyle w:val="ezkurwreuab5ozgtqnkl"/>
          <w:lang w:val="kk-KZ"/>
        </w:rPr>
        <w:t>2024</w:t>
      </w:r>
      <w:r w:rsidRPr="00A54D5B">
        <w:rPr>
          <w:lang w:val="kk-KZ"/>
        </w:rPr>
        <w:t xml:space="preserve"> </w:t>
      </w:r>
      <w:r w:rsidRPr="00A54D5B">
        <w:rPr>
          <w:rStyle w:val="ezkurwreuab5ozgtqnkl"/>
          <w:lang w:val="kk-KZ"/>
        </w:rPr>
        <w:t>жылғы</w:t>
      </w:r>
      <w:r w:rsidRPr="00A54D5B">
        <w:rPr>
          <w:lang w:val="kk-KZ"/>
        </w:rPr>
        <w:t xml:space="preserve"> </w:t>
      </w:r>
      <w:r w:rsidRPr="00A54D5B">
        <w:rPr>
          <w:rStyle w:val="ezkurwreuab5ozgtqnkl"/>
          <w:lang w:val="kk-KZ"/>
        </w:rPr>
        <w:t>18</w:t>
      </w:r>
      <w:r w:rsidRPr="00A54D5B">
        <w:rPr>
          <w:lang w:val="kk-KZ"/>
        </w:rPr>
        <w:t xml:space="preserve"> </w:t>
      </w:r>
      <w:r w:rsidRPr="00A54D5B">
        <w:rPr>
          <w:rStyle w:val="ezkurwreuab5ozgtqnkl"/>
          <w:lang w:val="kk-KZ"/>
        </w:rPr>
        <w:t>маусымда</w:t>
      </w:r>
      <w:r w:rsidRPr="00A54D5B">
        <w:rPr>
          <w:lang w:val="kk-KZ"/>
        </w:rPr>
        <w:t xml:space="preserve"> </w:t>
      </w:r>
      <w:r w:rsidRPr="00A54D5B">
        <w:rPr>
          <w:rStyle w:val="ezkurwreuab5ozgtqnkl"/>
          <w:lang w:val="kk-KZ"/>
        </w:rPr>
        <w:t>бекітілген</w:t>
      </w:r>
      <w:r w:rsidRPr="00A54D5B">
        <w:rPr>
          <w:lang w:val="kk-KZ"/>
        </w:rPr>
        <w:t xml:space="preserve"> </w:t>
      </w:r>
      <w:r w:rsidRPr="00A54D5B">
        <w:rPr>
          <w:rStyle w:val="ezkurwreuab5ozgtqnkl"/>
          <w:lang w:val="kk-KZ"/>
        </w:rPr>
        <w:t>және</w:t>
      </w:r>
      <w:r w:rsidRPr="00A54D5B">
        <w:rPr>
          <w:lang w:val="kk-KZ"/>
        </w:rPr>
        <w:t xml:space="preserve"> </w:t>
      </w:r>
      <w:r w:rsidRPr="00A54D5B">
        <w:rPr>
          <w:rStyle w:val="ezkurwreuab5ozgtqnkl"/>
          <w:lang w:val="kk-KZ"/>
        </w:rPr>
        <w:t>қол</w:t>
      </w:r>
      <w:r w:rsidRPr="00A54D5B">
        <w:rPr>
          <w:lang w:val="kk-KZ"/>
        </w:rPr>
        <w:t xml:space="preserve"> қойылған:</w:t>
      </w:r>
    </w:p>
    <w:p w14:paraId="3F2B01C1" w14:textId="77777777" w:rsidR="00462942" w:rsidRDefault="00462942" w:rsidP="009872DA">
      <w:pPr>
        <w:rPr>
          <w:lang w:val="kk-KZ"/>
        </w:rPr>
      </w:pPr>
    </w:p>
    <w:p w14:paraId="12629D41" w14:textId="77777777" w:rsidR="004A4190" w:rsidRPr="005E3A20" w:rsidRDefault="004A4190" w:rsidP="004A4190">
      <w:pPr>
        <w:rPr>
          <w:rFonts w:cstheme="minorHAnsi"/>
          <w:lang w:val="kk-KZ"/>
        </w:rPr>
      </w:pPr>
    </w:p>
    <w:p w14:paraId="6C378E21" w14:textId="77777777" w:rsidR="004A4190" w:rsidRPr="005E3A20" w:rsidRDefault="004A4190" w:rsidP="004A4190">
      <w:pPr>
        <w:rPr>
          <w:rFonts w:cstheme="minorHAnsi"/>
          <w:lang w:val="kk-KZ"/>
        </w:rPr>
      </w:pPr>
    </w:p>
    <w:p w14:paraId="2A54836F" w14:textId="77777777" w:rsidR="004A4190" w:rsidRPr="005E3A20" w:rsidRDefault="004A4190" w:rsidP="004A4190">
      <w:pPr>
        <w:rPr>
          <w:rFonts w:cstheme="minorHAnsi"/>
          <w:lang w:val="kk-KZ"/>
        </w:rPr>
      </w:pPr>
      <w:bookmarkStart w:id="1" w:name="_Hlk171525110"/>
      <w:r>
        <w:rPr>
          <w:rFonts w:cstheme="minorHAnsi"/>
          <w:lang w:val="kk-KZ"/>
        </w:rPr>
        <w:t>__________________________         _____________________________          _______________________</w:t>
      </w:r>
    </w:p>
    <w:p w14:paraId="074309BA" w14:textId="77777777" w:rsidR="004A4190" w:rsidRPr="0039043B" w:rsidRDefault="004A4190" w:rsidP="004A4190">
      <w:pPr>
        <w:pStyle w:val="a9"/>
        <w:rPr>
          <w:rFonts w:cstheme="minorHAnsi"/>
        </w:rPr>
      </w:pPr>
      <w:r w:rsidRPr="0039043B">
        <w:rPr>
          <w:rFonts w:cstheme="minorHAnsi"/>
        </w:rPr>
        <w:t xml:space="preserve">Мамутова Асем Тлековна                  </w:t>
      </w:r>
      <w:r w:rsidRPr="0039043B">
        <w:rPr>
          <w:rFonts w:cstheme="minorHAnsi"/>
          <w:lang w:val="kk-KZ"/>
        </w:rPr>
        <w:t xml:space="preserve"> </w:t>
      </w:r>
      <w:r w:rsidRPr="0039043B">
        <w:rPr>
          <w:rFonts w:cstheme="minorHAnsi"/>
        </w:rPr>
        <w:t xml:space="preserve">Серикпаев Султан Булатович                  </w:t>
      </w:r>
      <w:r w:rsidRPr="0039043B">
        <w:rPr>
          <w:rFonts w:cstheme="minorHAnsi"/>
          <w:lang w:val="kk-KZ"/>
        </w:rPr>
        <w:t xml:space="preserve"> </w:t>
      </w:r>
      <w:r w:rsidRPr="0039043B">
        <w:rPr>
          <w:rFonts w:cstheme="minorHAnsi"/>
        </w:rPr>
        <w:t>Будукова Алия Сериковна</w:t>
      </w:r>
    </w:p>
    <w:p w14:paraId="31D8D43A" w14:textId="4848C6E8" w:rsidR="004A4190" w:rsidRPr="0039043B" w:rsidRDefault="004A4190" w:rsidP="004A4190">
      <w:pPr>
        <w:pStyle w:val="a9"/>
        <w:rPr>
          <w:rFonts w:cstheme="minorHAnsi"/>
          <w:lang w:val="kk-KZ"/>
        </w:rPr>
      </w:pPr>
      <w:r w:rsidRPr="0039043B">
        <w:rPr>
          <w:rFonts w:cstheme="minorHAnsi"/>
        </w:rPr>
        <w:t>«Өскемен титан-магний</w:t>
      </w:r>
      <w:r w:rsidRPr="0039043B">
        <w:rPr>
          <w:rFonts w:cstheme="minorHAnsi"/>
          <w:lang w:val="kk-KZ"/>
        </w:rPr>
        <w:t xml:space="preserve"> </w:t>
      </w:r>
      <w:r w:rsidRPr="0039043B">
        <w:rPr>
          <w:rFonts w:cstheme="minorHAnsi"/>
        </w:rPr>
        <w:t xml:space="preserve">               </w:t>
      </w:r>
      <w:r w:rsidRPr="0039043B">
        <w:rPr>
          <w:rFonts w:cstheme="minorHAnsi"/>
          <w:lang w:val="kk-KZ"/>
        </w:rPr>
        <w:t xml:space="preserve">   </w:t>
      </w:r>
      <w:r>
        <w:rPr>
          <w:rFonts w:cstheme="minorHAnsi"/>
          <w:lang w:val="kk-KZ"/>
        </w:rPr>
        <w:t xml:space="preserve"> </w:t>
      </w:r>
      <w:r w:rsidRPr="0039043B">
        <w:rPr>
          <w:rFonts w:cstheme="minorHAnsi"/>
          <w:lang w:val="kk-KZ"/>
        </w:rPr>
        <w:t xml:space="preserve"> </w:t>
      </w:r>
      <w:r>
        <w:rPr>
          <w:rFonts w:cstheme="minorHAnsi"/>
        </w:rPr>
        <w:t>«</w:t>
      </w:r>
      <w:r w:rsidRPr="0039043B">
        <w:rPr>
          <w:rFonts w:cstheme="minorHAnsi"/>
        </w:rPr>
        <w:t>Өскемен титан-магний</w:t>
      </w:r>
      <w:r w:rsidRPr="0039043B">
        <w:rPr>
          <w:rFonts w:cstheme="minorHAnsi"/>
          <w:lang w:val="kk-KZ"/>
        </w:rPr>
        <w:t xml:space="preserve"> комбинаты»    Өскемен титан – магний </w:t>
      </w:r>
    </w:p>
    <w:p w14:paraId="66527CA0" w14:textId="6FC9A137" w:rsidR="004A4190" w:rsidRPr="004A4190" w:rsidRDefault="004A4190" w:rsidP="004A4190">
      <w:pPr>
        <w:pStyle w:val="a9"/>
        <w:rPr>
          <w:rFonts w:cstheme="minorHAnsi"/>
          <w:lang w:val="kk-KZ"/>
        </w:rPr>
      </w:pPr>
      <w:r w:rsidRPr="0039043B">
        <w:rPr>
          <w:rFonts w:cstheme="minorHAnsi"/>
          <w:lang w:val="kk-KZ"/>
        </w:rPr>
        <w:t>комбинаты» АҚ Президенті               Қаржы директоры                                       комбинаты</w:t>
      </w:r>
      <w:r w:rsidRPr="0039043B">
        <w:rPr>
          <w:rFonts w:cstheme="minorHAnsi"/>
        </w:rPr>
        <w:t>» Бас Бухгалте</w:t>
      </w:r>
      <w:r>
        <w:rPr>
          <w:rFonts w:cstheme="minorHAnsi"/>
          <w:lang w:val="kk-KZ"/>
        </w:rPr>
        <w:t>рі</w:t>
      </w:r>
    </w:p>
    <w:p w14:paraId="34D60A1E" w14:textId="77777777" w:rsidR="00B81C67" w:rsidRPr="004A4190" w:rsidRDefault="00B81C67" w:rsidP="00B81C67">
      <w:pPr>
        <w:rPr>
          <w:lang w:bidi="lo-LA"/>
        </w:rPr>
      </w:pPr>
    </w:p>
    <w:bookmarkEnd w:id="1"/>
    <w:p w14:paraId="29948B57" w14:textId="4B1A4AA1" w:rsidR="00B81C67" w:rsidRDefault="00B81C67" w:rsidP="00B81C67">
      <w:pPr>
        <w:rPr>
          <w:rFonts w:cs="Arial"/>
          <w:color w:val="000000" w:themeColor="text1"/>
          <w:kern w:val="0"/>
          <w:sz w:val="18"/>
          <w:szCs w:val="18"/>
          <w:lang w:val="kk-KZ" w:bidi="lo-LA"/>
        </w:rPr>
      </w:pPr>
    </w:p>
    <w:p w14:paraId="42850E89" w14:textId="77777777" w:rsidR="004A4190" w:rsidRPr="00B81C67" w:rsidRDefault="004A4190" w:rsidP="00B81C67">
      <w:pPr>
        <w:rPr>
          <w:rFonts w:cs="Arial"/>
          <w:color w:val="000000" w:themeColor="text1"/>
          <w:kern w:val="0"/>
          <w:sz w:val="18"/>
          <w:szCs w:val="18"/>
          <w:lang w:val="kk-KZ" w:bidi="lo-LA"/>
        </w:rPr>
      </w:pPr>
    </w:p>
    <w:p w14:paraId="4E497F2A" w14:textId="36DB8A6F" w:rsidR="006F2837" w:rsidRPr="00CD59EF" w:rsidRDefault="00F15CC4" w:rsidP="00CD59EF">
      <w:pPr>
        <w:pStyle w:val="a9"/>
        <w:jc w:val="center"/>
        <w:rPr>
          <w:sz w:val="20"/>
          <w:szCs w:val="20"/>
          <w:lang w:val="kk-KZ" w:bidi="lo-LA"/>
        </w:rPr>
      </w:pPr>
      <w:r w:rsidRPr="00F15CC4">
        <w:rPr>
          <w:rStyle w:val="ezkurwreuab5ozgtqnkl"/>
          <w:sz w:val="20"/>
          <w:szCs w:val="20"/>
          <w:lang w:val="kk-KZ"/>
        </w:rPr>
        <w:t>7</w:t>
      </w:r>
      <w:r w:rsidR="00CD59EF" w:rsidRPr="00F15CC4">
        <w:rPr>
          <w:sz w:val="20"/>
          <w:szCs w:val="20"/>
          <w:lang w:val="kk-KZ"/>
        </w:rPr>
        <w:t xml:space="preserve"> </w:t>
      </w:r>
      <w:r w:rsidR="00CD59EF" w:rsidRPr="00F15CC4">
        <w:rPr>
          <w:rStyle w:val="ezkurwreuab5ozgtqnkl"/>
          <w:sz w:val="20"/>
          <w:szCs w:val="20"/>
          <w:lang w:val="kk-KZ"/>
        </w:rPr>
        <w:t>тен</w:t>
      </w:r>
      <w:r w:rsidR="00CD59EF" w:rsidRPr="00F15CC4">
        <w:rPr>
          <w:sz w:val="20"/>
          <w:szCs w:val="20"/>
          <w:lang w:val="kk-KZ"/>
        </w:rPr>
        <w:t xml:space="preserve"> </w:t>
      </w:r>
      <w:r w:rsidRPr="00F15CC4">
        <w:rPr>
          <w:rStyle w:val="ezkurwreuab5ozgtqnkl"/>
          <w:sz w:val="20"/>
          <w:szCs w:val="20"/>
          <w:lang w:val="kk-KZ"/>
        </w:rPr>
        <w:t>46</w:t>
      </w:r>
      <w:r w:rsidR="00CD59EF" w:rsidRPr="00F15CC4">
        <w:rPr>
          <w:sz w:val="20"/>
          <w:szCs w:val="20"/>
          <w:lang w:val="kk-KZ"/>
        </w:rPr>
        <w:t xml:space="preserve"> ға </w:t>
      </w:r>
      <w:r w:rsidR="00CD59EF" w:rsidRPr="00F15CC4">
        <w:rPr>
          <w:rStyle w:val="ezkurwreuab5ozgtqnkl"/>
          <w:sz w:val="20"/>
          <w:szCs w:val="20"/>
          <w:lang w:val="kk-KZ"/>
        </w:rPr>
        <w:t>дейінгі</w:t>
      </w:r>
      <w:r w:rsidR="00CD59EF" w:rsidRPr="00F15CC4">
        <w:rPr>
          <w:sz w:val="20"/>
          <w:szCs w:val="20"/>
          <w:lang w:val="kk-KZ"/>
        </w:rPr>
        <w:t xml:space="preserve"> </w:t>
      </w:r>
      <w:r w:rsidR="00CD59EF" w:rsidRPr="00F15CC4">
        <w:rPr>
          <w:rStyle w:val="ezkurwreuab5ozgtqnkl"/>
          <w:sz w:val="20"/>
          <w:szCs w:val="20"/>
          <w:lang w:val="kk-KZ"/>
        </w:rPr>
        <w:t>беттердегі</w:t>
      </w:r>
      <w:r w:rsidR="00CD59EF" w:rsidRPr="00F15CC4">
        <w:rPr>
          <w:sz w:val="20"/>
          <w:szCs w:val="20"/>
          <w:lang w:val="kk-KZ"/>
        </w:rPr>
        <w:t xml:space="preserve"> </w:t>
      </w:r>
      <w:r w:rsidR="00CD59EF" w:rsidRPr="00F15CC4">
        <w:rPr>
          <w:rStyle w:val="ezkurwreuab5ozgtqnkl"/>
          <w:sz w:val="20"/>
          <w:szCs w:val="20"/>
          <w:lang w:val="kk-KZ"/>
        </w:rPr>
        <w:t>ескертпелер</w:t>
      </w:r>
      <w:r w:rsidR="00CD59EF" w:rsidRPr="00F15CC4">
        <w:rPr>
          <w:sz w:val="20"/>
          <w:szCs w:val="20"/>
          <w:lang w:val="kk-KZ"/>
        </w:rPr>
        <w:t xml:space="preserve"> табылады </w:t>
      </w:r>
      <w:r w:rsidR="00CD59EF" w:rsidRPr="00F15CC4">
        <w:rPr>
          <w:rStyle w:val="ezkurwreuab5ozgtqnkl"/>
          <w:sz w:val="20"/>
          <w:szCs w:val="20"/>
          <w:lang w:val="kk-KZ"/>
        </w:rPr>
        <w:t>осы</w:t>
      </w:r>
      <w:r w:rsidR="00CD59EF" w:rsidRPr="00F15CC4">
        <w:rPr>
          <w:sz w:val="20"/>
          <w:szCs w:val="20"/>
          <w:lang w:val="kk-KZ"/>
        </w:rPr>
        <w:t xml:space="preserve"> </w:t>
      </w:r>
      <w:r w:rsidR="00CD59EF" w:rsidRPr="00F15CC4">
        <w:rPr>
          <w:rStyle w:val="ezkurwreuab5ozgtqnkl"/>
          <w:sz w:val="20"/>
          <w:szCs w:val="20"/>
          <w:lang w:val="kk-KZ"/>
        </w:rPr>
        <w:t>шоғырландырылған</w:t>
      </w:r>
      <w:r w:rsidR="00CD59EF" w:rsidRPr="00F15CC4">
        <w:rPr>
          <w:sz w:val="20"/>
          <w:szCs w:val="20"/>
          <w:lang w:val="kk-KZ"/>
        </w:rPr>
        <w:t xml:space="preserve"> </w:t>
      </w:r>
      <w:r w:rsidR="00CD59EF" w:rsidRPr="00F15CC4">
        <w:rPr>
          <w:rStyle w:val="ezkurwreuab5ozgtqnkl"/>
          <w:sz w:val="20"/>
          <w:szCs w:val="20"/>
          <w:lang w:val="kk-KZ"/>
        </w:rPr>
        <w:t>қаржылық</w:t>
      </w:r>
      <w:r w:rsidR="00CD59EF" w:rsidRPr="00F15CC4">
        <w:rPr>
          <w:sz w:val="20"/>
          <w:szCs w:val="20"/>
          <w:lang w:val="kk-KZ"/>
        </w:rPr>
        <w:t xml:space="preserve"> </w:t>
      </w:r>
      <w:r w:rsidR="00CD59EF" w:rsidRPr="00F15CC4">
        <w:rPr>
          <w:rStyle w:val="ezkurwreuab5ozgtqnkl"/>
          <w:sz w:val="20"/>
          <w:szCs w:val="20"/>
          <w:lang w:val="kk-KZ"/>
        </w:rPr>
        <w:t>есептіліктің ажырамас</w:t>
      </w:r>
      <w:r w:rsidR="00CD59EF" w:rsidRPr="00F15CC4">
        <w:rPr>
          <w:sz w:val="20"/>
          <w:szCs w:val="20"/>
          <w:lang w:val="kk-KZ"/>
        </w:rPr>
        <w:t xml:space="preserve"> </w:t>
      </w:r>
      <w:r w:rsidR="00CD59EF" w:rsidRPr="00F15CC4">
        <w:rPr>
          <w:rStyle w:val="ezkurwreuab5ozgtqnkl"/>
          <w:sz w:val="20"/>
          <w:szCs w:val="20"/>
          <w:lang w:val="kk-KZ"/>
        </w:rPr>
        <w:t>бөлігі</w:t>
      </w:r>
      <w:r w:rsidR="00CD59EF" w:rsidRPr="00F15CC4">
        <w:rPr>
          <w:sz w:val="20"/>
          <w:szCs w:val="20"/>
          <w:lang w:val="kk-KZ"/>
        </w:rPr>
        <w:t xml:space="preserve"> болып табылады</w:t>
      </w:r>
    </w:p>
    <w:p w14:paraId="044C4006" w14:textId="0135E9CF" w:rsidR="00CD59EF" w:rsidRDefault="00CD59EF" w:rsidP="00230429">
      <w:pPr>
        <w:spacing w:after="0"/>
        <w:jc w:val="right"/>
        <w:rPr>
          <w:lang w:val="kk-KZ"/>
        </w:rPr>
      </w:pPr>
      <w:r w:rsidRPr="00541AC1">
        <w:rPr>
          <w:rStyle w:val="ezkurwreuab5ozgtqnkl"/>
          <w:lang w:val="kk-KZ"/>
        </w:rPr>
        <w:lastRenderedPageBreak/>
        <w:t>«Өскемен</w:t>
      </w:r>
      <w:r w:rsidRPr="00541AC1">
        <w:rPr>
          <w:lang w:val="kk-KZ"/>
        </w:rPr>
        <w:t xml:space="preserve"> </w:t>
      </w:r>
      <w:r w:rsidRPr="00541AC1">
        <w:rPr>
          <w:rStyle w:val="ezkurwreuab5ozgtqnkl"/>
          <w:lang w:val="kk-KZ"/>
        </w:rPr>
        <w:t>титан-магний</w:t>
      </w:r>
      <w:r w:rsidRPr="00541AC1">
        <w:rPr>
          <w:lang w:val="kk-KZ"/>
        </w:rPr>
        <w:t xml:space="preserve"> </w:t>
      </w:r>
      <w:r w:rsidRPr="00541AC1">
        <w:rPr>
          <w:rStyle w:val="ezkurwreuab5ozgtqnkl"/>
          <w:lang w:val="kk-KZ"/>
        </w:rPr>
        <w:t>комбинаты</w:t>
      </w:r>
      <w:r>
        <w:rPr>
          <w:rStyle w:val="ezkurwreuab5ozgtqnkl"/>
          <w:lang w:val="kk-KZ"/>
        </w:rPr>
        <w:t>»</w:t>
      </w:r>
      <w:r w:rsidRPr="00541AC1">
        <w:rPr>
          <w:lang w:val="kk-KZ"/>
        </w:rPr>
        <w:t xml:space="preserve"> </w:t>
      </w:r>
      <w:r w:rsidRPr="00541AC1">
        <w:rPr>
          <w:rStyle w:val="ezkurwreuab5ozgtqnkl"/>
          <w:lang w:val="kk-KZ"/>
        </w:rPr>
        <w:t>АҚ</w:t>
      </w:r>
      <w:r w:rsidRPr="00541AC1">
        <w:rPr>
          <w:lang w:val="kk-KZ"/>
        </w:rPr>
        <w:t xml:space="preserve"> </w:t>
      </w:r>
      <w:r w:rsidR="009F1BA3">
        <w:rPr>
          <w:rStyle w:val="ezkurwreuab5ozgtqnkl"/>
          <w:lang w:val="kk-KZ"/>
        </w:rPr>
        <w:t>а</w:t>
      </w:r>
      <w:r w:rsidR="00836ED0" w:rsidRPr="00836ED0">
        <w:rPr>
          <w:rStyle w:val="ezkurwreuab5ozgtqnkl"/>
          <w:lang w:val="kk-KZ"/>
        </w:rPr>
        <w:t>қша</w:t>
      </w:r>
      <w:r w:rsidR="00836ED0" w:rsidRPr="00836ED0">
        <w:rPr>
          <w:lang w:val="kk-KZ"/>
        </w:rPr>
        <w:t xml:space="preserve"> </w:t>
      </w:r>
      <w:r w:rsidR="00836ED0" w:rsidRPr="00836ED0">
        <w:rPr>
          <w:rStyle w:val="ezkurwreuab5ozgtqnkl"/>
          <w:lang w:val="kk-KZ"/>
        </w:rPr>
        <w:t>қаражаттарының</w:t>
      </w:r>
      <w:r w:rsidR="00836ED0" w:rsidRPr="00836ED0">
        <w:rPr>
          <w:lang w:val="kk-KZ"/>
        </w:rPr>
        <w:t xml:space="preserve"> </w:t>
      </w:r>
      <w:r w:rsidR="00836ED0" w:rsidRPr="00836ED0">
        <w:rPr>
          <w:rStyle w:val="ezkurwreuab5ozgtqnkl"/>
          <w:lang w:val="kk-KZ"/>
        </w:rPr>
        <w:t>қозғалысы</w:t>
      </w:r>
      <w:r w:rsidR="00836ED0" w:rsidRPr="00836ED0">
        <w:rPr>
          <w:lang w:val="kk-KZ"/>
        </w:rPr>
        <w:t xml:space="preserve"> </w:t>
      </w:r>
      <w:r w:rsidR="00836ED0" w:rsidRPr="00836ED0">
        <w:rPr>
          <w:rStyle w:val="ezkurwreuab5ozgtqnkl"/>
          <w:lang w:val="kk-KZ"/>
        </w:rPr>
        <w:t>туралы</w:t>
      </w:r>
      <w:r w:rsidR="00836ED0" w:rsidRPr="00836ED0">
        <w:rPr>
          <w:lang w:val="kk-KZ"/>
        </w:rPr>
        <w:t xml:space="preserve"> </w:t>
      </w:r>
      <w:r w:rsidR="00352C15">
        <w:rPr>
          <w:lang w:val="kk-KZ"/>
        </w:rPr>
        <w:t xml:space="preserve">                 </w:t>
      </w:r>
      <w:r w:rsidRPr="00541AC1">
        <w:rPr>
          <w:rStyle w:val="ezkurwreuab5ozgtqnkl"/>
          <w:lang w:val="kk-KZ"/>
        </w:rPr>
        <w:t>шоғырландырылған</w:t>
      </w:r>
      <w:r w:rsidRPr="00541AC1">
        <w:rPr>
          <w:lang w:val="kk-KZ"/>
        </w:rPr>
        <w:t xml:space="preserve"> </w:t>
      </w:r>
      <w:r w:rsidRPr="00541AC1">
        <w:rPr>
          <w:rStyle w:val="ezkurwreuab5ozgtqnkl"/>
          <w:lang w:val="kk-KZ"/>
        </w:rPr>
        <w:t>есеп</w:t>
      </w:r>
      <w:r w:rsidRPr="00541AC1">
        <w:rPr>
          <w:lang w:val="kk-KZ"/>
        </w:rPr>
        <w:t xml:space="preserve"> </w:t>
      </w:r>
    </w:p>
    <w:p w14:paraId="0A2A56E9" w14:textId="34E152AD" w:rsidR="0087354A" w:rsidRPr="00D64AE2" w:rsidRDefault="00CD59EF" w:rsidP="00230429">
      <w:pPr>
        <w:spacing w:after="0"/>
        <w:jc w:val="right"/>
        <w:rPr>
          <w:lang w:val="kk-KZ"/>
        </w:rPr>
      </w:pPr>
      <w:r w:rsidRPr="00541AC1">
        <w:rPr>
          <w:rStyle w:val="ezkurwreuab5ozgtqnkl"/>
          <w:lang w:val="kk-KZ"/>
        </w:rPr>
        <w:t>2023</w:t>
      </w:r>
      <w:r w:rsidRPr="00541AC1">
        <w:rPr>
          <w:lang w:val="kk-KZ"/>
        </w:rPr>
        <w:t xml:space="preserve"> жылғы </w:t>
      </w:r>
      <w:r w:rsidRPr="00541AC1">
        <w:rPr>
          <w:rStyle w:val="ezkurwreuab5ozgtqnkl"/>
          <w:lang w:val="kk-KZ"/>
        </w:rPr>
        <w:t>31</w:t>
      </w:r>
      <w:r w:rsidRPr="00541AC1">
        <w:rPr>
          <w:lang w:val="kk-KZ"/>
        </w:rPr>
        <w:t xml:space="preserve"> </w:t>
      </w:r>
      <w:r w:rsidRPr="00541AC1">
        <w:rPr>
          <w:rStyle w:val="ezkurwreuab5ozgtqnkl"/>
          <w:lang w:val="kk-KZ"/>
        </w:rPr>
        <w:t>желтоқсанда</w:t>
      </w:r>
      <w:r w:rsidRPr="00541AC1">
        <w:rPr>
          <w:lang w:val="kk-KZ"/>
        </w:rPr>
        <w:t xml:space="preserve"> </w:t>
      </w:r>
      <w:r w:rsidRPr="00541AC1">
        <w:rPr>
          <w:rStyle w:val="ezkurwreuab5ozgtqnkl"/>
          <w:lang w:val="kk-KZ"/>
        </w:rPr>
        <w:t>аяқталған</w:t>
      </w:r>
      <w:r w:rsidRPr="00541AC1">
        <w:rPr>
          <w:lang w:val="kk-KZ"/>
        </w:rPr>
        <w:t xml:space="preserve"> </w:t>
      </w:r>
      <w:r w:rsidRPr="00541AC1">
        <w:rPr>
          <w:rStyle w:val="ezkurwreuab5ozgtqnkl"/>
          <w:lang w:val="kk-KZ"/>
        </w:rPr>
        <w:t>жыл</w:t>
      </w:r>
      <w:r w:rsidRPr="00541AC1">
        <w:rPr>
          <w:lang w:val="kk-KZ"/>
        </w:rPr>
        <w:t xml:space="preserve"> үшін</w:t>
      </w:r>
    </w:p>
    <w:tbl>
      <w:tblPr>
        <w:tblW w:w="10123" w:type="dxa"/>
        <w:tblLayout w:type="fixed"/>
        <w:tblCellMar>
          <w:left w:w="10" w:type="dxa"/>
          <w:right w:w="10" w:type="dxa"/>
        </w:tblCellMar>
        <w:tblLook w:val="0000" w:firstRow="0" w:lastRow="0" w:firstColumn="0" w:lastColumn="0" w:noHBand="0" w:noVBand="0"/>
      </w:tblPr>
      <w:tblGrid>
        <w:gridCol w:w="5529"/>
        <w:gridCol w:w="1021"/>
        <w:gridCol w:w="1191"/>
        <w:gridCol w:w="1191"/>
        <w:gridCol w:w="1191"/>
      </w:tblGrid>
      <w:tr w:rsidR="00836ED0" w:rsidRPr="00864280" w14:paraId="4BF3F6EC" w14:textId="77777777" w:rsidTr="00836ED0">
        <w:trPr>
          <w:trHeight w:val="57"/>
        </w:trPr>
        <w:tc>
          <w:tcPr>
            <w:tcW w:w="5529" w:type="dxa"/>
            <w:tcBorders>
              <w:top w:val="nil"/>
              <w:left w:val="nil"/>
              <w:bottom w:val="nil"/>
              <w:right w:val="nil"/>
            </w:tcBorders>
            <w:shd w:val="clear" w:color="auto" w:fill="auto"/>
            <w:vAlign w:val="bottom"/>
          </w:tcPr>
          <w:p w14:paraId="49582EC3" w14:textId="77777777" w:rsidR="00836ED0" w:rsidRPr="00864280" w:rsidRDefault="00836ED0" w:rsidP="00E04110">
            <w:pPr>
              <w:autoSpaceDE w:val="0"/>
              <w:autoSpaceDN w:val="0"/>
              <w:adjustRightInd w:val="0"/>
              <w:spacing w:before="20" w:after="40" w:line="180" w:lineRule="exact"/>
              <w:rPr>
                <w:rFonts w:ascii="Arial" w:eastAsia="Times New Roman" w:hAnsi="Arial" w:cs="Arial"/>
                <w:bCs/>
                <w:color w:val="000000"/>
                <w:sz w:val="18"/>
                <w:szCs w:val="18"/>
                <w:lang w:val="kk-KZ" w:eastAsia="ru-RU"/>
              </w:rPr>
            </w:pPr>
          </w:p>
          <w:p w14:paraId="524897EB" w14:textId="22704D74" w:rsidR="00836ED0" w:rsidRPr="00864280" w:rsidRDefault="00836ED0" w:rsidP="00E04110">
            <w:pPr>
              <w:autoSpaceDE w:val="0"/>
              <w:autoSpaceDN w:val="0"/>
              <w:adjustRightInd w:val="0"/>
              <w:spacing w:before="20" w:after="40" w:line="180" w:lineRule="exact"/>
              <w:rPr>
                <w:rFonts w:ascii="Arial" w:hAnsi="Arial" w:cs="Arial"/>
                <w:bCs/>
                <w:color w:val="000000" w:themeColor="text1"/>
                <w:kern w:val="0"/>
                <w:sz w:val="18"/>
                <w:szCs w:val="18"/>
                <w:lang w:bidi="lo-LA"/>
              </w:rPr>
            </w:pPr>
            <w:r w:rsidRPr="00864280">
              <w:rPr>
                <w:rFonts w:ascii="Arial" w:eastAsia="Times New Roman" w:hAnsi="Arial" w:cs="Arial"/>
                <w:bCs/>
                <w:color w:val="000000"/>
                <w:sz w:val="18"/>
                <w:szCs w:val="18"/>
                <w:lang w:val="kk-KZ" w:eastAsia="ru-RU"/>
              </w:rPr>
              <w:t>Мың теңгемен</w:t>
            </w:r>
            <w:r w:rsidRPr="00864280">
              <w:rPr>
                <w:rFonts w:ascii="Arial" w:hAnsi="Arial" w:cs="Arial"/>
                <w:bCs/>
                <w:color w:val="000000" w:themeColor="text1"/>
                <w:kern w:val="0"/>
                <w:sz w:val="18"/>
                <w:szCs w:val="18"/>
                <w:lang w:bidi="lo-LA"/>
              </w:rPr>
              <w:t xml:space="preserve"> </w:t>
            </w:r>
          </w:p>
        </w:tc>
        <w:tc>
          <w:tcPr>
            <w:tcW w:w="1021" w:type="dxa"/>
            <w:tcBorders>
              <w:top w:val="nil"/>
              <w:left w:val="nil"/>
              <w:bottom w:val="nil"/>
              <w:right w:val="nil"/>
            </w:tcBorders>
            <w:shd w:val="clear" w:color="auto" w:fill="auto"/>
            <w:vAlign w:val="bottom"/>
          </w:tcPr>
          <w:p w14:paraId="45F8F174" w14:textId="3EBE5E1E" w:rsidR="00836ED0" w:rsidRPr="00864280" w:rsidRDefault="00836ED0" w:rsidP="00836ED0">
            <w:pPr>
              <w:autoSpaceDE w:val="0"/>
              <w:autoSpaceDN w:val="0"/>
              <w:adjustRightInd w:val="0"/>
              <w:spacing w:before="20" w:after="40" w:line="180" w:lineRule="exact"/>
              <w:ind w:right="113"/>
              <w:rPr>
                <w:rFonts w:cs="Arial"/>
                <w:color w:val="000000" w:themeColor="text1"/>
                <w:kern w:val="0"/>
                <w:sz w:val="18"/>
                <w:szCs w:val="18"/>
                <w:lang w:bidi="lo-LA"/>
              </w:rPr>
            </w:pPr>
            <w:r w:rsidRPr="00864280">
              <w:rPr>
                <w:rFonts w:cs="Arial"/>
                <w:color w:val="000000" w:themeColor="text1"/>
                <w:kern w:val="0"/>
                <w:sz w:val="18"/>
                <w:szCs w:val="18"/>
                <w:lang w:val="kk-KZ" w:bidi="lo-LA"/>
              </w:rPr>
              <w:t>Ескерт</w:t>
            </w:r>
            <w:r w:rsidRPr="00864280">
              <w:rPr>
                <w:rFonts w:cs="Arial"/>
                <w:color w:val="000000" w:themeColor="text1"/>
                <w:kern w:val="0"/>
                <w:sz w:val="18"/>
                <w:szCs w:val="18"/>
                <w:lang w:bidi="lo-LA"/>
              </w:rPr>
              <w:t>.</w:t>
            </w:r>
          </w:p>
        </w:tc>
        <w:tc>
          <w:tcPr>
            <w:tcW w:w="1191" w:type="dxa"/>
            <w:tcBorders>
              <w:top w:val="nil"/>
              <w:left w:val="nil"/>
              <w:bottom w:val="single" w:sz="6" w:space="0" w:color="auto"/>
              <w:right w:val="nil"/>
            </w:tcBorders>
          </w:tcPr>
          <w:p w14:paraId="51943FFF" w14:textId="5FF5D158" w:rsidR="00836ED0" w:rsidRPr="00864280" w:rsidRDefault="0076789C" w:rsidP="00CD59EF">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val="kk-KZ" w:bidi="lo-LA"/>
              </w:rPr>
              <w:t>2023</w:t>
            </w:r>
          </w:p>
        </w:tc>
        <w:tc>
          <w:tcPr>
            <w:tcW w:w="1191" w:type="dxa"/>
            <w:tcBorders>
              <w:top w:val="nil"/>
              <w:left w:val="nil"/>
              <w:bottom w:val="single" w:sz="6" w:space="0" w:color="auto"/>
              <w:right w:val="nil"/>
            </w:tcBorders>
            <w:shd w:val="clear" w:color="auto" w:fill="auto"/>
            <w:vAlign w:val="bottom"/>
          </w:tcPr>
          <w:p w14:paraId="45F1CBBB" w14:textId="6BB31E09" w:rsidR="00836ED0" w:rsidRPr="00864280" w:rsidRDefault="00836ED0" w:rsidP="00CD59EF">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bidi="lo-LA"/>
              </w:rPr>
              <w:t>2022</w:t>
            </w:r>
          </w:p>
          <w:p w14:paraId="7A53DC3C" w14:textId="0A194928" w:rsidR="00836ED0" w:rsidRPr="00864280" w:rsidRDefault="00836ED0" w:rsidP="00527626">
            <w:pPr>
              <w:autoSpaceDE w:val="0"/>
              <w:autoSpaceDN w:val="0"/>
              <w:adjustRightInd w:val="0"/>
              <w:spacing w:before="20" w:after="40" w:line="180" w:lineRule="exact"/>
              <w:ind w:right="113"/>
              <w:jc w:val="center"/>
              <w:rPr>
                <w:rFonts w:cs="Arial"/>
                <w:b/>
                <w:bCs/>
                <w:color w:val="000000" w:themeColor="text1"/>
                <w:kern w:val="0"/>
                <w:sz w:val="18"/>
                <w:szCs w:val="18"/>
                <w:lang w:val="kk-KZ" w:bidi="lo-LA"/>
              </w:rPr>
            </w:pPr>
            <w:r w:rsidRPr="00864280">
              <w:rPr>
                <w:rFonts w:cs="Arial"/>
                <w:b/>
                <w:bCs/>
                <w:color w:val="000000" w:themeColor="text1"/>
                <w:kern w:val="0"/>
                <w:sz w:val="18"/>
                <w:szCs w:val="18"/>
                <w:lang w:val="kk-KZ" w:bidi="lo-LA"/>
              </w:rPr>
              <w:t>қайта саналды</w:t>
            </w:r>
          </w:p>
        </w:tc>
        <w:tc>
          <w:tcPr>
            <w:tcW w:w="1191" w:type="dxa"/>
            <w:tcBorders>
              <w:top w:val="nil"/>
              <w:left w:val="nil"/>
              <w:bottom w:val="single" w:sz="6" w:space="0" w:color="auto"/>
              <w:right w:val="nil"/>
            </w:tcBorders>
            <w:shd w:val="clear" w:color="auto" w:fill="auto"/>
            <w:vAlign w:val="bottom"/>
          </w:tcPr>
          <w:p w14:paraId="23360E9A" w14:textId="77777777" w:rsidR="00836ED0" w:rsidRPr="00864280" w:rsidRDefault="00836ED0"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bidi="lo-LA"/>
              </w:rPr>
              <w:t>2021</w:t>
            </w:r>
          </w:p>
          <w:p w14:paraId="7E34D59D" w14:textId="7A2A4218" w:rsidR="00836ED0" w:rsidRPr="00864280" w:rsidRDefault="00836ED0"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val="kk-KZ" w:bidi="lo-LA"/>
              </w:rPr>
              <w:t>қайта саналды</w:t>
            </w:r>
          </w:p>
        </w:tc>
      </w:tr>
      <w:tr w:rsidR="00836ED0" w:rsidRPr="00864280" w14:paraId="181BB262" w14:textId="77777777" w:rsidTr="00836ED0">
        <w:trPr>
          <w:trHeight w:val="57"/>
        </w:trPr>
        <w:tc>
          <w:tcPr>
            <w:tcW w:w="5529" w:type="dxa"/>
            <w:tcBorders>
              <w:top w:val="nil"/>
              <w:left w:val="nil"/>
              <w:bottom w:val="nil"/>
              <w:right w:val="nil"/>
            </w:tcBorders>
            <w:shd w:val="clear" w:color="auto" w:fill="auto"/>
            <w:vAlign w:val="bottom"/>
          </w:tcPr>
          <w:p w14:paraId="6954A48F" w14:textId="1E0CEFEF" w:rsidR="00836ED0" w:rsidRPr="00864280" w:rsidRDefault="00836ED0" w:rsidP="009C2B13">
            <w:pPr>
              <w:tabs>
                <w:tab w:val="left" w:pos="284"/>
              </w:tabs>
              <w:autoSpaceDE w:val="0"/>
              <w:autoSpaceDN w:val="0"/>
              <w:adjustRightInd w:val="0"/>
              <w:spacing w:before="20" w:after="20" w:line="220" w:lineRule="exact"/>
              <w:rPr>
                <w:rFonts w:cs="Arial"/>
                <w:b/>
                <w:bCs/>
                <w:color w:val="000000" w:themeColor="text1"/>
                <w:kern w:val="0"/>
                <w:sz w:val="18"/>
                <w:szCs w:val="18"/>
                <w:lang w:val="kk-KZ" w:bidi="lo-LA"/>
              </w:rPr>
            </w:pPr>
            <w:r w:rsidRPr="00864280">
              <w:rPr>
                <w:rFonts w:cs="Arial"/>
                <w:b/>
                <w:bCs/>
                <w:color w:val="000000" w:themeColor="text1"/>
                <w:kern w:val="0"/>
                <w:sz w:val="18"/>
                <w:szCs w:val="18"/>
                <w:lang w:bidi="lo-LA"/>
              </w:rPr>
              <w:t>А</w:t>
            </w:r>
            <w:r w:rsidRPr="00864280">
              <w:rPr>
                <w:rFonts w:cs="Arial"/>
                <w:b/>
                <w:bCs/>
                <w:color w:val="000000" w:themeColor="text1"/>
                <w:kern w:val="0"/>
                <w:sz w:val="18"/>
                <w:szCs w:val="18"/>
                <w:lang w:val="kk-KZ" w:bidi="lo-LA"/>
              </w:rPr>
              <w:t>ктивтер</w:t>
            </w:r>
          </w:p>
        </w:tc>
        <w:tc>
          <w:tcPr>
            <w:tcW w:w="1021" w:type="dxa"/>
            <w:tcBorders>
              <w:top w:val="nil"/>
              <w:left w:val="nil"/>
              <w:bottom w:val="nil"/>
              <w:right w:val="nil"/>
            </w:tcBorders>
            <w:shd w:val="clear" w:color="auto" w:fill="auto"/>
            <w:vAlign w:val="bottom"/>
          </w:tcPr>
          <w:p w14:paraId="6F39E035"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12505CDB"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1A5B3E6D" w14:textId="3F67F5E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3976A81A"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0724F87A" w14:textId="77777777" w:rsidTr="00836ED0">
        <w:trPr>
          <w:trHeight w:val="57"/>
        </w:trPr>
        <w:tc>
          <w:tcPr>
            <w:tcW w:w="5529" w:type="dxa"/>
            <w:tcBorders>
              <w:top w:val="nil"/>
              <w:left w:val="nil"/>
              <w:bottom w:val="nil"/>
              <w:right w:val="nil"/>
            </w:tcBorders>
            <w:shd w:val="clear" w:color="auto" w:fill="auto"/>
            <w:vAlign w:val="bottom"/>
          </w:tcPr>
          <w:p w14:paraId="79971145" w14:textId="154AF4DA"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b/>
                <w:bCs/>
                <w:color w:val="000000" w:themeColor="text1"/>
                <w:kern w:val="0"/>
                <w:sz w:val="18"/>
                <w:szCs w:val="18"/>
                <w:lang w:val="kk-KZ" w:bidi="lo-LA"/>
              </w:rPr>
              <w:t>Негізгі қорлар</w:t>
            </w:r>
          </w:p>
        </w:tc>
        <w:tc>
          <w:tcPr>
            <w:tcW w:w="1021" w:type="dxa"/>
            <w:tcBorders>
              <w:top w:val="nil"/>
              <w:left w:val="nil"/>
              <w:bottom w:val="nil"/>
              <w:right w:val="nil"/>
            </w:tcBorders>
            <w:shd w:val="clear" w:color="auto" w:fill="auto"/>
            <w:vAlign w:val="bottom"/>
          </w:tcPr>
          <w:p w14:paraId="337E82B2"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18845379"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1768BF9B" w14:textId="3007062A"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288B6817"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7DB96BA6" w14:textId="77777777" w:rsidTr="00836ED0">
        <w:trPr>
          <w:trHeight w:val="57"/>
        </w:trPr>
        <w:tc>
          <w:tcPr>
            <w:tcW w:w="5529" w:type="dxa"/>
            <w:tcBorders>
              <w:top w:val="nil"/>
              <w:left w:val="nil"/>
              <w:bottom w:val="nil"/>
              <w:right w:val="nil"/>
            </w:tcBorders>
            <w:shd w:val="clear" w:color="auto" w:fill="auto"/>
            <w:vAlign w:val="bottom"/>
          </w:tcPr>
          <w:p w14:paraId="305D03B0" w14:textId="7DDA4872"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Негізгі құралдар</w:t>
            </w:r>
          </w:p>
        </w:tc>
        <w:tc>
          <w:tcPr>
            <w:tcW w:w="1021" w:type="dxa"/>
            <w:tcBorders>
              <w:top w:val="nil"/>
              <w:left w:val="nil"/>
              <w:bottom w:val="nil"/>
              <w:right w:val="nil"/>
            </w:tcBorders>
            <w:shd w:val="clear" w:color="auto" w:fill="auto"/>
            <w:vAlign w:val="bottom"/>
          </w:tcPr>
          <w:p w14:paraId="7B634695" w14:textId="148FC60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76789C" w:rsidRPr="00864280">
              <w:rPr>
                <w:rFonts w:cs="Arial"/>
                <w:color w:val="000000" w:themeColor="text1"/>
                <w:kern w:val="0"/>
                <w:sz w:val="18"/>
                <w:szCs w:val="18"/>
                <w:lang w:val="kk-KZ" w:bidi="lo-LA"/>
              </w:rPr>
              <w:t>2</w:t>
            </w:r>
          </w:p>
        </w:tc>
        <w:tc>
          <w:tcPr>
            <w:tcW w:w="1191" w:type="dxa"/>
            <w:tcBorders>
              <w:top w:val="nil"/>
              <w:left w:val="nil"/>
              <w:bottom w:val="nil"/>
              <w:right w:val="nil"/>
            </w:tcBorders>
          </w:tcPr>
          <w:p w14:paraId="6B1A51F4" w14:textId="26AD5A14"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88,832,870</w:t>
            </w:r>
          </w:p>
        </w:tc>
        <w:tc>
          <w:tcPr>
            <w:tcW w:w="1191" w:type="dxa"/>
            <w:tcBorders>
              <w:top w:val="nil"/>
              <w:left w:val="nil"/>
              <w:bottom w:val="nil"/>
              <w:right w:val="nil"/>
            </w:tcBorders>
            <w:shd w:val="clear" w:color="auto" w:fill="auto"/>
            <w:vAlign w:val="bottom"/>
          </w:tcPr>
          <w:p w14:paraId="2A97C58E" w14:textId="6F3FD53C"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83,509,537</w:t>
            </w:r>
          </w:p>
        </w:tc>
        <w:tc>
          <w:tcPr>
            <w:tcW w:w="1191" w:type="dxa"/>
            <w:tcBorders>
              <w:top w:val="nil"/>
              <w:left w:val="nil"/>
              <w:bottom w:val="nil"/>
              <w:right w:val="nil"/>
            </w:tcBorders>
            <w:shd w:val="clear" w:color="auto" w:fill="auto"/>
            <w:vAlign w:val="bottom"/>
          </w:tcPr>
          <w:p w14:paraId="1B82A324" w14:textId="3396E959"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72,966,276</w:t>
            </w:r>
          </w:p>
        </w:tc>
      </w:tr>
      <w:tr w:rsidR="00836ED0" w:rsidRPr="00864280" w14:paraId="09F33596" w14:textId="77777777" w:rsidTr="00836ED0">
        <w:trPr>
          <w:trHeight w:val="57"/>
        </w:trPr>
        <w:tc>
          <w:tcPr>
            <w:tcW w:w="5529" w:type="dxa"/>
            <w:tcBorders>
              <w:top w:val="nil"/>
              <w:left w:val="nil"/>
              <w:bottom w:val="nil"/>
              <w:right w:val="nil"/>
            </w:tcBorders>
            <w:shd w:val="clear" w:color="auto" w:fill="auto"/>
            <w:vAlign w:val="bottom"/>
          </w:tcPr>
          <w:p w14:paraId="4D63BBC3" w14:textId="7A2850E9"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Пайдалану құқығы нысанындағы активтер</w:t>
            </w:r>
          </w:p>
        </w:tc>
        <w:tc>
          <w:tcPr>
            <w:tcW w:w="1021" w:type="dxa"/>
            <w:tcBorders>
              <w:top w:val="nil"/>
              <w:left w:val="nil"/>
              <w:bottom w:val="nil"/>
              <w:right w:val="nil"/>
            </w:tcBorders>
            <w:shd w:val="clear" w:color="auto" w:fill="auto"/>
            <w:vAlign w:val="bottom"/>
          </w:tcPr>
          <w:p w14:paraId="0626F672" w14:textId="5907ACD5"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76789C" w:rsidRPr="00864280">
              <w:rPr>
                <w:rFonts w:cs="Arial"/>
                <w:color w:val="000000" w:themeColor="text1"/>
                <w:kern w:val="0"/>
                <w:sz w:val="18"/>
                <w:szCs w:val="18"/>
                <w:lang w:val="kk-KZ" w:bidi="lo-LA"/>
              </w:rPr>
              <w:t>3</w:t>
            </w:r>
            <w:r w:rsidRPr="00864280">
              <w:rPr>
                <w:rFonts w:cs="Arial"/>
                <w:color w:val="000000" w:themeColor="text1"/>
                <w:kern w:val="0"/>
                <w:sz w:val="18"/>
                <w:szCs w:val="18"/>
                <w:lang w:bidi="lo-LA"/>
              </w:rPr>
              <w:t>(а)</w:t>
            </w:r>
          </w:p>
        </w:tc>
        <w:tc>
          <w:tcPr>
            <w:tcW w:w="1191" w:type="dxa"/>
            <w:tcBorders>
              <w:top w:val="nil"/>
              <w:left w:val="nil"/>
              <w:bottom w:val="nil"/>
              <w:right w:val="nil"/>
            </w:tcBorders>
          </w:tcPr>
          <w:p w14:paraId="4A8F6A07" w14:textId="134DD43A"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89,224</w:t>
            </w:r>
          </w:p>
        </w:tc>
        <w:tc>
          <w:tcPr>
            <w:tcW w:w="1191" w:type="dxa"/>
            <w:tcBorders>
              <w:top w:val="nil"/>
              <w:left w:val="nil"/>
              <w:bottom w:val="nil"/>
              <w:right w:val="nil"/>
            </w:tcBorders>
            <w:shd w:val="clear" w:color="auto" w:fill="auto"/>
            <w:vAlign w:val="bottom"/>
          </w:tcPr>
          <w:p w14:paraId="1FC91549" w14:textId="6BC6F41A"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223,220 </w:t>
            </w:r>
          </w:p>
        </w:tc>
        <w:tc>
          <w:tcPr>
            <w:tcW w:w="1191" w:type="dxa"/>
            <w:tcBorders>
              <w:top w:val="nil"/>
              <w:left w:val="nil"/>
              <w:bottom w:val="nil"/>
              <w:right w:val="nil"/>
            </w:tcBorders>
            <w:shd w:val="clear" w:color="auto" w:fill="auto"/>
            <w:vAlign w:val="bottom"/>
          </w:tcPr>
          <w:p w14:paraId="004248E5"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330,379 </w:t>
            </w:r>
          </w:p>
        </w:tc>
      </w:tr>
      <w:tr w:rsidR="00836ED0" w:rsidRPr="00864280" w14:paraId="16853261" w14:textId="77777777" w:rsidTr="00836ED0">
        <w:trPr>
          <w:trHeight w:val="57"/>
        </w:trPr>
        <w:tc>
          <w:tcPr>
            <w:tcW w:w="5529" w:type="dxa"/>
            <w:tcBorders>
              <w:top w:val="nil"/>
              <w:left w:val="nil"/>
              <w:bottom w:val="nil"/>
              <w:right w:val="nil"/>
            </w:tcBorders>
            <w:shd w:val="clear" w:color="auto" w:fill="auto"/>
            <w:vAlign w:val="bottom"/>
          </w:tcPr>
          <w:p w14:paraId="525B7E67" w14:textId="6B933C8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Материалдық емес активтер</w:t>
            </w:r>
          </w:p>
        </w:tc>
        <w:tc>
          <w:tcPr>
            <w:tcW w:w="1021" w:type="dxa"/>
            <w:tcBorders>
              <w:top w:val="nil"/>
              <w:left w:val="nil"/>
              <w:bottom w:val="nil"/>
              <w:right w:val="nil"/>
            </w:tcBorders>
            <w:shd w:val="clear" w:color="auto" w:fill="auto"/>
            <w:vAlign w:val="bottom"/>
          </w:tcPr>
          <w:p w14:paraId="1B0D2581" w14:textId="046AD51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76789C" w:rsidRPr="00864280">
              <w:rPr>
                <w:rFonts w:cs="Arial"/>
                <w:color w:val="000000" w:themeColor="text1"/>
                <w:kern w:val="0"/>
                <w:sz w:val="18"/>
                <w:szCs w:val="18"/>
                <w:lang w:val="kk-KZ" w:bidi="lo-LA"/>
              </w:rPr>
              <w:t>4</w:t>
            </w:r>
          </w:p>
        </w:tc>
        <w:tc>
          <w:tcPr>
            <w:tcW w:w="1191" w:type="dxa"/>
            <w:tcBorders>
              <w:top w:val="nil"/>
              <w:left w:val="nil"/>
              <w:bottom w:val="nil"/>
              <w:right w:val="nil"/>
            </w:tcBorders>
          </w:tcPr>
          <w:p w14:paraId="01F1803A" w14:textId="43E2CEC1"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2,759,624</w:t>
            </w:r>
          </w:p>
        </w:tc>
        <w:tc>
          <w:tcPr>
            <w:tcW w:w="1191" w:type="dxa"/>
            <w:tcBorders>
              <w:top w:val="nil"/>
              <w:left w:val="nil"/>
              <w:bottom w:val="nil"/>
              <w:right w:val="nil"/>
            </w:tcBorders>
            <w:shd w:val="clear" w:color="auto" w:fill="auto"/>
            <w:vAlign w:val="bottom"/>
          </w:tcPr>
          <w:p w14:paraId="6264863A" w14:textId="03814736"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3,103,992</w:t>
            </w:r>
          </w:p>
        </w:tc>
        <w:tc>
          <w:tcPr>
            <w:tcW w:w="1191" w:type="dxa"/>
            <w:tcBorders>
              <w:top w:val="nil"/>
              <w:left w:val="nil"/>
              <w:bottom w:val="nil"/>
              <w:right w:val="nil"/>
            </w:tcBorders>
            <w:shd w:val="clear" w:color="auto" w:fill="auto"/>
            <w:vAlign w:val="bottom"/>
          </w:tcPr>
          <w:p w14:paraId="457E3A09" w14:textId="71802CB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2,609,079</w:t>
            </w:r>
          </w:p>
        </w:tc>
      </w:tr>
      <w:tr w:rsidR="00836ED0" w:rsidRPr="00864280" w14:paraId="76A82963" w14:textId="77777777" w:rsidTr="00836ED0">
        <w:trPr>
          <w:trHeight w:val="57"/>
        </w:trPr>
        <w:tc>
          <w:tcPr>
            <w:tcW w:w="5529" w:type="dxa"/>
            <w:tcBorders>
              <w:top w:val="nil"/>
              <w:left w:val="nil"/>
              <w:bottom w:val="nil"/>
              <w:right w:val="nil"/>
            </w:tcBorders>
            <w:shd w:val="clear" w:color="auto" w:fill="auto"/>
            <w:vAlign w:val="bottom"/>
          </w:tcPr>
          <w:p w14:paraId="0EEA752E" w14:textId="343B57A9" w:rsidR="00836ED0" w:rsidRPr="00864280" w:rsidRDefault="00836ED0" w:rsidP="006F2837">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864280">
              <w:rPr>
                <w:rFonts w:cs="Arial"/>
                <w:color w:val="000000" w:themeColor="text1"/>
                <w:kern w:val="0"/>
                <w:sz w:val="18"/>
                <w:szCs w:val="18"/>
                <w:lang w:val="kk-KZ" w:bidi="lo-LA"/>
              </w:rPr>
              <w:t>Қауымдасқан Компанияға инвестициялар</w:t>
            </w:r>
          </w:p>
        </w:tc>
        <w:tc>
          <w:tcPr>
            <w:tcW w:w="1021" w:type="dxa"/>
            <w:tcBorders>
              <w:top w:val="nil"/>
              <w:left w:val="nil"/>
              <w:bottom w:val="nil"/>
              <w:right w:val="nil"/>
            </w:tcBorders>
            <w:shd w:val="clear" w:color="auto" w:fill="auto"/>
            <w:vAlign w:val="bottom"/>
          </w:tcPr>
          <w:p w14:paraId="539E1331" w14:textId="15FB3E74"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76789C" w:rsidRPr="00864280">
              <w:rPr>
                <w:rFonts w:cs="Arial"/>
                <w:color w:val="000000" w:themeColor="text1"/>
                <w:kern w:val="0"/>
                <w:sz w:val="18"/>
                <w:szCs w:val="18"/>
                <w:lang w:val="kk-KZ" w:bidi="lo-LA"/>
              </w:rPr>
              <w:t>5</w:t>
            </w:r>
          </w:p>
        </w:tc>
        <w:tc>
          <w:tcPr>
            <w:tcW w:w="1191" w:type="dxa"/>
            <w:tcBorders>
              <w:top w:val="nil"/>
              <w:left w:val="nil"/>
              <w:bottom w:val="nil"/>
              <w:right w:val="nil"/>
            </w:tcBorders>
          </w:tcPr>
          <w:p w14:paraId="6DCEC3B5" w14:textId="594EA780"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1,725,747</w:t>
            </w:r>
          </w:p>
        </w:tc>
        <w:tc>
          <w:tcPr>
            <w:tcW w:w="1191" w:type="dxa"/>
            <w:tcBorders>
              <w:top w:val="nil"/>
              <w:left w:val="nil"/>
              <w:bottom w:val="nil"/>
              <w:right w:val="nil"/>
            </w:tcBorders>
            <w:shd w:val="clear" w:color="auto" w:fill="auto"/>
            <w:vAlign w:val="bottom"/>
          </w:tcPr>
          <w:p w14:paraId="72532274" w14:textId="4219DBF3"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1,557,773</w:t>
            </w:r>
          </w:p>
        </w:tc>
        <w:tc>
          <w:tcPr>
            <w:tcW w:w="1191" w:type="dxa"/>
            <w:tcBorders>
              <w:top w:val="nil"/>
              <w:left w:val="nil"/>
              <w:bottom w:val="nil"/>
              <w:right w:val="nil"/>
            </w:tcBorders>
            <w:shd w:val="clear" w:color="auto" w:fill="auto"/>
            <w:vAlign w:val="bottom"/>
          </w:tcPr>
          <w:p w14:paraId="7A5DAC4E" w14:textId="6D9F6074"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1,264,110</w:t>
            </w:r>
          </w:p>
        </w:tc>
      </w:tr>
      <w:tr w:rsidR="00836ED0" w:rsidRPr="00864280" w14:paraId="30B4B644" w14:textId="77777777" w:rsidTr="00836ED0">
        <w:trPr>
          <w:trHeight w:val="57"/>
        </w:trPr>
        <w:tc>
          <w:tcPr>
            <w:tcW w:w="5529" w:type="dxa"/>
            <w:tcBorders>
              <w:top w:val="nil"/>
              <w:left w:val="nil"/>
              <w:bottom w:val="nil"/>
              <w:right w:val="nil"/>
            </w:tcBorders>
            <w:shd w:val="clear" w:color="auto" w:fill="auto"/>
            <w:vAlign w:val="bottom"/>
          </w:tcPr>
          <w:p w14:paraId="2C48C150" w14:textId="24E15543"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Кейінге қалтырылған салық активтері</w:t>
            </w:r>
          </w:p>
        </w:tc>
        <w:tc>
          <w:tcPr>
            <w:tcW w:w="1021" w:type="dxa"/>
            <w:tcBorders>
              <w:top w:val="nil"/>
              <w:left w:val="nil"/>
              <w:bottom w:val="nil"/>
              <w:right w:val="nil"/>
            </w:tcBorders>
            <w:shd w:val="clear" w:color="auto" w:fill="auto"/>
            <w:vAlign w:val="bottom"/>
          </w:tcPr>
          <w:p w14:paraId="7E2CE7C2" w14:textId="6DCF4758"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76789C" w:rsidRPr="00864280">
              <w:rPr>
                <w:rFonts w:cs="Arial"/>
                <w:color w:val="000000" w:themeColor="text1"/>
                <w:kern w:val="0"/>
                <w:sz w:val="18"/>
                <w:szCs w:val="18"/>
                <w:lang w:val="kk-KZ" w:bidi="lo-LA"/>
              </w:rPr>
              <w:t>1</w:t>
            </w:r>
            <w:r w:rsidRPr="00864280">
              <w:rPr>
                <w:rFonts w:cs="Arial"/>
                <w:color w:val="000000" w:themeColor="text1"/>
                <w:kern w:val="0"/>
                <w:sz w:val="18"/>
                <w:szCs w:val="18"/>
                <w:lang w:bidi="lo-LA"/>
              </w:rPr>
              <w:t>(б)</w:t>
            </w:r>
          </w:p>
        </w:tc>
        <w:tc>
          <w:tcPr>
            <w:tcW w:w="1191" w:type="dxa"/>
            <w:tcBorders>
              <w:top w:val="nil"/>
              <w:left w:val="nil"/>
              <w:bottom w:val="nil"/>
              <w:right w:val="nil"/>
            </w:tcBorders>
          </w:tcPr>
          <w:p w14:paraId="4690537B" w14:textId="25E8C5C8"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46,514</w:t>
            </w:r>
          </w:p>
        </w:tc>
        <w:tc>
          <w:tcPr>
            <w:tcW w:w="1191" w:type="dxa"/>
            <w:tcBorders>
              <w:top w:val="nil"/>
              <w:left w:val="nil"/>
              <w:bottom w:val="nil"/>
              <w:right w:val="nil"/>
            </w:tcBorders>
            <w:shd w:val="clear" w:color="auto" w:fill="auto"/>
            <w:vAlign w:val="bottom"/>
          </w:tcPr>
          <w:p w14:paraId="1BC40B8B" w14:textId="59C27DEA"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47,341</w:t>
            </w:r>
          </w:p>
        </w:tc>
        <w:tc>
          <w:tcPr>
            <w:tcW w:w="1191" w:type="dxa"/>
            <w:tcBorders>
              <w:top w:val="nil"/>
              <w:left w:val="nil"/>
              <w:bottom w:val="nil"/>
              <w:right w:val="nil"/>
            </w:tcBorders>
            <w:shd w:val="clear" w:color="auto" w:fill="auto"/>
            <w:vAlign w:val="bottom"/>
          </w:tcPr>
          <w:p w14:paraId="4AFB95F5" w14:textId="100F9AD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123,553</w:t>
            </w:r>
          </w:p>
        </w:tc>
      </w:tr>
      <w:tr w:rsidR="00836ED0" w:rsidRPr="00864280" w14:paraId="0FA0A59B" w14:textId="77777777" w:rsidTr="00836ED0">
        <w:trPr>
          <w:trHeight w:val="57"/>
        </w:trPr>
        <w:tc>
          <w:tcPr>
            <w:tcW w:w="5529" w:type="dxa"/>
            <w:tcBorders>
              <w:top w:val="nil"/>
              <w:left w:val="nil"/>
              <w:bottom w:val="nil"/>
              <w:right w:val="nil"/>
            </w:tcBorders>
            <w:shd w:val="clear" w:color="auto" w:fill="auto"/>
            <w:vAlign w:val="bottom"/>
          </w:tcPr>
          <w:p w14:paraId="1FC11583" w14:textId="52F7788F"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Басқа да ұзақ мерзімдегі активтер</w:t>
            </w:r>
          </w:p>
        </w:tc>
        <w:tc>
          <w:tcPr>
            <w:tcW w:w="1021" w:type="dxa"/>
            <w:tcBorders>
              <w:top w:val="nil"/>
              <w:left w:val="nil"/>
              <w:bottom w:val="nil"/>
              <w:right w:val="nil"/>
            </w:tcBorders>
            <w:shd w:val="clear" w:color="auto" w:fill="auto"/>
            <w:vAlign w:val="bottom"/>
          </w:tcPr>
          <w:p w14:paraId="4D630F04" w14:textId="0B71004F"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76789C" w:rsidRPr="00864280">
              <w:rPr>
                <w:rFonts w:cs="Arial"/>
                <w:color w:val="000000" w:themeColor="text1"/>
                <w:kern w:val="0"/>
                <w:sz w:val="18"/>
                <w:szCs w:val="18"/>
                <w:lang w:val="kk-KZ" w:bidi="lo-LA"/>
              </w:rPr>
              <w:t>6</w:t>
            </w: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799B724F" w14:textId="02D8B51F"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395,073</w:t>
            </w:r>
          </w:p>
        </w:tc>
        <w:tc>
          <w:tcPr>
            <w:tcW w:w="1191" w:type="dxa"/>
            <w:tcBorders>
              <w:top w:val="nil"/>
              <w:left w:val="nil"/>
              <w:bottom w:val="nil"/>
              <w:right w:val="nil"/>
            </w:tcBorders>
            <w:shd w:val="clear" w:color="auto" w:fill="auto"/>
            <w:vAlign w:val="bottom"/>
          </w:tcPr>
          <w:p w14:paraId="6C43F0C8" w14:textId="5EE93A02"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118,210</w:t>
            </w:r>
          </w:p>
        </w:tc>
        <w:tc>
          <w:tcPr>
            <w:tcW w:w="1191" w:type="dxa"/>
            <w:tcBorders>
              <w:top w:val="nil"/>
              <w:left w:val="nil"/>
              <w:bottom w:val="nil"/>
              <w:right w:val="nil"/>
            </w:tcBorders>
            <w:shd w:val="clear" w:color="auto" w:fill="auto"/>
            <w:vAlign w:val="bottom"/>
          </w:tcPr>
          <w:p w14:paraId="05790AD1" w14:textId="7B07A6FA"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76789C" w:rsidRPr="00864280">
              <w:rPr>
                <w:rFonts w:cs="Arial"/>
                <w:color w:val="000000" w:themeColor="text1"/>
                <w:kern w:val="0"/>
                <w:sz w:val="18"/>
                <w:szCs w:val="18"/>
                <w:lang w:bidi="lo-LA"/>
              </w:rPr>
              <w:t>434,823</w:t>
            </w:r>
          </w:p>
        </w:tc>
      </w:tr>
      <w:tr w:rsidR="00836ED0" w:rsidRPr="00864280" w14:paraId="75724D9A" w14:textId="77777777" w:rsidTr="00836ED0">
        <w:trPr>
          <w:trHeight w:val="57"/>
        </w:trPr>
        <w:tc>
          <w:tcPr>
            <w:tcW w:w="5529" w:type="dxa"/>
            <w:tcBorders>
              <w:top w:val="nil"/>
              <w:left w:val="nil"/>
              <w:bottom w:val="nil"/>
              <w:right w:val="nil"/>
            </w:tcBorders>
            <w:shd w:val="clear" w:color="auto" w:fill="auto"/>
            <w:vAlign w:val="bottom"/>
          </w:tcPr>
          <w:p w14:paraId="20FDEF32" w14:textId="7777777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021" w:type="dxa"/>
            <w:tcBorders>
              <w:top w:val="nil"/>
              <w:left w:val="nil"/>
              <w:bottom w:val="nil"/>
              <w:right w:val="nil"/>
            </w:tcBorders>
            <w:shd w:val="clear" w:color="auto" w:fill="auto"/>
            <w:vAlign w:val="bottom"/>
          </w:tcPr>
          <w:p w14:paraId="48CE1A5E"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6D94A215" w14:textId="6197AA85"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93,849,052</w:t>
            </w:r>
          </w:p>
        </w:tc>
        <w:tc>
          <w:tcPr>
            <w:tcW w:w="1191" w:type="dxa"/>
            <w:tcBorders>
              <w:top w:val="single" w:sz="6" w:space="0" w:color="auto"/>
              <w:left w:val="nil"/>
              <w:bottom w:val="single" w:sz="6" w:space="0" w:color="auto"/>
              <w:right w:val="nil"/>
            </w:tcBorders>
            <w:shd w:val="clear" w:color="auto" w:fill="auto"/>
            <w:vAlign w:val="bottom"/>
          </w:tcPr>
          <w:p w14:paraId="25D673BF" w14:textId="669E5B6B" w:rsidR="00836ED0" w:rsidRPr="00864280" w:rsidRDefault="0076789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88,560,073</w:t>
            </w:r>
          </w:p>
        </w:tc>
        <w:tc>
          <w:tcPr>
            <w:tcW w:w="1191" w:type="dxa"/>
            <w:tcBorders>
              <w:top w:val="single" w:sz="6" w:space="0" w:color="auto"/>
              <w:left w:val="nil"/>
              <w:bottom w:val="single" w:sz="6" w:space="0" w:color="auto"/>
              <w:right w:val="nil"/>
            </w:tcBorders>
            <w:shd w:val="clear" w:color="auto" w:fill="auto"/>
            <w:vAlign w:val="bottom"/>
          </w:tcPr>
          <w:p w14:paraId="2F2339EF" w14:textId="09FCF7C5"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77,</w:t>
            </w:r>
            <w:r w:rsidR="001E72C8" w:rsidRPr="00864280">
              <w:rPr>
                <w:rFonts w:cs="Arial"/>
                <w:color w:val="000000" w:themeColor="text1"/>
                <w:kern w:val="0"/>
                <w:sz w:val="18"/>
                <w:szCs w:val="18"/>
                <w:lang w:val="kk-KZ" w:bidi="lo-LA"/>
              </w:rPr>
              <w:t>728</w:t>
            </w:r>
            <w:r w:rsidRPr="00864280">
              <w:rPr>
                <w:rFonts w:cs="Arial"/>
                <w:color w:val="000000" w:themeColor="text1"/>
                <w:kern w:val="0"/>
                <w:sz w:val="18"/>
                <w:szCs w:val="18"/>
                <w:lang w:bidi="lo-LA"/>
              </w:rPr>
              <w:t>,2</w:t>
            </w:r>
            <w:r w:rsidR="001E72C8" w:rsidRPr="00864280">
              <w:rPr>
                <w:rFonts w:cs="Arial"/>
                <w:color w:val="000000" w:themeColor="text1"/>
                <w:kern w:val="0"/>
                <w:sz w:val="18"/>
                <w:szCs w:val="18"/>
                <w:lang w:val="kk-KZ" w:bidi="lo-LA"/>
              </w:rPr>
              <w:t>2</w:t>
            </w:r>
            <w:r w:rsidRPr="00864280">
              <w:rPr>
                <w:rFonts w:cs="Arial"/>
                <w:color w:val="000000" w:themeColor="text1"/>
                <w:kern w:val="0"/>
                <w:sz w:val="18"/>
                <w:szCs w:val="18"/>
                <w:lang w:bidi="lo-LA"/>
              </w:rPr>
              <w:t xml:space="preserve">0 </w:t>
            </w:r>
          </w:p>
        </w:tc>
      </w:tr>
      <w:tr w:rsidR="00836ED0" w:rsidRPr="00864280" w14:paraId="2112B124" w14:textId="77777777" w:rsidTr="00836ED0">
        <w:trPr>
          <w:trHeight w:val="57"/>
        </w:trPr>
        <w:tc>
          <w:tcPr>
            <w:tcW w:w="5529" w:type="dxa"/>
            <w:tcBorders>
              <w:top w:val="nil"/>
              <w:left w:val="nil"/>
              <w:bottom w:val="nil"/>
              <w:right w:val="nil"/>
            </w:tcBorders>
            <w:shd w:val="clear" w:color="auto" w:fill="auto"/>
            <w:vAlign w:val="bottom"/>
          </w:tcPr>
          <w:p w14:paraId="3D180D99" w14:textId="37386C02"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val="kk-KZ" w:bidi="lo-LA"/>
              </w:rPr>
              <w:t>Ағы</w:t>
            </w:r>
            <w:r w:rsidR="0080113F" w:rsidRPr="00864280">
              <w:rPr>
                <w:rFonts w:cs="Arial"/>
                <w:b/>
                <w:bCs/>
                <w:color w:val="000000" w:themeColor="text1"/>
                <w:kern w:val="0"/>
                <w:sz w:val="18"/>
                <w:szCs w:val="18"/>
                <w:lang w:val="kk-KZ" w:bidi="lo-LA"/>
              </w:rPr>
              <w:t>м</w:t>
            </w:r>
            <w:r w:rsidRPr="00864280">
              <w:rPr>
                <w:rFonts w:cs="Arial"/>
                <w:b/>
                <w:bCs/>
                <w:color w:val="000000" w:themeColor="text1"/>
                <w:kern w:val="0"/>
                <w:sz w:val="18"/>
                <w:szCs w:val="18"/>
                <w:lang w:val="kk-KZ" w:bidi="lo-LA"/>
              </w:rPr>
              <w:t>дағы активтер</w:t>
            </w:r>
          </w:p>
        </w:tc>
        <w:tc>
          <w:tcPr>
            <w:tcW w:w="1021" w:type="dxa"/>
            <w:tcBorders>
              <w:top w:val="nil"/>
              <w:left w:val="nil"/>
              <w:bottom w:val="nil"/>
              <w:right w:val="nil"/>
            </w:tcBorders>
            <w:shd w:val="clear" w:color="auto" w:fill="auto"/>
            <w:vAlign w:val="bottom"/>
          </w:tcPr>
          <w:p w14:paraId="5ECE7BC6"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75182B43"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326F48ED" w14:textId="7A1AE6E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w:t>
            </w:r>
          </w:p>
        </w:tc>
        <w:tc>
          <w:tcPr>
            <w:tcW w:w="1191" w:type="dxa"/>
            <w:tcBorders>
              <w:top w:val="nil"/>
              <w:left w:val="nil"/>
              <w:bottom w:val="nil"/>
              <w:right w:val="nil"/>
            </w:tcBorders>
            <w:shd w:val="clear" w:color="auto" w:fill="auto"/>
            <w:vAlign w:val="bottom"/>
          </w:tcPr>
          <w:p w14:paraId="724D7872"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2A958F7E" w14:textId="77777777" w:rsidTr="00836ED0">
        <w:trPr>
          <w:trHeight w:val="57"/>
        </w:trPr>
        <w:tc>
          <w:tcPr>
            <w:tcW w:w="5529" w:type="dxa"/>
            <w:tcBorders>
              <w:top w:val="nil"/>
              <w:left w:val="nil"/>
              <w:bottom w:val="nil"/>
              <w:right w:val="nil"/>
            </w:tcBorders>
            <w:shd w:val="clear" w:color="auto" w:fill="auto"/>
            <w:vAlign w:val="bottom"/>
          </w:tcPr>
          <w:p w14:paraId="65227224" w14:textId="755B396A"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Тауарлық-материалдық қорлар</w:t>
            </w:r>
          </w:p>
        </w:tc>
        <w:tc>
          <w:tcPr>
            <w:tcW w:w="1021" w:type="dxa"/>
            <w:tcBorders>
              <w:top w:val="nil"/>
              <w:left w:val="nil"/>
              <w:bottom w:val="nil"/>
              <w:right w:val="nil"/>
            </w:tcBorders>
            <w:shd w:val="clear" w:color="auto" w:fill="auto"/>
            <w:vAlign w:val="bottom"/>
          </w:tcPr>
          <w:p w14:paraId="7581B487" w14:textId="75887508"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80113F" w:rsidRPr="00864280">
              <w:rPr>
                <w:rFonts w:cs="Arial"/>
                <w:color w:val="000000" w:themeColor="text1"/>
                <w:kern w:val="0"/>
                <w:sz w:val="18"/>
                <w:szCs w:val="18"/>
                <w:lang w:val="kk-KZ" w:bidi="lo-LA"/>
              </w:rPr>
              <w:t>7</w:t>
            </w:r>
          </w:p>
        </w:tc>
        <w:tc>
          <w:tcPr>
            <w:tcW w:w="1191" w:type="dxa"/>
            <w:tcBorders>
              <w:top w:val="nil"/>
              <w:left w:val="nil"/>
              <w:bottom w:val="nil"/>
              <w:right w:val="nil"/>
            </w:tcBorders>
          </w:tcPr>
          <w:p w14:paraId="3B6D02F7" w14:textId="15E5965F"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72,379,735</w:t>
            </w:r>
          </w:p>
        </w:tc>
        <w:tc>
          <w:tcPr>
            <w:tcW w:w="1191" w:type="dxa"/>
            <w:tcBorders>
              <w:top w:val="nil"/>
              <w:left w:val="nil"/>
              <w:bottom w:val="nil"/>
              <w:right w:val="nil"/>
            </w:tcBorders>
            <w:shd w:val="clear" w:color="auto" w:fill="auto"/>
            <w:vAlign w:val="bottom"/>
          </w:tcPr>
          <w:p w14:paraId="0BF79D00" w14:textId="3B40AE5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56,389,076 </w:t>
            </w:r>
          </w:p>
        </w:tc>
        <w:tc>
          <w:tcPr>
            <w:tcW w:w="1191" w:type="dxa"/>
            <w:tcBorders>
              <w:top w:val="nil"/>
              <w:left w:val="nil"/>
              <w:bottom w:val="nil"/>
              <w:right w:val="nil"/>
            </w:tcBorders>
            <w:shd w:val="clear" w:color="auto" w:fill="auto"/>
            <w:vAlign w:val="bottom"/>
          </w:tcPr>
          <w:p w14:paraId="354EC984"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41,052,694 </w:t>
            </w:r>
          </w:p>
        </w:tc>
      </w:tr>
      <w:tr w:rsidR="00836ED0" w:rsidRPr="00864280" w14:paraId="25232B0A" w14:textId="77777777" w:rsidTr="00836ED0">
        <w:trPr>
          <w:trHeight w:val="57"/>
        </w:trPr>
        <w:tc>
          <w:tcPr>
            <w:tcW w:w="5529" w:type="dxa"/>
            <w:tcBorders>
              <w:top w:val="nil"/>
              <w:left w:val="nil"/>
              <w:bottom w:val="nil"/>
              <w:right w:val="nil"/>
            </w:tcBorders>
            <w:shd w:val="clear" w:color="auto" w:fill="auto"/>
            <w:vAlign w:val="bottom"/>
          </w:tcPr>
          <w:p w14:paraId="46AE93A3" w14:textId="20F1400C"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ҚҚС және өтуге салынатын өзге де салықтар</w:t>
            </w:r>
          </w:p>
        </w:tc>
        <w:tc>
          <w:tcPr>
            <w:tcW w:w="1021" w:type="dxa"/>
            <w:tcBorders>
              <w:top w:val="nil"/>
              <w:left w:val="nil"/>
              <w:bottom w:val="nil"/>
              <w:right w:val="nil"/>
            </w:tcBorders>
            <w:shd w:val="clear" w:color="auto" w:fill="auto"/>
            <w:vAlign w:val="bottom"/>
          </w:tcPr>
          <w:p w14:paraId="3262BD44" w14:textId="5AFA573B"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80113F" w:rsidRPr="00864280">
              <w:rPr>
                <w:rFonts w:cs="Arial"/>
                <w:color w:val="000000" w:themeColor="text1"/>
                <w:kern w:val="0"/>
                <w:sz w:val="18"/>
                <w:szCs w:val="18"/>
                <w:lang w:val="kk-KZ" w:bidi="lo-LA"/>
              </w:rPr>
              <w:t>8</w:t>
            </w:r>
          </w:p>
        </w:tc>
        <w:tc>
          <w:tcPr>
            <w:tcW w:w="1191" w:type="dxa"/>
            <w:tcBorders>
              <w:top w:val="nil"/>
              <w:left w:val="nil"/>
              <w:bottom w:val="nil"/>
              <w:right w:val="nil"/>
            </w:tcBorders>
          </w:tcPr>
          <w:p w14:paraId="05D09A30" w14:textId="460353F3"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13,366,108</w:t>
            </w:r>
          </w:p>
        </w:tc>
        <w:tc>
          <w:tcPr>
            <w:tcW w:w="1191" w:type="dxa"/>
            <w:tcBorders>
              <w:top w:val="nil"/>
              <w:left w:val="nil"/>
              <w:bottom w:val="nil"/>
              <w:right w:val="nil"/>
            </w:tcBorders>
            <w:shd w:val="clear" w:color="auto" w:fill="auto"/>
            <w:vAlign w:val="bottom"/>
          </w:tcPr>
          <w:p w14:paraId="1103A682" w14:textId="6017A2E2"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8,797,108 </w:t>
            </w:r>
          </w:p>
        </w:tc>
        <w:tc>
          <w:tcPr>
            <w:tcW w:w="1191" w:type="dxa"/>
            <w:tcBorders>
              <w:top w:val="nil"/>
              <w:left w:val="nil"/>
              <w:bottom w:val="nil"/>
              <w:right w:val="nil"/>
            </w:tcBorders>
            <w:shd w:val="clear" w:color="auto" w:fill="auto"/>
            <w:vAlign w:val="bottom"/>
          </w:tcPr>
          <w:p w14:paraId="541783AB"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5,238,090 </w:t>
            </w:r>
          </w:p>
        </w:tc>
      </w:tr>
      <w:tr w:rsidR="00836ED0" w:rsidRPr="00864280" w14:paraId="677E4443" w14:textId="77777777" w:rsidTr="00836ED0">
        <w:trPr>
          <w:trHeight w:val="57"/>
        </w:trPr>
        <w:tc>
          <w:tcPr>
            <w:tcW w:w="5529" w:type="dxa"/>
            <w:tcBorders>
              <w:top w:val="nil"/>
              <w:left w:val="nil"/>
              <w:bottom w:val="nil"/>
              <w:right w:val="nil"/>
            </w:tcBorders>
            <w:shd w:val="clear" w:color="auto" w:fill="auto"/>
            <w:vAlign w:val="bottom"/>
          </w:tcPr>
          <w:p w14:paraId="5136D208" w14:textId="57251505"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Табыс салығы бойынша алдын ала төлем</w:t>
            </w:r>
          </w:p>
        </w:tc>
        <w:tc>
          <w:tcPr>
            <w:tcW w:w="1021" w:type="dxa"/>
            <w:tcBorders>
              <w:top w:val="nil"/>
              <w:left w:val="nil"/>
              <w:bottom w:val="nil"/>
              <w:right w:val="nil"/>
            </w:tcBorders>
            <w:shd w:val="clear" w:color="auto" w:fill="auto"/>
            <w:vAlign w:val="bottom"/>
          </w:tcPr>
          <w:p w14:paraId="3F246DF9"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5C669011" w14:textId="5A7F9E62"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32,128</w:t>
            </w:r>
          </w:p>
        </w:tc>
        <w:tc>
          <w:tcPr>
            <w:tcW w:w="1191" w:type="dxa"/>
            <w:tcBorders>
              <w:top w:val="nil"/>
              <w:left w:val="nil"/>
              <w:bottom w:val="nil"/>
              <w:right w:val="nil"/>
            </w:tcBorders>
            <w:shd w:val="clear" w:color="auto" w:fill="auto"/>
            <w:vAlign w:val="bottom"/>
          </w:tcPr>
          <w:p w14:paraId="739BC6F7" w14:textId="2EB7CE0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206,473 </w:t>
            </w:r>
          </w:p>
        </w:tc>
        <w:tc>
          <w:tcPr>
            <w:tcW w:w="1191" w:type="dxa"/>
            <w:tcBorders>
              <w:top w:val="nil"/>
              <w:left w:val="nil"/>
              <w:bottom w:val="nil"/>
              <w:right w:val="nil"/>
            </w:tcBorders>
            <w:shd w:val="clear" w:color="auto" w:fill="auto"/>
            <w:vAlign w:val="bottom"/>
          </w:tcPr>
          <w:p w14:paraId="3A2CE5F2"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324,175 </w:t>
            </w:r>
          </w:p>
        </w:tc>
      </w:tr>
      <w:tr w:rsidR="00836ED0" w:rsidRPr="00864280" w14:paraId="4DA86CAB" w14:textId="77777777" w:rsidTr="00836ED0">
        <w:trPr>
          <w:trHeight w:val="57"/>
        </w:trPr>
        <w:tc>
          <w:tcPr>
            <w:tcW w:w="5529" w:type="dxa"/>
            <w:tcBorders>
              <w:top w:val="nil"/>
              <w:left w:val="nil"/>
              <w:bottom w:val="nil"/>
              <w:right w:val="nil"/>
            </w:tcBorders>
            <w:shd w:val="clear" w:color="auto" w:fill="auto"/>
            <w:vAlign w:val="bottom"/>
          </w:tcPr>
          <w:p w14:paraId="720DA5E3" w14:textId="6D9777A0"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Сауда және басқа дебиторлық берешек</w:t>
            </w:r>
          </w:p>
        </w:tc>
        <w:tc>
          <w:tcPr>
            <w:tcW w:w="1021" w:type="dxa"/>
            <w:tcBorders>
              <w:top w:val="nil"/>
              <w:left w:val="nil"/>
              <w:bottom w:val="nil"/>
              <w:right w:val="nil"/>
            </w:tcBorders>
            <w:shd w:val="clear" w:color="auto" w:fill="auto"/>
            <w:vAlign w:val="bottom"/>
          </w:tcPr>
          <w:p w14:paraId="10A1F6B8" w14:textId="58775804"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80113F" w:rsidRPr="00864280">
              <w:rPr>
                <w:rFonts w:cs="Arial"/>
                <w:color w:val="000000" w:themeColor="text1"/>
                <w:kern w:val="0"/>
                <w:sz w:val="18"/>
                <w:szCs w:val="18"/>
                <w:lang w:val="kk-KZ" w:bidi="lo-LA"/>
              </w:rPr>
              <w:t>9</w:t>
            </w:r>
          </w:p>
        </w:tc>
        <w:tc>
          <w:tcPr>
            <w:tcW w:w="1191" w:type="dxa"/>
            <w:tcBorders>
              <w:top w:val="nil"/>
              <w:left w:val="nil"/>
              <w:bottom w:val="nil"/>
              <w:right w:val="nil"/>
            </w:tcBorders>
          </w:tcPr>
          <w:p w14:paraId="720FF60A" w14:textId="1F61BB2B"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14,646,850</w:t>
            </w:r>
          </w:p>
        </w:tc>
        <w:tc>
          <w:tcPr>
            <w:tcW w:w="1191" w:type="dxa"/>
            <w:tcBorders>
              <w:top w:val="nil"/>
              <w:left w:val="nil"/>
              <w:bottom w:val="nil"/>
              <w:right w:val="nil"/>
            </w:tcBorders>
            <w:shd w:val="clear" w:color="auto" w:fill="auto"/>
            <w:vAlign w:val="bottom"/>
          </w:tcPr>
          <w:p w14:paraId="3082B10F" w14:textId="65B1D39C"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22,211,130 </w:t>
            </w:r>
          </w:p>
        </w:tc>
        <w:tc>
          <w:tcPr>
            <w:tcW w:w="1191" w:type="dxa"/>
            <w:tcBorders>
              <w:top w:val="nil"/>
              <w:left w:val="nil"/>
              <w:bottom w:val="nil"/>
              <w:right w:val="nil"/>
            </w:tcBorders>
            <w:shd w:val="clear" w:color="auto" w:fill="auto"/>
            <w:vAlign w:val="bottom"/>
          </w:tcPr>
          <w:p w14:paraId="20CF597A"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22,243,999 </w:t>
            </w:r>
          </w:p>
        </w:tc>
      </w:tr>
      <w:tr w:rsidR="00836ED0" w:rsidRPr="00864280" w14:paraId="48C5CB0F" w14:textId="77777777" w:rsidTr="00836ED0">
        <w:trPr>
          <w:trHeight w:val="57"/>
        </w:trPr>
        <w:tc>
          <w:tcPr>
            <w:tcW w:w="5529" w:type="dxa"/>
            <w:tcBorders>
              <w:top w:val="nil"/>
              <w:left w:val="nil"/>
              <w:bottom w:val="nil"/>
              <w:right w:val="nil"/>
            </w:tcBorders>
            <w:shd w:val="clear" w:color="auto" w:fill="auto"/>
            <w:vAlign w:val="bottom"/>
          </w:tcPr>
          <w:p w14:paraId="515DC3AC" w14:textId="1E69AD56"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Ақшалай қаражат</w:t>
            </w:r>
          </w:p>
        </w:tc>
        <w:tc>
          <w:tcPr>
            <w:tcW w:w="1021" w:type="dxa"/>
            <w:tcBorders>
              <w:top w:val="nil"/>
              <w:left w:val="nil"/>
              <w:bottom w:val="nil"/>
              <w:right w:val="nil"/>
            </w:tcBorders>
            <w:shd w:val="clear" w:color="auto" w:fill="auto"/>
            <w:vAlign w:val="bottom"/>
          </w:tcPr>
          <w:p w14:paraId="15287860" w14:textId="542315B9"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val="kk-KZ" w:bidi="lo-LA"/>
              </w:rPr>
              <w:t>20</w:t>
            </w:r>
          </w:p>
        </w:tc>
        <w:tc>
          <w:tcPr>
            <w:tcW w:w="1191" w:type="dxa"/>
            <w:tcBorders>
              <w:top w:val="nil"/>
              <w:left w:val="nil"/>
              <w:bottom w:val="nil"/>
              <w:right w:val="nil"/>
            </w:tcBorders>
          </w:tcPr>
          <w:p w14:paraId="74E4A9C5" w14:textId="5A63856D"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4,382,954</w:t>
            </w:r>
          </w:p>
        </w:tc>
        <w:tc>
          <w:tcPr>
            <w:tcW w:w="1191" w:type="dxa"/>
            <w:tcBorders>
              <w:top w:val="nil"/>
              <w:left w:val="nil"/>
              <w:bottom w:val="nil"/>
              <w:right w:val="nil"/>
            </w:tcBorders>
            <w:shd w:val="clear" w:color="auto" w:fill="auto"/>
            <w:vAlign w:val="bottom"/>
          </w:tcPr>
          <w:p w14:paraId="4C9EBB03" w14:textId="695ECCD3"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4,640,992 </w:t>
            </w:r>
          </w:p>
        </w:tc>
        <w:tc>
          <w:tcPr>
            <w:tcW w:w="1191" w:type="dxa"/>
            <w:tcBorders>
              <w:top w:val="nil"/>
              <w:left w:val="nil"/>
              <w:bottom w:val="nil"/>
              <w:right w:val="nil"/>
            </w:tcBorders>
            <w:shd w:val="clear" w:color="auto" w:fill="auto"/>
            <w:vAlign w:val="bottom"/>
          </w:tcPr>
          <w:p w14:paraId="00794E84"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6,582,036 </w:t>
            </w:r>
          </w:p>
        </w:tc>
      </w:tr>
      <w:tr w:rsidR="00836ED0" w:rsidRPr="00864280" w14:paraId="37B757E4" w14:textId="77777777" w:rsidTr="00836ED0">
        <w:trPr>
          <w:trHeight w:val="57"/>
        </w:trPr>
        <w:tc>
          <w:tcPr>
            <w:tcW w:w="5529" w:type="dxa"/>
            <w:tcBorders>
              <w:top w:val="nil"/>
              <w:left w:val="nil"/>
              <w:bottom w:val="nil"/>
              <w:right w:val="nil"/>
            </w:tcBorders>
            <w:shd w:val="clear" w:color="auto" w:fill="auto"/>
            <w:vAlign w:val="bottom"/>
          </w:tcPr>
          <w:p w14:paraId="670BE5A0" w14:textId="7777777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021" w:type="dxa"/>
            <w:tcBorders>
              <w:top w:val="nil"/>
              <w:left w:val="nil"/>
              <w:bottom w:val="nil"/>
              <w:right w:val="nil"/>
            </w:tcBorders>
            <w:shd w:val="clear" w:color="auto" w:fill="auto"/>
            <w:vAlign w:val="bottom"/>
          </w:tcPr>
          <w:p w14:paraId="4E751500"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nil"/>
              <w:right w:val="nil"/>
            </w:tcBorders>
          </w:tcPr>
          <w:p w14:paraId="750DA2E6" w14:textId="26E21224"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104,807,775</w:t>
            </w:r>
          </w:p>
        </w:tc>
        <w:tc>
          <w:tcPr>
            <w:tcW w:w="1191" w:type="dxa"/>
            <w:tcBorders>
              <w:top w:val="single" w:sz="6" w:space="0" w:color="auto"/>
              <w:left w:val="nil"/>
              <w:bottom w:val="nil"/>
              <w:right w:val="nil"/>
            </w:tcBorders>
            <w:shd w:val="clear" w:color="auto" w:fill="auto"/>
            <w:vAlign w:val="bottom"/>
          </w:tcPr>
          <w:p w14:paraId="7CB36DB9" w14:textId="0351D2B9"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92,244,779 </w:t>
            </w:r>
          </w:p>
        </w:tc>
        <w:tc>
          <w:tcPr>
            <w:tcW w:w="1191" w:type="dxa"/>
            <w:tcBorders>
              <w:top w:val="single" w:sz="6" w:space="0" w:color="auto"/>
              <w:left w:val="nil"/>
              <w:bottom w:val="nil"/>
              <w:right w:val="nil"/>
            </w:tcBorders>
            <w:shd w:val="clear" w:color="auto" w:fill="auto"/>
            <w:vAlign w:val="bottom"/>
          </w:tcPr>
          <w:p w14:paraId="0A85526A"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75,440,994 </w:t>
            </w:r>
          </w:p>
        </w:tc>
      </w:tr>
      <w:tr w:rsidR="00836ED0" w:rsidRPr="00864280" w14:paraId="4AC0A768" w14:textId="77777777" w:rsidTr="00836ED0">
        <w:trPr>
          <w:trHeight w:val="57"/>
        </w:trPr>
        <w:tc>
          <w:tcPr>
            <w:tcW w:w="5529" w:type="dxa"/>
            <w:tcBorders>
              <w:top w:val="nil"/>
              <w:left w:val="nil"/>
              <w:bottom w:val="nil"/>
              <w:right w:val="nil"/>
            </w:tcBorders>
            <w:shd w:val="clear" w:color="auto" w:fill="auto"/>
            <w:vAlign w:val="bottom"/>
          </w:tcPr>
          <w:p w14:paraId="0FB3A630" w14:textId="12F2A4E8"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val="kk-KZ" w:bidi="lo-LA"/>
              </w:rPr>
              <w:t>Жалпы активтер</w:t>
            </w:r>
            <w:r w:rsidRPr="00864280">
              <w:rPr>
                <w:rFonts w:cs="Arial"/>
                <w:b/>
                <w:bCs/>
                <w:color w:val="000000" w:themeColor="text1"/>
                <w:kern w:val="0"/>
                <w:sz w:val="18"/>
                <w:szCs w:val="18"/>
                <w:lang w:bidi="lo-LA"/>
              </w:rPr>
              <w:t xml:space="preserve"> </w:t>
            </w:r>
          </w:p>
        </w:tc>
        <w:tc>
          <w:tcPr>
            <w:tcW w:w="1021" w:type="dxa"/>
            <w:tcBorders>
              <w:top w:val="nil"/>
              <w:left w:val="nil"/>
              <w:bottom w:val="nil"/>
              <w:right w:val="nil"/>
            </w:tcBorders>
            <w:shd w:val="clear" w:color="auto" w:fill="auto"/>
            <w:vAlign w:val="bottom"/>
          </w:tcPr>
          <w:p w14:paraId="79FB498A"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5C6C1338" w14:textId="47C577D1" w:rsidR="00836ED0" w:rsidRPr="00864280" w:rsidRDefault="0080113F"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bidi="lo-LA"/>
              </w:rPr>
              <w:t>1</w:t>
            </w:r>
            <w:r w:rsidRPr="00864280">
              <w:rPr>
                <w:rFonts w:cs="Arial"/>
                <w:b/>
                <w:bCs/>
                <w:color w:val="000000" w:themeColor="text1"/>
                <w:kern w:val="0"/>
                <w:sz w:val="18"/>
                <w:szCs w:val="18"/>
                <w:lang w:val="kk-KZ" w:bidi="lo-LA"/>
              </w:rPr>
              <w:t>98</w:t>
            </w:r>
            <w:r w:rsidRPr="00864280">
              <w:rPr>
                <w:rFonts w:cs="Arial"/>
                <w:b/>
                <w:bCs/>
                <w:color w:val="000000" w:themeColor="text1"/>
                <w:kern w:val="0"/>
                <w:sz w:val="18"/>
                <w:szCs w:val="18"/>
                <w:lang w:bidi="lo-LA"/>
              </w:rPr>
              <w:t>,</w:t>
            </w:r>
            <w:r w:rsidRPr="00864280">
              <w:rPr>
                <w:rFonts w:cs="Arial"/>
                <w:b/>
                <w:bCs/>
                <w:color w:val="000000" w:themeColor="text1"/>
                <w:kern w:val="0"/>
                <w:sz w:val="18"/>
                <w:szCs w:val="18"/>
                <w:lang w:val="kk-KZ" w:bidi="lo-LA"/>
              </w:rPr>
              <w:t>656</w:t>
            </w:r>
            <w:r w:rsidRPr="00864280">
              <w:rPr>
                <w:rFonts w:cs="Arial"/>
                <w:b/>
                <w:bCs/>
                <w:color w:val="000000" w:themeColor="text1"/>
                <w:kern w:val="0"/>
                <w:sz w:val="18"/>
                <w:szCs w:val="18"/>
                <w:lang w:bidi="lo-LA"/>
              </w:rPr>
              <w:t>,</w:t>
            </w:r>
            <w:r w:rsidRPr="00864280">
              <w:rPr>
                <w:rFonts w:cs="Arial"/>
                <w:b/>
                <w:bCs/>
                <w:color w:val="000000" w:themeColor="text1"/>
                <w:kern w:val="0"/>
                <w:sz w:val="18"/>
                <w:szCs w:val="18"/>
                <w:lang w:val="kk-KZ" w:bidi="lo-LA"/>
              </w:rPr>
              <w:t>827</w:t>
            </w:r>
          </w:p>
        </w:tc>
        <w:tc>
          <w:tcPr>
            <w:tcW w:w="1191" w:type="dxa"/>
            <w:tcBorders>
              <w:top w:val="single" w:sz="6" w:space="0" w:color="auto"/>
              <w:left w:val="nil"/>
              <w:bottom w:val="single" w:sz="6" w:space="0" w:color="auto"/>
              <w:right w:val="nil"/>
            </w:tcBorders>
            <w:shd w:val="clear" w:color="auto" w:fill="auto"/>
            <w:vAlign w:val="bottom"/>
          </w:tcPr>
          <w:p w14:paraId="384125A0" w14:textId="7629F82A" w:rsidR="00836ED0" w:rsidRPr="00864280" w:rsidRDefault="00836ED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180,</w:t>
            </w:r>
            <w:r w:rsidR="0080113F" w:rsidRPr="00864280">
              <w:rPr>
                <w:rFonts w:cs="Arial"/>
                <w:b/>
                <w:bCs/>
                <w:color w:val="000000" w:themeColor="text1"/>
                <w:kern w:val="0"/>
                <w:sz w:val="18"/>
                <w:szCs w:val="18"/>
                <w:lang w:val="kk-KZ" w:bidi="lo-LA"/>
              </w:rPr>
              <w:t>804</w:t>
            </w:r>
            <w:r w:rsidRPr="00864280">
              <w:rPr>
                <w:rFonts w:cs="Arial"/>
                <w:b/>
                <w:bCs/>
                <w:color w:val="000000" w:themeColor="text1"/>
                <w:kern w:val="0"/>
                <w:sz w:val="18"/>
                <w:szCs w:val="18"/>
                <w:lang w:bidi="lo-LA"/>
              </w:rPr>
              <w:t>,</w:t>
            </w:r>
            <w:r w:rsidR="0080113F" w:rsidRPr="00864280">
              <w:rPr>
                <w:rFonts w:cs="Arial"/>
                <w:b/>
                <w:bCs/>
                <w:color w:val="000000" w:themeColor="text1"/>
                <w:kern w:val="0"/>
                <w:sz w:val="18"/>
                <w:szCs w:val="18"/>
                <w:lang w:val="kk-KZ" w:bidi="lo-LA"/>
              </w:rPr>
              <w:t>852</w:t>
            </w:r>
            <w:r w:rsidRPr="00864280">
              <w:rPr>
                <w:rFonts w:cs="Arial"/>
                <w:b/>
                <w:bCs/>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364D3395" w14:textId="227AA8A9" w:rsidR="00836ED0" w:rsidRPr="00864280" w:rsidRDefault="00836ED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15</w:t>
            </w:r>
            <w:r w:rsidR="001E72C8" w:rsidRPr="00864280">
              <w:rPr>
                <w:rFonts w:cs="Arial"/>
                <w:b/>
                <w:bCs/>
                <w:color w:val="000000" w:themeColor="text1"/>
                <w:kern w:val="0"/>
                <w:sz w:val="18"/>
                <w:szCs w:val="18"/>
                <w:lang w:val="kk-KZ" w:bidi="lo-LA"/>
              </w:rPr>
              <w:t>3</w:t>
            </w:r>
            <w:r w:rsidRPr="00864280">
              <w:rPr>
                <w:rFonts w:cs="Arial"/>
                <w:b/>
                <w:bCs/>
                <w:color w:val="000000" w:themeColor="text1"/>
                <w:kern w:val="0"/>
                <w:sz w:val="18"/>
                <w:szCs w:val="18"/>
                <w:lang w:bidi="lo-LA"/>
              </w:rPr>
              <w:t>,</w:t>
            </w:r>
            <w:r w:rsidR="0080113F" w:rsidRPr="00864280">
              <w:rPr>
                <w:rFonts w:cs="Arial"/>
                <w:b/>
                <w:bCs/>
                <w:color w:val="000000" w:themeColor="text1"/>
                <w:kern w:val="0"/>
                <w:sz w:val="18"/>
                <w:szCs w:val="18"/>
                <w:lang w:val="kk-KZ" w:bidi="lo-LA"/>
              </w:rPr>
              <w:t>169</w:t>
            </w:r>
            <w:r w:rsidRPr="00864280">
              <w:rPr>
                <w:rFonts w:cs="Arial"/>
                <w:b/>
                <w:bCs/>
                <w:color w:val="000000" w:themeColor="text1"/>
                <w:kern w:val="0"/>
                <w:sz w:val="18"/>
                <w:szCs w:val="18"/>
                <w:lang w:bidi="lo-LA"/>
              </w:rPr>
              <w:t>,2</w:t>
            </w:r>
            <w:r w:rsidR="0080113F" w:rsidRPr="00864280">
              <w:rPr>
                <w:rFonts w:cs="Arial"/>
                <w:b/>
                <w:bCs/>
                <w:color w:val="000000" w:themeColor="text1"/>
                <w:kern w:val="0"/>
                <w:sz w:val="18"/>
                <w:szCs w:val="18"/>
                <w:lang w:val="kk-KZ" w:bidi="lo-LA"/>
              </w:rPr>
              <w:t>1</w:t>
            </w:r>
            <w:r w:rsidRPr="00864280">
              <w:rPr>
                <w:rFonts w:cs="Arial"/>
                <w:b/>
                <w:bCs/>
                <w:color w:val="000000" w:themeColor="text1"/>
                <w:kern w:val="0"/>
                <w:sz w:val="18"/>
                <w:szCs w:val="18"/>
                <w:lang w:bidi="lo-LA"/>
              </w:rPr>
              <w:t xml:space="preserve">4 </w:t>
            </w:r>
          </w:p>
        </w:tc>
      </w:tr>
      <w:tr w:rsidR="00836ED0" w:rsidRPr="00864280" w14:paraId="5EEC5088" w14:textId="77777777" w:rsidTr="00836ED0">
        <w:trPr>
          <w:trHeight w:val="57"/>
        </w:trPr>
        <w:tc>
          <w:tcPr>
            <w:tcW w:w="5529" w:type="dxa"/>
            <w:tcBorders>
              <w:top w:val="nil"/>
              <w:left w:val="nil"/>
              <w:bottom w:val="nil"/>
              <w:right w:val="nil"/>
            </w:tcBorders>
            <w:shd w:val="clear" w:color="auto" w:fill="auto"/>
            <w:vAlign w:val="bottom"/>
          </w:tcPr>
          <w:p w14:paraId="5BE3172C" w14:textId="2986AB0D"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КАПИТАЛ </w:t>
            </w:r>
            <w:r w:rsidRPr="00864280">
              <w:rPr>
                <w:rFonts w:cs="Arial"/>
                <w:b/>
                <w:bCs/>
                <w:color w:val="000000" w:themeColor="text1"/>
                <w:kern w:val="0"/>
                <w:sz w:val="18"/>
                <w:szCs w:val="18"/>
                <w:lang w:val="kk-KZ" w:bidi="lo-LA"/>
              </w:rPr>
              <w:t>және міндеттемелер</w:t>
            </w:r>
          </w:p>
        </w:tc>
        <w:tc>
          <w:tcPr>
            <w:tcW w:w="1021" w:type="dxa"/>
            <w:tcBorders>
              <w:top w:val="nil"/>
              <w:left w:val="nil"/>
              <w:bottom w:val="nil"/>
              <w:right w:val="nil"/>
            </w:tcBorders>
            <w:shd w:val="clear" w:color="auto" w:fill="auto"/>
            <w:vAlign w:val="bottom"/>
          </w:tcPr>
          <w:p w14:paraId="31FCDD62"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2140297B"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CC5CFBE" w14:textId="392A27A8"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5BBF8F61"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7566FE71" w14:textId="77777777" w:rsidTr="00836ED0">
        <w:trPr>
          <w:trHeight w:val="57"/>
        </w:trPr>
        <w:tc>
          <w:tcPr>
            <w:tcW w:w="5529" w:type="dxa"/>
            <w:tcBorders>
              <w:top w:val="nil"/>
              <w:left w:val="nil"/>
              <w:bottom w:val="nil"/>
              <w:right w:val="nil"/>
            </w:tcBorders>
            <w:shd w:val="clear" w:color="auto" w:fill="auto"/>
            <w:vAlign w:val="bottom"/>
          </w:tcPr>
          <w:p w14:paraId="2ADA5882" w14:textId="410952C9"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Капитал </w:t>
            </w:r>
            <w:r w:rsidRPr="00864280">
              <w:rPr>
                <w:rFonts w:cs="Arial"/>
                <w:b/>
                <w:bCs/>
                <w:color w:val="000000" w:themeColor="text1"/>
                <w:kern w:val="0"/>
                <w:sz w:val="18"/>
                <w:szCs w:val="18"/>
                <w:lang w:val="kk-KZ" w:bidi="lo-LA"/>
              </w:rPr>
              <w:t>және резервтер</w:t>
            </w:r>
          </w:p>
        </w:tc>
        <w:tc>
          <w:tcPr>
            <w:tcW w:w="1021" w:type="dxa"/>
            <w:tcBorders>
              <w:top w:val="nil"/>
              <w:left w:val="nil"/>
              <w:bottom w:val="nil"/>
              <w:right w:val="nil"/>
            </w:tcBorders>
            <w:shd w:val="clear" w:color="auto" w:fill="auto"/>
            <w:vAlign w:val="bottom"/>
          </w:tcPr>
          <w:p w14:paraId="15824AAC"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27A00436"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2775AFC" w14:textId="3584182B"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77EA5FB8"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379C2ACA" w14:textId="77777777" w:rsidTr="00836ED0">
        <w:trPr>
          <w:trHeight w:val="57"/>
        </w:trPr>
        <w:tc>
          <w:tcPr>
            <w:tcW w:w="5529" w:type="dxa"/>
            <w:tcBorders>
              <w:top w:val="nil"/>
              <w:left w:val="nil"/>
              <w:bottom w:val="nil"/>
              <w:right w:val="nil"/>
            </w:tcBorders>
            <w:shd w:val="clear" w:color="auto" w:fill="auto"/>
            <w:vAlign w:val="bottom"/>
          </w:tcPr>
          <w:p w14:paraId="0B3C24C6" w14:textId="3FA70ED0"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bidi="lo-LA"/>
              </w:rPr>
              <w:t>Акционер</w:t>
            </w:r>
            <w:r w:rsidRPr="00864280">
              <w:rPr>
                <w:rFonts w:cs="Arial"/>
                <w:color w:val="000000" w:themeColor="text1"/>
                <w:kern w:val="0"/>
                <w:sz w:val="18"/>
                <w:szCs w:val="18"/>
                <w:lang w:val="kk-KZ" w:bidi="lo-LA"/>
              </w:rPr>
              <w:t>лік</w:t>
            </w:r>
            <w:r w:rsidRPr="00864280">
              <w:rPr>
                <w:rFonts w:cs="Arial"/>
                <w:color w:val="000000" w:themeColor="text1"/>
                <w:kern w:val="0"/>
                <w:sz w:val="18"/>
                <w:szCs w:val="18"/>
                <w:lang w:bidi="lo-LA"/>
              </w:rPr>
              <w:t xml:space="preserve"> капитал</w:t>
            </w:r>
          </w:p>
        </w:tc>
        <w:tc>
          <w:tcPr>
            <w:tcW w:w="1021" w:type="dxa"/>
            <w:tcBorders>
              <w:top w:val="nil"/>
              <w:left w:val="nil"/>
              <w:bottom w:val="nil"/>
              <w:right w:val="nil"/>
            </w:tcBorders>
            <w:shd w:val="clear" w:color="auto" w:fill="auto"/>
            <w:vAlign w:val="bottom"/>
          </w:tcPr>
          <w:p w14:paraId="1D5B6CD0" w14:textId="74E1DA58"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2</w:t>
            </w:r>
            <w:r w:rsidR="0080113F" w:rsidRPr="00864280">
              <w:rPr>
                <w:rFonts w:cs="Arial"/>
                <w:color w:val="000000" w:themeColor="text1"/>
                <w:kern w:val="0"/>
                <w:sz w:val="18"/>
                <w:szCs w:val="18"/>
                <w:lang w:val="kk-KZ" w:bidi="lo-LA"/>
              </w:rPr>
              <w:t>1</w:t>
            </w:r>
            <w:r w:rsidRPr="00864280">
              <w:rPr>
                <w:rFonts w:cs="Arial"/>
                <w:color w:val="000000" w:themeColor="text1"/>
                <w:kern w:val="0"/>
                <w:sz w:val="18"/>
                <w:szCs w:val="18"/>
                <w:lang w:bidi="lo-LA"/>
              </w:rPr>
              <w:t>(а)</w:t>
            </w:r>
          </w:p>
        </w:tc>
        <w:tc>
          <w:tcPr>
            <w:tcW w:w="1191" w:type="dxa"/>
            <w:tcBorders>
              <w:top w:val="nil"/>
              <w:left w:val="nil"/>
              <w:bottom w:val="nil"/>
              <w:right w:val="nil"/>
            </w:tcBorders>
          </w:tcPr>
          <w:p w14:paraId="46CF856E" w14:textId="386FA15C"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159,988</w:t>
            </w:r>
          </w:p>
        </w:tc>
        <w:tc>
          <w:tcPr>
            <w:tcW w:w="1191" w:type="dxa"/>
            <w:tcBorders>
              <w:top w:val="nil"/>
              <w:left w:val="nil"/>
              <w:bottom w:val="nil"/>
              <w:right w:val="nil"/>
            </w:tcBorders>
            <w:shd w:val="clear" w:color="auto" w:fill="auto"/>
            <w:vAlign w:val="bottom"/>
          </w:tcPr>
          <w:p w14:paraId="576A39D5" w14:textId="40CE563F"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159,988 </w:t>
            </w:r>
          </w:p>
        </w:tc>
        <w:tc>
          <w:tcPr>
            <w:tcW w:w="1191" w:type="dxa"/>
            <w:tcBorders>
              <w:top w:val="nil"/>
              <w:left w:val="nil"/>
              <w:bottom w:val="nil"/>
              <w:right w:val="nil"/>
            </w:tcBorders>
            <w:shd w:val="clear" w:color="auto" w:fill="auto"/>
            <w:vAlign w:val="bottom"/>
          </w:tcPr>
          <w:p w14:paraId="21398B27"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159,988 </w:t>
            </w:r>
          </w:p>
        </w:tc>
      </w:tr>
      <w:tr w:rsidR="00836ED0" w:rsidRPr="00864280" w14:paraId="41B3EE67" w14:textId="77777777" w:rsidTr="00836ED0">
        <w:trPr>
          <w:trHeight w:val="57"/>
        </w:trPr>
        <w:tc>
          <w:tcPr>
            <w:tcW w:w="5529" w:type="dxa"/>
            <w:tcBorders>
              <w:top w:val="nil"/>
              <w:left w:val="nil"/>
              <w:bottom w:val="nil"/>
              <w:right w:val="nil"/>
            </w:tcBorders>
            <w:shd w:val="clear" w:color="auto" w:fill="auto"/>
            <w:vAlign w:val="bottom"/>
          </w:tcPr>
          <w:p w14:paraId="7D225621" w14:textId="6925D8A5"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Қосымша төленген к</w:t>
            </w:r>
            <w:r w:rsidRPr="00864280">
              <w:rPr>
                <w:rFonts w:cs="Arial"/>
                <w:color w:val="000000" w:themeColor="text1"/>
                <w:kern w:val="0"/>
                <w:sz w:val="18"/>
                <w:szCs w:val="18"/>
                <w:lang w:bidi="lo-LA"/>
              </w:rPr>
              <w:t>апитал</w:t>
            </w:r>
          </w:p>
        </w:tc>
        <w:tc>
          <w:tcPr>
            <w:tcW w:w="1021" w:type="dxa"/>
            <w:tcBorders>
              <w:top w:val="nil"/>
              <w:left w:val="nil"/>
              <w:bottom w:val="nil"/>
              <w:right w:val="nil"/>
            </w:tcBorders>
            <w:shd w:val="clear" w:color="auto" w:fill="auto"/>
            <w:vAlign w:val="bottom"/>
          </w:tcPr>
          <w:p w14:paraId="294F2C85" w14:textId="1AFACF95"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2</w:t>
            </w:r>
            <w:r w:rsidR="0080113F" w:rsidRPr="00864280">
              <w:rPr>
                <w:rFonts w:cs="Arial"/>
                <w:color w:val="000000" w:themeColor="text1"/>
                <w:kern w:val="0"/>
                <w:sz w:val="18"/>
                <w:szCs w:val="18"/>
                <w:lang w:val="kk-KZ" w:bidi="lo-LA"/>
              </w:rPr>
              <w:t>1</w:t>
            </w:r>
            <w:r w:rsidRPr="00864280">
              <w:rPr>
                <w:rFonts w:cs="Arial"/>
                <w:color w:val="000000" w:themeColor="text1"/>
                <w:kern w:val="0"/>
                <w:sz w:val="18"/>
                <w:szCs w:val="18"/>
                <w:lang w:bidi="lo-LA"/>
              </w:rPr>
              <w:t>(б)</w:t>
            </w:r>
          </w:p>
        </w:tc>
        <w:tc>
          <w:tcPr>
            <w:tcW w:w="1191" w:type="dxa"/>
            <w:tcBorders>
              <w:top w:val="nil"/>
              <w:left w:val="nil"/>
              <w:bottom w:val="nil"/>
              <w:right w:val="nil"/>
            </w:tcBorders>
          </w:tcPr>
          <w:p w14:paraId="576405B9" w14:textId="0C9C4B76"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1,282,401</w:t>
            </w:r>
          </w:p>
        </w:tc>
        <w:tc>
          <w:tcPr>
            <w:tcW w:w="1191" w:type="dxa"/>
            <w:tcBorders>
              <w:top w:val="nil"/>
              <w:left w:val="nil"/>
              <w:bottom w:val="nil"/>
              <w:right w:val="nil"/>
            </w:tcBorders>
            <w:shd w:val="clear" w:color="auto" w:fill="auto"/>
            <w:vAlign w:val="bottom"/>
          </w:tcPr>
          <w:p w14:paraId="5D6BBFF5" w14:textId="223E9EEF"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1,282,401 </w:t>
            </w:r>
          </w:p>
        </w:tc>
        <w:tc>
          <w:tcPr>
            <w:tcW w:w="1191" w:type="dxa"/>
            <w:tcBorders>
              <w:top w:val="nil"/>
              <w:left w:val="nil"/>
              <w:bottom w:val="nil"/>
              <w:right w:val="nil"/>
            </w:tcBorders>
            <w:shd w:val="clear" w:color="auto" w:fill="auto"/>
            <w:vAlign w:val="bottom"/>
          </w:tcPr>
          <w:p w14:paraId="09B00B73"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1,282,401 </w:t>
            </w:r>
          </w:p>
        </w:tc>
      </w:tr>
      <w:tr w:rsidR="00836ED0" w:rsidRPr="00864280" w14:paraId="55E1C8FE" w14:textId="77777777" w:rsidTr="00836ED0">
        <w:trPr>
          <w:trHeight w:val="57"/>
        </w:trPr>
        <w:tc>
          <w:tcPr>
            <w:tcW w:w="5529" w:type="dxa"/>
            <w:tcBorders>
              <w:top w:val="nil"/>
              <w:left w:val="nil"/>
              <w:bottom w:val="nil"/>
              <w:right w:val="nil"/>
            </w:tcBorders>
            <w:shd w:val="clear" w:color="auto" w:fill="auto"/>
            <w:vAlign w:val="bottom"/>
          </w:tcPr>
          <w:p w14:paraId="2ECDC507" w14:textId="4B917E60"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Презентация валютасына аударуға арналған резервтер</w:t>
            </w:r>
          </w:p>
        </w:tc>
        <w:tc>
          <w:tcPr>
            <w:tcW w:w="1021" w:type="dxa"/>
            <w:tcBorders>
              <w:top w:val="nil"/>
              <w:left w:val="nil"/>
              <w:bottom w:val="nil"/>
              <w:right w:val="nil"/>
            </w:tcBorders>
            <w:shd w:val="clear" w:color="auto" w:fill="auto"/>
            <w:vAlign w:val="bottom"/>
          </w:tcPr>
          <w:p w14:paraId="270C6EB1" w14:textId="77777777" w:rsidR="00836ED0" w:rsidRPr="00864280" w:rsidRDefault="00836ED0" w:rsidP="00E04110">
            <w:pPr>
              <w:tabs>
                <w:tab w:val="left" w:pos="284"/>
              </w:tabs>
              <w:autoSpaceDE w:val="0"/>
              <w:autoSpaceDN w:val="0"/>
              <w:adjustRightInd w:val="0"/>
              <w:spacing w:before="20" w:after="20" w:line="220" w:lineRule="exact"/>
              <w:ind w:left="-1134" w:right="68"/>
              <w:jc w:val="center"/>
              <w:rPr>
                <w:rFonts w:cs="Arial"/>
                <w:color w:val="000000" w:themeColor="text1"/>
                <w:kern w:val="0"/>
                <w:sz w:val="18"/>
                <w:szCs w:val="18"/>
                <w:lang w:bidi="lo-LA"/>
              </w:rPr>
            </w:pPr>
          </w:p>
        </w:tc>
        <w:tc>
          <w:tcPr>
            <w:tcW w:w="1191" w:type="dxa"/>
            <w:tcBorders>
              <w:top w:val="nil"/>
              <w:left w:val="nil"/>
              <w:bottom w:val="nil"/>
              <w:right w:val="nil"/>
            </w:tcBorders>
          </w:tcPr>
          <w:p w14:paraId="3060C051" w14:textId="52EA9DB8"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11,808,509</w:t>
            </w:r>
          </w:p>
        </w:tc>
        <w:tc>
          <w:tcPr>
            <w:tcW w:w="1191" w:type="dxa"/>
            <w:tcBorders>
              <w:top w:val="nil"/>
              <w:left w:val="nil"/>
              <w:bottom w:val="nil"/>
              <w:right w:val="nil"/>
            </w:tcBorders>
            <w:shd w:val="clear" w:color="auto" w:fill="auto"/>
            <w:vAlign w:val="bottom"/>
          </w:tcPr>
          <w:p w14:paraId="22FF4B47" w14:textId="333C6E5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12,865,912 </w:t>
            </w:r>
          </w:p>
        </w:tc>
        <w:tc>
          <w:tcPr>
            <w:tcW w:w="1191" w:type="dxa"/>
            <w:tcBorders>
              <w:top w:val="nil"/>
              <w:left w:val="nil"/>
              <w:bottom w:val="nil"/>
              <w:right w:val="nil"/>
            </w:tcBorders>
            <w:shd w:val="clear" w:color="auto" w:fill="auto"/>
            <w:vAlign w:val="bottom"/>
          </w:tcPr>
          <w:p w14:paraId="36F7A781"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10,782,320 </w:t>
            </w:r>
          </w:p>
        </w:tc>
      </w:tr>
      <w:tr w:rsidR="00836ED0" w:rsidRPr="00864280" w14:paraId="56966882" w14:textId="77777777" w:rsidTr="00836ED0">
        <w:trPr>
          <w:trHeight w:val="57"/>
        </w:trPr>
        <w:tc>
          <w:tcPr>
            <w:tcW w:w="5529" w:type="dxa"/>
            <w:tcBorders>
              <w:top w:val="nil"/>
              <w:left w:val="nil"/>
              <w:bottom w:val="nil"/>
              <w:right w:val="nil"/>
            </w:tcBorders>
            <w:shd w:val="clear" w:color="auto" w:fill="auto"/>
            <w:vAlign w:val="bottom"/>
          </w:tcPr>
          <w:p w14:paraId="51E89CE7" w14:textId="5A1BAF8D"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864280">
              <w:rPr>
                <w:rFonts w:cs="Arial"/>
                <w:color w:val="000000" w:themeColor="text1"/>
                <w:kern w:val="0"/>
                <w:sz w:val="18"/>
                <w:szCs w:val="18"/>
                <w:lang w:val="kk-KZ" w:bidi="lo-LA"/>
              </w:rPr>
              <w:t xml:space="preserve">Басқа да </w:t>
            </w:r>
            <w:r w:rsidRPr="00864280">
              <w:rPr>
                <w:rFonts w:cs="Arial"/>
                <w:color w:val="000000" w:themeColor="text1"/>
                <w:kern w:val="0"/>
                <w:sz w:val="18"/>
                <w:szCs w:val="18"/>
                <w:lang w:bidi="lo-LA"/>
              </w:rPr>
              <w:t>резерв</w:t>
            </w:r>
            <w:r w:rsidRPr="00864280">
              <w:rPr>
                <w:rFonts w:cs="Arial"/>
                <w:color w:val="000000" w:themeColor="text1"/>
                <w:kern w:val="0"/>
                <w:sz w:val="18"/>
                <w:szCs w:val="18"/>
                <w:lang w:val="kk-KZ" w:bidi="lo-LA"/>
              </w:rPr>
              <w:t>тер</w:t>
            </w:r>
          </w:p>
        </w:tc>
        <w:tc>
          <w:tcPr>
            <w:tcW w:w="1021" w:type="dxa"/>
            <w:tcBorders>
              <w:top w:val="nil"/>
              <w:left w:val="nil"/>
              <w:bottom w:val="nil"/>
              <w:right w:val="nil"/>
            </w:tcBorders>
            <w:shd w:val="clear" w:color="auto" w:fill="auto"/>
            <w:vAlign w:val="bottom"/>
          </w:tcPr>
          <w:p w14:paraId="63D82195" w14:textId="77777777"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p>
        </w:tc>
        <w:tc>
          <w:tcPr>
            <w:tcW w:w="1191" w:type="dxa"/>
            <w:tcBorders>
              <w:top w:val="nil"/>
              <w:left w:val="nil"/>
              <w:bottom w:val="nil"/>
              <w:right w:val="nil"/>
            </w:tcBorders>
          </w:tcPr>
          <w:p w14:paraId="4E3F7B9D" w14:textId="1A736BE4" w:rsidR="00836ED0" w:rsidRPr="00864280" w:rsidRDefault="0080113F"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(28,801)</w:t>
            </w:r>
          </w:p>
        </w:tc>
        <w:tc>
          <w:tcPr>
            <w:tcW w:w="1191" w:type="dxa"/>
            <w:tcBorders>
              <w:top w:val="nil"/>
              <w:left w:val="nil"/>
              <w:bottom w:val="nil"/>
              <w:right w:val="nil"/>
            </w:tcBorders>
            <w:shd w:val="clear" w:color="auto" w:fill="auto"/>
            <w:vAlign w:val="bottom"/>
          </w:tcPr>
          <w:p w14:paraId="758D3EE5" w14:textId="0ABEA152"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(26,568)</w:t>
            </w:r>
          </w:p>
        </w:tc>
        <w:tc>
          <w:tcPr>
            <w:tcW w:w="1191" w:type="dxa"/>
            <w:tcBorders>
              <w:top w:val="nil"/>
              <w:left w:val="nil"/>
              <w:bottom w:val="nil"/>
              <w:right w:val="nil"/>
            </w:tcBorders>
            <w:shd w:val="clear" w:color="auto" w:fill="auto"/>
            <w:vAlign w:val="bottom"/>
          </w:tcPr>
          <w:p w14:paraId="46B2DB5D" w14:textId="77777777"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(44,521)</w:t>
            </w:r>
          </w:p>
        </w:tc>
      </w:tr>
      <w:tr w:rsidR="00836ED0" w:rsidRPr="00864280" w14:paraId="4110E94C" w14:textId="77777777" w:rsidTr="00836ED0">
        <w:trPr>
          <w:trHeight w:val="57"/>
        </w:trPr>
        <w:tc>
          <w:tcPr>
            <w:tcW w:w="5529" w:type="dxa"/>
            <w:tcBorders>
              <w:top w:val="nil"/>
              <w:left w:val="nil"/>
              <w:bottom w:val="nil"/>
              <w:right w:val="nil"/>
            </w:tcBorders>
            <w:shd w:val="clear" w:color="auto" w:fill="auto"/>
            <w:vAlign w:val="bottom"/>
          </w:tcPr>
          <w:p w14:paraId="63342861" w14:textId="411EBB6F"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Бөлінбеген пайда</w:t>
            </w:r>
          </w:p>
        </w:tc>
        <w:tc>
          <w:tcPr>
            <w:tcW w:w="1021" w:type="dxa"/>
            <w:tcBorders>
              <w:top w:val="nil"/>
              <w:left w:val="nil"/>
              <w:bottom w:val="nil"/>
              <w:right w:val="nil"/>
            </w:tcBorders>
            <w:shd w:val="clear" w:color="auto" w:fill="auto"/>
            <w:vAlign w:val="bottom"/>
          </w:tcPr>
          <w:p w14:paraId="62FDF351"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709F324B" w14:textId="2EEFEF4C"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36,890,760</w:t>
            </w:r>
          </w:p>
        </w:tc>
        <w:tc>
          <w:tcPr>
            <w:tcW w:w="1191" w:type="dxa"/>
            <w:tcBorders>
              <w:top w:val="nil"/>
              <w:left w:val="nil"/>
              <w:bottom w:val="nil"/>
              <w:right w:val="nil"/>
            </w:tcBorders>
            <w:shd w:val="clear" w:color="auto" w:fill="auto"/>
            <w:vAlign w:val="bottom"/>
          </w:tcPr>
          <w:p w14:paraId="436C61B6" w14:textId="54112B56"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3</w:t>
            </w:r>
            <w:r w:rsidR="001E72C8" w:rsidRPr="00864280">
              <w:rPr>
                <w:rFonts w:cs="Arial"/>
                <w:color w:val="000000" w:themeColor="text1"/>
                <w:kern w:val="0"/>
                <w:sz w:val="18"/>
                <w:szCs w:val="18"/>
                <w:lang w:val="kk-KZ" w:bidi="lo-LA"/>
              </w:rPr>
              <w:t>2</w:t>
            </w:r>
            <w:r w:rsidRPr="00864280">
              <w:rPr>
                <w:rFonts w:cs="Arial"/>
                <w:color w:val="000000" w:themeColor="text1"/>
                <w:kern w:val="0"/>
                <w:sz w:val="18"/>
                <w:szCs w:val="18"/>
                <w:lang w:bidi="lo-LA"/>
              </w:rPr>
              <w:t>,</w:t>
            </w:r>
            <w:r w:rsidR="001E72C8" w:rsidRPr="00864280">
              <w:rPr>
                <w:rFonts w:cs="Arial"/>
                <w:color w:val="000000" w:themeColor="text1"/>
                <w:kern w:val="0"/>
                <w:sz w:val="18"/>
                <w:szCs w:val="18"/>
                <w:lang w:val="kk-KZ" w:bidi="lo-LA"/>
              </w:rPr>
              <w:t>911</w:t>
            </w:r>
            <w:r w:rsidRPr="00864280">
              <w:rPr>
                <w:rFonts w:cs="Arial"/>
                <w:color w:val="000000" w:themeColor="text1"/>
                <w:kern w:val="0"/>
                <w:sz w:val="18"/>
                <w:szCs w:val="18"/>
                <w:lang w:bidi="lo-LA"/>
              </w:rPr>
              <w:t>,</w:t>
            </w:r>
            <w:r w:rsidR="001E72C8" w:rsidRPr="00864280">
              <w:rPr>
                <w:rFonts w:cs="Arial"/>
                <w:color w:val="000000" w:themeColor="text1"/>
                <w:kern w:val="0"/>
                <w:sz w:val="18"/>
                <w:szCs w:val="18"/>
                <w:lang w:val="kk-KZ" w:bidi="lo-LA"/>
              </w:rPr>
              <w:t>617</w:t>
            </w: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2FED638D" w14:textId="7484633F"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w:t>
            </w:r>
            <w:r w:rsidR="0080113F" w:rsidRPr="00864280">
              <w:rPr>
                <w:rFonts w:cs="Arial"/>
                <w:color w:val="000000" w:themeColor="text1"/>
                <w:kern w:val="0"/>
                <w:sz w:val="18"/>
                <w:szCs w:val="18"/>
                <w:lang w:val="kk-KZ" w:bidi="lo-LA"/>
              </w:rPr>
              <w:t>7</w:t>
            </w:r>
            <w:r w:rsidRPr="00864280">
              <w:rPr>
                <w:rFonts w:cs="Arial"/>
                <w:color w:val="000000" w:themeColor="text1"/>
                <w:kern w:val="0"/>
                <w:sz w:val="18"/>
                <w:szCs w:val="18"/>
                <w:lang w:bidi="lo-LA"/>
              </w:rPr>
              <w:t>,</w:t>
            </w:r>
            <w:r w:rsidR="0080113F" w:rsidRPr="00864280">
              <w:rPr>
                <w:rFonts w:cs="Arial"/>
                <w:color w:val="000000" w:themeColor="text1"/>
                <w:kern w:val="0"/>
                <w:sz w:val="18"/>
                <w:szCs w:val="18"/>
                <w:lang w:val="kk-KZ" w:bidi="lo-LA"/>
              </w:rPr>
              <w:t>763</w:t>
            </w:r>
            <w:r w:rsidRPr="00864280">
              <w:rPr>
                <w:rFonts w:cs="Arial"/>
                <w:color w:val="000000" w:themeColor="text1"/>
                <w:kern w:val="0"/>
                <w:sz w:val="18"/>
                <w:szCs w:val="18"/>
                <w:lang w:bidi="lo-LA"/>
              </w:rPr>
              <w:t>,</w:t>
            </w:r>
            <w:r w:rsidR="0080113F" w:rsidRPr="00864280">
              <w:rPr>
                <w:rFonts w:cs="Arial"/>
                <w:color w:val="000000" w:themeColor="text1"/>
                <w:kern w:val="0"/>
                <w:sz w:val="18"/>
                <w:szCs w:val="18"/>
                <w:lang w:val="kk-KZ" w:bidi="lo-LA"/>
              </w:rPr>
              <w:t>018</w:t>
            </w:r>
            <w:r w:rsidRPr="00864280">
              <w:rPr>
                <w:rFonts w:cs="Arial"/>
                <w:color w:val="000000" w:themeColor="text1"/>
                <w:kern w:val="0"/>
                <w:sz w:val="18"/>
                <w:szCs w:val="18"/>
                <w:lang w:bidi="lo-LA"/>
              </w:rPr>
              <w:t xml:space="preserve"> </w:t>
            </w:r>
          </w:p>
        </w:tc>
      </w:tr>
      <w:tr w:rsidR="00836ED0" w:rsidRPr="00864280" w14:paraId="0BF619A3" w14:textId="77777777" w:rsidTr="00836ED0">
        <w:trPr>
          <w:trHeight w:val="57"/>
        </w:trPr>
        <w:tc>
          <w:tcPr>
            <w:tcW w:w="5529" w:type="dxa"/>
            <w:tcBorders>
              <w:top w:val="nil"/>
              <w:left w:val="nil"/>
              <w:bottom w:val="nil"/>
              <w:right w:val="nil"/>
            </w:tcBorders>
            <w:shd w:val="clear" w:color="auto" w:fill="auto"/>
            <w:vAlign w:val="bottom"/>
          </w:tcPr>
          <w:p w14:paraId="40D2D09E" w14:textId="77777777"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021" w:type="dxa"/>
            <w:tcBorders>
              <w:top w:val="nil"/>
              <w:left w:val="nil"/>
              <w:bottom w:val="nil"/>
              <w:right w:val="nil"/>
            </w:tcBorders>
            <w:shd w:val="clear" w:color="auto" w:fill="auto"/>
            <w:vAlign w:val="bottom"/>
          </w:tcPr>
          <w:p w14:paraId="729A063A"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4E2A80CD" w14:textId="469A4E40"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50,112,857</w:t>
            </w:r>
          </w:p>
        </w:tc>
        <w:tc>
          <w:tcPr>
            <w:tcW w:w="1191" w:type="dxa"/>
            <w:tcBorders>
              <w:top w:val="single" w:sz="6" w:space="0" w:color="auto"/>
              <w:left w:val="nil"/>
              <w:bottom w:val="single" w:sz="6" w:space="0" w:color="auto"/>
              <w:right w:val="nil"/>
            </w:tcBorders>
            <w:shd w:val="clear" w:color="auto" w:fill="auto"/>
            <w:vAlign w:val="bottom"/>
          </w:tcPr>
          <w:p w14:paraId="19EDCE31" w14:textId="2EBD9534"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47,</w:t>
            </w:r>
            <w:r w:rsidR="0080113F" w:rsidRPr="00864280">
              <w:rPr>
                <w:rFonts w:cs="Arial"/>
                <w:color w:val="000000" w:themeColor="text1"/>
                <w:kern w:val="0"/>
                <w:sz w:val="18"/>
                <w:szCs w:val="18"/>
                <w:lang w:val="kk-KZ" w:bidi="lo-LA"/>
              </w:rPr>
              <w:t>193</w:t>
            </w:r>
            <w:r w:rsidRPr="00864280">
              <w:rPr>
                <w:rFonts w:cs="Arial"/>
                <w:color w:val="000000" w:themeColor="text1"/>
                <w:kern w:val="0"/>
                <w:sz w:val="18"/>
                <w:szCs w:val="18"/>
                <w:lang w:bidi="lo-LA"/>
              </w:rPr>
              <w:t>,</w:t>
            </w:r>
            <w:r w:rsidR="0080113F" w:rsidRPr="00864280">
              <w:rPr>
                <w:rFonts w:cs="Arial"/>
                <w:color w:val="000000" w:themeColor="text1"/>
                <w:kern w:val="0"/>
                <w:sz w:val="18"/>
                <w:szCs w:val="18"/>
                <w:lang w:val="kk-KZ" w:bidi="lo-LA"/>
              </w:rPr>
              <w:t>350</w:t>
            </w: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530BEFA9" w14:textId="67BE78F1"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80113F" w:rsidRPr="00864280">
              <w:rPr>
                <w:rFonts w:cs="Arial"/>
                <w:color w:val="000000" w:themeColor="text1"/>
                <w:kern w:val="0"/>
                <w:sz w:val="18"/>
                <w:szCs w:val="18"/>
                <w:lang w:val="kk-KZ" w:bidi="lo-LA"/>
              </w:rPr>
              <w:t>39</w:t>
            </w:r>
            <w:r w:rsidRPr="00864280">
              <w:rPr>
                <w:rFonts w:cs="Arial"/>
                <w:color w:val="000000" w:themeColor="text1"/>
                <w:kern w:val="0"/>
                <w:sz w:val="18"/>
                <w:szCs w:val="18"/>
                <w:lang w:bidi="lo-LA"/>
              </w:rPr>
              <w:t>,</w:t>
            </w:r>
            <w:r w:rsidR="0080113F" w:rsidRPr="00864280">
              <w:rPr>
                <w:rFonts w:cs="Arial"/>
                <w:color w:val="000000" w:themeColor="text1"/>
                <w:kern w:val="0"/>
                <w:sz w:val="18"/>
                <w:szCs w:val="18"/>
                <w:lang w:val="kk-KZ" w:bidi="lo-LA"/>
              </w:rPr>
              <w:t>943</w:t>
            </w:r>
            <w:r w:rsidRPr="00864280">
              <w:rPr>
                <w:rFonts w:cs="Arial"/>
                <w:color w:val="000000" w:themeColor="text1"/>
                <w:kern w:val="0"/>
                <w:sz w:val="18"/>
                <w:szCs w:val="18"/>
                <w:lang w:bidi="lo-LA"/>
              </w:rPr>
              <w:t>,</w:t>
            </w:r>
            <w:r w:rsidR="0080113F" w:rsidRPr="00864280">
              <w:rPr>
                <w:rFonts w:cs="Arial"/>
                <w:color w:val="000000" w:themeColor="text1"/>
                <w:kern w:val="0"/>
                <w:sz w:val="18"/>
                <w:szCs w:val="18"/>
                <w:lang w:val="kk-KZ" w:bidi="lo-LA"/>
              </w:rPr>
              <w:t>206</w:t>
            </w:r>
            <w:r w:rsidRPr="00864280">
              <w:rPr>
                <w:rFonts w:cs="Arial"/>
                <w:color w:val="000000" w:themeColor="text1"/>
                <w:kern w:val="0"/>
                <w:sz w:val="18"/>
                <w:szCs w:val="18"/>
                <w:lang w:bidi="lo-LA"/>
              </w:rPr>
              <w:t xml:space="preserve"> </w:t>
            </w:r>
          </w:p>
        </w:tc>
      </w:tr>
      <w:tr w:rsidR="00836ED0" w:rsidRPr="00864280" w14:paraId="5C78D5D5" w14:textId="77777777" w:rsidTr="00836ED0">
        <w:trPr>
          <w:trHeight w:val="57"/>
        </w:trPr>
        <w:tc>
          <w:tcPr>
            <w:tcW w:w="5529" w:type="dxa"/>
            <w:tcBorders>
              <w:top w:val="nil"/>
              <w:left w:val="nil"/>
              <w:bottom w:val="nil"/>
              <w:right w:val="nil"/>
            </w:tcBorders>
            <w:shd w:val="clear" w:color="auto" w:fill="auto"/>
            <w:vAlign w:val="bottom"/>
          </w:tcPr>
          <w:p w14:paraId="7B4243A0" w14:textId="75A7EA02" w:rsidR="00836ED0" w:rsidRPr="00864280" w:rsidRDefault="00836ED0" w:rsidP="0017456D">
            <w:pPr>
              <w:tabs>
                <w:tab w:val="left" w:pos="284"/>
              </w:tabs>
              <w:autoSpaceDE w:val="0"/>
              <w:autoSpaceDN w:val="0"/>
              <w:adjustRightInd w:val="0"/>
              <w:spacing w:before="20" w:after="20" w:line="220" w:lineRule="exact"/>
              <w:ind w:left="57" w:hanging="57"/>
              <w:rPr>
                <w:rFonts w:ascii="Arial" w:hAnsi="Arial" w:cs="Arial"/>
                <w:b/>
                <w:bCs/>
                <w:color w:val="000000" w:themeColor="text1"/>
                <w:kern w:val="0"/>
                <w:sz w:val="18"/>
                <w:szCs w:val="18"/>
                <w:lang w:bidi="lo-LA"/>
              </w:rPr>
            </w:pPr>
            <w:r w:rsidRPr="00864280">
              <w:rPr>
                <w:rFonts w:ascii="Arial" w:eastAsia="Times New Roman" w:hAnsi="Arial" w:cs="Arial"/>
                <w:b/>
                <w:bCs/>
                <w:color w:val="000000"/>
                <w:sz w:val="18"/>
                <w:szCs w:val="18"/>
                <w:lang w:eastAsia="ru-RU"/>
              </w:rPr>
              <w:t>Ұзақ мерзімді міндеттемелер жиын</w:t>
            </w:r>
            <w:r w:rsidRPr="00864280">
              <w:rPr>
                <w:rFonts w:ascii="Arial" w:eastAsia="Times New Roman" w:hAnsi="Arial" w:cs="Arial"/>
                <w:b/>
                <w:bCs/>
                <w:color w:val="000000"/>
                <w:sz w:val="18"/>
                <w:szCs w:val="18"/>
                <w:lang w:val="kk-KZ" w:eastAsia="ru-RU"/>
              </w:rPr>
              <w:t>тығ</w:t>
            </w:r>
            <w:r w:rsidRPr="00864280">
              <w:rPr>
                <w:rFonts w:ascii="Arial" w:eastAsia="Times New Roman" w:hAnsi="Arial" w:cs="Arial"/>
                <w:b/>
                <w:bCs/>
                <w:color w:val="000000"/>
                <w:sz w:val="18"/>
                <w:szCs w:val="18"/>
                <w:lang w:eastAsia="ru-RU"/>
              </w:rPr>
              <w:t>ы</w:t>
            </w:r>
          </w:p>
        </w:tc>
        <w:tc>
          <w:tcPr>
            <w:tcW w:w="1021" w:type="dxa"/>
            <w:tcBorders>
              <w:top w:val="nil"/>
              <w:left w:val="nil"/>
              <w:bottom w:val="nil"/>
              <w:right w:val="nil"/>
            </w:tcBorders>
            <w:shd w:val="clear" w:color="auto" w:fill="auto"/>
            <w:vAlign w:val="bottom"/>
          </w:tcPr>
          <w:p w14:paraId="382940EB" w14:textId="77777777" w:rsidR="00836ED0" w:rsidRPr="00864280" w:rsidRDefault="00836ED0" w:rsidP="0017456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31B975C3" w14:textId="77777777" w:rsidR="00836ED0" w:rsidRPr="00864280" w:rsidRDefault="00836ED0" w:rsidP="0017456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21AC5183" w14:textId="4F9C1409" w:rsidR="00836ED0" w:rsidRPr="00864280" w:rsidRDefault="00836ED0" w:rsidP="0017456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w:t>
            </w:r>
          </w:p>
        </w:tc>
        <w:tc>
          <w:tcPr>
            <w:tcW w:w="1191" w:type="dxa"/>
            <w:tcBorders>
              <w:top w:val="nil"/>
              <w:left w:val="nil"/>
              <w:bottom w:val="nil"/>
              <w:right w:val="nil"/>
            </w:tcBorders>
            <w:shd w:val="clear" w:color="auto" w:fill="auto"/>
            <w:vAlign w:val="bottom"/>
          </w:tcPr>
          <w:p w14:paraId="6ABFD5C5" w14:textId="77777777" w:rsidR="00836ED0" w:rsidRPr="00864280" w:rsidRDefault="00836ED0" w:rsidP="0017456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37613487" w14:textId="77777777" w:rsidTr="00836ED0">
        <w:trPr>
          <w:trHeight w:val="57"/>
        </w:trPr>
        <w:tc>
          <w:tcPr>
            <w:tcW w:w="5529" w:type="dxa"/>
            <w:tcBorders>
              <w:top w:val="nil"/>
              <w:left w:val="nil"/>
              <w:bottom w:val="nil"/>
              <w:right w:val="nil"/>
            </w:tcBorders>
            <w:shd w:val="clear" w:color="auto" w:fill="auto"/>
            <w:vAlign w:val="bottom"/>
          </w:tcPr>
          <w:p w14:paraId="22B04278" w14:textId="6CE9A630"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Қарыздар</w:t>
            </w:r>
          </w:p>
        </w:tc>
        <w:tc>
          <w:tcPr>
            <w:tcW w:w="1021" w:type="dxa"/>
            <w:tcBorders>
              <w:top w:val="nil"/>
              <w:left w:val="nil"/>
              <w:bottom w:val="nil"/>
              <w:right w:val="nil"/>
            </w:tcBorders>
            <w:shd w:val="clear" w:color="auto" w:fill="auto"/>
            <w:vAlign w:val="bottom"/>
          </w:tcPr>
          <w:p w14:paraId="5EF2B342" w14:textId="54BC210C"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80113F" w:rsidRPr="00864280">
              <w:rPr>
                <w:rFonts w:cs="Arial"/>
                <w:color w:val="000000" w:themeColor="text1"/>
                <w:kern w:val="0"/>
                <w:sz w:val="18"/>
                <w:szCs w:val="18"/>
                <w:lang w:val="kk-KZ" w:bidi="lo-LA"/>
              </w:rPr>
              <w:t>2</w:t>
            </w:r>
          </w:p>
        </w:tc>
        <w:tc>
          <w:tcPr>
            <w:tcW w:w="1191" w:type="dxa"/>
            <w:tcBorders>
              <w:top w:val="nil"/>
              <w:left w:val="nil"/>
              <w:bottom w:val="nil"/>
              <w:right w:val="nil"/>
            </w:tcBorders>
          </w:tcPr>
          <w:p w14:paraId="76534BD3" w14:textId="259C4FDC"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11,380,683</w:t>
            </w:r>
          </w:p>
        </w:tc>
        <w:tc>
          <w:tcPr>
            <w:tcW w:w="1191" w:type="dxa"/>
            <w:tcBorders>
              <w:top w:val="nil"/>
              <w:left w:val="nil"/>
              <w:bottom w:val="nil"/>
              <w:right w:val="nil"/>
            </w:tcBorders>
            <w:shd w:val="clear" w:color="auto" w:fill="auto"/>
            <w:vAlign w:val="bottom"/>
          </w:tcPr>
          <w:p w14:paraId="1FD3D7A0" w14:textId="32E7812C"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8,944,368 </w:t>
            </w:r>
          </w:p>
        </w:tc>
        <w:tc>
          <w:tcPr>
            <w:tcW w:w="1191" w:type="dxa"/>
            <w:tcBorders>
              <w:top w:val="nil"/>
              <w:left w:val="nil"/>
              <w:bottom w:val="nil"/>
              <w:right w:val="nil"/>
            </w:tcBorders>
            <w:shd w:val="clear" w:color="auto" w:fill="auto"/>
            <w:vAlign w:val="bottom"/>
          </w:tcPr>
          <w:p w14:paraId="1D03D724"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10,199,975 </w:t>
            </w:r>
          </w:p>
        </w:tc>
      </w:tr>
      <w:tr w:rsidR="00836ED0" w:rsidRPr="00864280" w14:paraId="49EA5D40" w14:textId="77777777" w:rsidTr="00836ED0">
        <w:trPr>
          <w:trHeight w:val="57"/>
        </w:trPr>
        <w:tc>
          <w:tcPr>
            <w:tcW w:w="5529" w:type="dxa"/>
            <w:tcBorders>
              <w:top w:val="nil"/>
              <w:left w:val="nil"/>
              <w:bottom w:val="nil"/>
              <w:right w:val="nil"/>
            </w:tcBorders>
            <w:shd w:val="clear" w:color="auto" w:fill="auto"/>
            <w:vAlign w:val="bottom"/>
          </w:tcPr>
          <w:p w14:paraId="2728FE94" w14:textId="6F0E8C48"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864280">
              <w:rPr>
                <w:rFonts w:cs="Arial"/>
                <w:color w:val="000000" w:themeColor="text1"/>
                <w:kern w:val="0"/>
                <w:sz w:val="18"/>
                <w:szCs w:val="18"/>
                <w:lang w:val="kk-KZ" w:bidi="lo-LA"/>
              </w:rPr>
              <w:t>Ережелер</w:t>
            </w:r>
          </w:p>
        </w:tc>
        <w:tc>
          <w:tcPr>
            <w:tcW w:w="1021" w:type="dxa"/>
            <w:tcBorders>
              <w:top w:val="nil"/>
              <w:left w:val="nil"/>
              <w:bottom w:val="nil"/>
              <w:right w:val="nil"/>
            </w:tcBorders>
            <w:shd w:val="clear" w:color="auto" w:fill="auto"/>
            <w:vAlign w:val="bottom"/>
          </w:tcPr>
          <w:p w14:paraId="6ABB3DF1" w14:textId="28C9F9EE"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80113F" w:rsidRPr="00864280">
              <w:rPr>
                <w:rFonts w:cs="Arial"/>
                <w:color w:val="000000" w:themeColor="text1"/>
                <w:kern w:val="0"/>
                <w:sz w:val="18"/>
                <w:szCs w:val="18"/>
                <w:lang w:val="kk-KZ" w:bidi="lo-LA"/>
              </w:rPr>
              <w:t>3</w:t>
            </w:r>
          </w:p>
        </w:tc>
        <w:tc>
          <w:tcPr>
            <w:tcW w:w="1191" w:type="dxa"/>
            <w:tcBorders>
              <w:top w:val="nil"/>
              <w:left w:val="nil"/>
              <w:bottom w:val="nil"/>
              <w:right w:val="nil"/>
            </w:tcBorders>
          </w:tcPr>
          <w:p w14:paraId="71DBAC10" w14:textId="41F1062C"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2,608,454</w:t>
            </w:r>
          </w:p>
        </w:tc>
        <w:tc>
          <w:tcPr>
            <w:tcW w:w="1191" w:type="dxa"/>
            <w:tcBorders>
              <w:top w:val="nil"/>
              <w:left w:val="nil"/>
              <w:bottom w:val="nil"/>
              <w:right w:val="nil"/>
            </w:tcBorders>
            <w:shd w:val="clear" w:color="auto" w:fill="auto"/>
            <w:vAlign w:val="bottom"/>
          </w:tcPr>
          <w:p w14:paraId="2C444003" w14:textId="16EFF6AA"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352C15" w:rsidRPr="00864280">
              <w:rPr>
                <w:rFonts w:cs="Arial"/>
                <w:color w:val="000000" w:themeColor="text1"/>
                <w:kern w:val="0"/>
                <w:sz w:val="18"/>
                <w:szCs w:val="18"/>
                <w:lang w:bidi="lo-LA"/>
              </w:rPr>
              <w:t>2,048,424</w:t>
            </w:r>
          </w:p>
        </w:tc>
        <w:tc>
          <w:tcPr>
            <w:tcW w:w="1191" w:type="dxa"/>
            <w:tcBorders>
              <w:top w:val="nil"/>
              <w:left w:val="nil"/>
              <w:bottom w:val="nil"/>
              <w:right w:val="nil"/>
            </w:tcBorders>
            <w:shd w:val="clear" w:color="auto" w:fill="auto"/>
            <w:vAlign w:val="bottom"/>
          </w:tcPr>
          <w:p w14:paraId="5158776C" w14:textId="17F02410"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352C15" w:rsidRPr="00864280">
              <w:rPr>
                <w:rFonts w:cs="Arial"/>
                <w:color w:val="000000" w:themeColor="text1"/>
                <w:kern w:val="0"/>
                <w:sz w:val="18"/>
                <w:szCs w:val="18"/>
                <w:lang w:bidi="lo-LA"/>
              </w:rPr>
              <w:t>1,691,616</w:t>
            </w:r>
          </w:p>
        </w:tc>
      </w:tr>
      <w:tr w:rsidR="00836ED0" w:rsidRPr="00864280" w14:paraId="735CBF28" w14:textId="77777777" w:rsidTr="00836ED0">
        <w:trPr>
          <w:trHeight w:val="57"/>
        </w:trPr>
        <w:tc>
          <w:tcPr>
            <w:tcW w:w="5529" w:type="dxa"/>
            <w:tcBorders>
              <w:top w:val="nil"/>
              <w:left w:val="nil"/>
              <w:bottom w:val="nil"/>
              <w:right w:val="nil"/>
            </w:tcBorders>
            <w:shd w:val="clear" w:color="auto" w:fill="auto"/>
            <w:vAlign w:val="bottom"/>
          </w:tcPr>
          <w:p w14:paraId="3F08331F" w14:textId="6174B23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Кейінге қалтырылған салық міндеттемесі</w:t>
            </w:r>
          </w:p>
        </w:tc>
        <w:tc>
          <w:tcPr>
            <w:tcW w:w="1021" w:type="dxa"/>
            <w:tcBorders>
              <w:top w:val="nil"/>
              <w:left w:val="nil"/>
              <w:bottom w:val="nil"/>
              <w:right w:val="nil"/>
            </w:tcBorders>
            <w:shd w:val="clear" w:color="auto" w:fill="auto"/>
            <w:vAlign w:val="bottom"/>
          </w:tcPr>
          <w:p w14:paraId="389E020E" w14:textId="199FF1D0"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80113F" w:rsidRPr="00864280">
              <w:rPr>
                <w:rFonts w:cs="Arial"/>
                <w:color w:val="000000" w:themeColor="text1"/>
                <w:kern w:val="0"/>
                <w:sz w:val="18"/>
                <w:szCs w:val="18"/>
                <w:lang w:val="kk-KZ" w:bidi="lo-LA"/>
              </w:rPr>
              <w:t>1</w:t>
            </w:r>
            <w:r w:rsidRPr="00864280">
              <w:rPr>
                <w:rFonts w:cs="Arial"/>
                <w:color w:val="000000" w:themeColor="text1"/>
                <w:kern w:val="0"/>
                <w:sz w:val="18"/>
                <w:szCs w:val="18"/>
                <w:lang w:bidi="lo-LA"/>
              </w:rPr>
              <w:t>(б)</w:t>
            </w:r>
          </w:p>
        </w:tc>
        <w:tc>
          <w:tcPr>
            <w:tcW w:w="1191" w:type="dxa"/>
            <w:tcBorders>
              <w:top w:val="nil"/>
              <w:left w:val="nil"/>
              <w:bottom w:val="nil"/>
              <w:right w:val="nil"/>
            </w:tcBorders>
          </w:tcPr>
          <w:p w14:paraId="1E5C9AEE" w14:textId="470C725A"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5,015,739</w:t>
            </w:r>
          </w:p>
        </w:tc>
        <w:tc>
          <w:tcPr>
            <w:tcW w:w="1191" w:type="dxa"/>
            <w:tcBorders>
              <w:top w:val="nil"/>
              <w:left w:val="nil"/>
              <w:bottom w:val="nil"/>
              <w:right w:val="nil"/>
            </w:tcBorders>
            <w:shd w:val="clear" w:color="auto" w:fill="auto"/>
            <w:vAlign w:val="bottom"/>
          </w:tcPr>
          <w:p w14:paraId="20C1AC1A" w14:textId="1364D56E"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5,330,846 </w:t>
            </w:r>
          </w:p>
        </w:tc>
        <w:tc>
          <w:tcPr>
            <w:tcW w:w="1191" w:type="dxa"/>
            <w:tcBorders>
              <w:top w:val="nil"/>
              <w:left w:val="nil"/>
              <w:bottom w:val="nil"/>
              <w:right w:val="nil"/>
            </w:tcBorders>
            <w:shd w:val="clear" w:color="auto" w:fill="auto"/>
            <w:vAlign w:val="bottom"/>
          </w:tcPr>
          <w:p w14:paraId="40F43331"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4,782,223 </w:t>
            </w:r>
          </w:p>
        </w:tc>
      </w:tr>
      <w:tr w:rsidR="00836ED0" w:rsidRPr="00864280" w14:paraId="035061E6" w14:textId="77777777" w:rsidTr="00836ED0">
        <w:trPr>
          <w:trHeight w:val="57"/>
        </w:trPr>
        <w:tc>
          <w:tcPr>
            <w:tcW w:w="5529" w:type="dxa"/>
            <w:tcBorders>
              <w:top w:val="nil"/>
              <w:left w:val="nil"/>
              <w:bottom w:val="nil"/>
              <w:right w:val="nil"/>
            </w:tcBorders>
            <w:shd w:val="clear" w:color="auto" w:fill="auto"/>
            <w:vAlign w:val="bottom"/>
          </w:tcPr>
          <w:p w14:paraId="481E5200" w14:textId="658A7F5E"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Жалдау міндеттемелері</w:t>
            </w:r>
          </w:p>
        </w:tc>
        <w:tc>
          <w:tcPr>
            <w:tcW w:w="1021" w:type="dxa"/>
            <w:tcBorders>
              <w:top w:val="nil"/>
              <w:left w:val="nil"/>
              <w:bottom w:val="nil"/>
              <w:right w:val="nil"/>
            </w:tcBorders>
            <w:shd w:val="clear" w:color="auto" w:fill="auto"/>
            <w:vAlign w:val="bottom"/>
          </w:tcPr>
          <w:p w14:paraId="4E3C9634" w14:textId="7F577047"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80113F" w:rsidRPr="00864280">
              <w:rPr>
                <w:rFonts w:cs="Arial"/>
                <w:color w:val="000000" w:themeColor="text1"/>
                <w:kern w:val="0"/>
                <w:sz w:val="18"/>
                <w:szCs w:val="18"/>
                <w:lang w:val="kk-KZ" w:bidi="lo-LA"/>
              </w:rPr>
              <w:t>3</w:t>
            </w:r>
            <w:r w:rsidRPr="00864280">
              <w:rPr>
                <w:rFonts w:cs="Arial"/>
                <w:color w:val="000000" w:themeColor="text1"/>
                <w:kern w:val="0"/>
                <w:sz w:val="18"/>
                <w:szCs w:val="18"/>
                <w:lang w:bidi="lo-LA"/>
              </w:rPr>
              <w:t>(б)</w:t>
            </w:r>
          </w:p>
        </w:tc>
        <w:tc>
          <w:tcPr>
            <w:tcW w:w="1191" w:type="dxa"/>
            <w:tcBorders>
              <w:top w:val="nil"/>
              <w:left w:val="nil"/>
              <w:bottom w:val="nil"/>
              <w:right w:val="nil"/>
            </w:tcBorders>
          </w:tcPr>
          <w:p w14:paraId="45368D81" w14:textId="438BC0FC"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val="kk-KZ" w:bidi="lo-LA"/>
              </w:rPr>
              <w:t>-</w:t>
            </w:r>
          </w:p>
        </w:tc>
        <w:tc>
          <w:tcPr>
            <w:tcW w:w="1191" w:type="dxa"/>
            <w:tcBorders>
              <w:top w:val="nil"/>
              <w:left w:val="nil"/>
              <w:bottom w:val="nil"/>
              <w:right w:val="nil"/>
            </w:tcBorders>
            <w:shd w:val="clear" w:color="auto" w:fill="auto"/>
            <w:vAlign w:val="bottom"/>
          </w:tcPr>
          <w:p w14:paraId="055B1852" w14:textId="61B05841"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115,283 </w:t>
            </w:r>
          </w:p>
        </w:tc>
        <w:tc>
          <w:tcPr>
            <w:tcW w:w="1191" w:type="dxa"/>
            <w:tcBorders>
              <w:top w:val="nil"/>
              <w:left w:val="nil"/>
              <w:bottom w:val="nil"/>
              <w:right w:val="nil"/>
            </w:tcBorders>
            <w:shd w:val="clear" w:color="auto" w:fill="auto"/>
            <w:vAlign w:val="bottom"/>
          </w:tcPr>
          <w:p w14:paraId="12C0A396"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155,887 </w:t>
            </w:r>
          </w:p>
        </w:tc>
      </w:tr>
      <w:tr w:rsidR="00836ED0" w:rsidRPr="00864280" w14:paraId="378FD3DE" w14:textId="77777777" w:rsidTr="00836ED0">
        <w:trPr>
          <w:trHeight w:val="57"/>
        </w:trPr>
        <w:tc>
          <w:tcPr>
            <w:tcW w:w="5529" w:type="dxa"/>
            <w:tcBorders>
              <w:top w:val="nil"/>
              <w:left w:val="nil"/>
              <w:bottom w:val="nil"/>
              <w:right w:val="nil"/>
            </w:tcBorders>
            <w:shd w:val="clear" w:color="auto" w:fill="auto"/>
            <w:vAlign w:val="bottom"/>
          </w:tcPr>
          <w:p w14:paraId="3DC87512" w14:textId="47DD1C03"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Қызметкерлерге сыйақы бойынша міндеттемелер</w:t>
            </w:r>
          </w:p>
        </w:tc>
        <w:tc>
          <w:tcPr>
            <w:tcW w:w="1021" w:type="dxa"/>
            <w:tcBorders>
              <w:top w:val="nil"/>
              <w:left w:val="nil"/>
              <w:bottom w:val="nil"/>
              <w:right w:val="nil"/>
            </w:tcBorders>
            <w:shd w:val="clear" w:color="auto" w:fill="auto"/>
            <w:vAlign w:val="bottom"/>
          </w:tcPr>
          <w:p w14:paraId="4E3FF614" w14:textId="2FC2EF1E"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80113F" w:rsidRPr="00864280">
              <w:rPr>
                <w:rFonts w:cs="Arial"/>
                <w:color w:val="000000" w:themeColor="text1"/>
                <w:kern w:val="0"/>
                <w:sz w:val="18"/>
                <w:szCs w:val="18"/>
                <w:lang w:val="kk-KZ" w:bidi="lo-LA"/>
              </w:rPr>
              <w:t>4</w:t>
            </w:r>
          </w:p>
        </w:tc>
        <w:tc>
          <w:tcPr>
            <w:tcW w:w="1191" w:type="dxa"/>
            <w:tcBorders>
              <w:top w:val="nil"/>
              <w:left w:val="nil"/>
              <w:bottom w:val="nil"/>
              <w:right w:val="nil"/>
            </w:tcBorders>
          </w:tcPr>
          <w:p w14:paraId="0DF911CC" w14:textId="3943003D" w:rsidR="00836ED0" w:rsidRPr="00864280" w:rsidRDefault="0080113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127,595</w:t>
            </w:r>
          </w:p>
        </w:tc>
        <w:tc>
          <w:tcPr>
            <w:tcW w:w="1191" w:type="dxa"/>
            <w:tcBorders>
              <w:top w:val="nil"/>
              <w:left w:val="nil"/>
              <w:bottom w:val="nil"/>
              <w:right w:val="nil"/>
            </w:tcBorders>
            <w:shd w:val="clear" w:color="auto" w:fill="auto"/>
            <w:vAlign w:val="bottom"/>
          </w:tcPr>
          <w:p w14:paraId="06D03323" w14:textId="58DF6A2C"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127,256 </w:t>
            </w:r>
          </w:p>
        </w:tc>
        <w:tc>
          <w:tcPr>
            <w:tcW w:w="1191" w:type="dxa"/>
            <w:tcBorders>
              <w:top w:val="nil"/>
              <w:left w:val="nil"/>
              <w:bottom w:val="nil"/>
              <w:right w:val="nil"/>
            </w:tcBorders>
            <w:shd w:val="clear" w:color="auto" w:fill="auto"/>
            <w:vAlign w:val="bottom"/>
          </w:tcPr>
          <w:p w14:paraId="7C467F55"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163,343 </w:t>
            </w:r>
          </w:p>
        </w:tc>
      </w:tr>
      <w:tr w:rsidR="00836ED0" w:rsidRPr="00864280" w14:paraId="00473AB3" w14:textId="77777777" w:rsidTr="00836ED0">
        <w:trPr>
          <w:trHeight w:val="57"/>
        </w:trPr>
        <w:tc>
          <w:tcPr>
            <w:tcW w:w="5529" w:type="dxa"/>
            <w:tcBorders>
              <w:top w:val="nil"/>
              <w:left w:val="nil"/>
              <w:bottom w:val="nil"/>
              <w:right w:val="nil"/>
            </w:tcBorders>
            <w:shd w:val="clear" w:color="auto" w:fill="auto"/>
            <w:vAlign w:val="bottom"/>
          </w:tcPr>
          <w:p w14:paraId="23BFCC62" w14:textId="596C75A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Ұзақ мерзімді кредиторлық берешек</w:t>
            </w:r>
          </w:p>
        </w:tc>
        <w:tc>
          <w:tcPr>
            <w:tcW w:w="1021" w:type="dxa"/>
            <w:tcBorders>
              <w:top w:val="nil"/>
              <w:left w:val="nil"/>
              <w:bottom w:val="nil"/>
              <w:right w:val="nil"/>
            </w:tcBorders>
            <w:shd w:val="clear" w:color="auto" w:fill="auto"/>
            <w:vAlign w:val="bottom"/>
          </w:tcPr>
          <w:p w14:paraId="10109230" w14:textId="3DBF1213"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80113F" w:rsidRPr="00864280">
              <w:rPr>
                <w:rFonts w:cs="Arial"/>
                <w:color w:val="000000" w:themeColor="text1"/>
                <w:kern w:val="0"/>
                <w:sz w:val="18"/>
                <w:szCs w:val="18"/>
                <w:lang w:val="kk-KZ" w:bidi="lo-LA"/>
              </w:rPr>
              <w:t>6</w:t>
            </w:r>
          </w:p>
        </w:tc>
        <w:tc>
          <w:tcPr>
            <w:tcW w:w="1191" w:type="dxa"/>
            <w:tcBorders>
              <w:top w:val="nil"/>
              <w:left w:val="nil"/>
              <w:bottom w:val="nil"/>
              <w:right w:val="nil"/>
            </w:tcBorders>
          </w:tcPr>
          <w:p w14:paraId="71C138CE" w14:textId="55E1D27F"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1,739</w:t>
            </w:r>
          </w:p>
        </w:tc>
        <w:tc>
          <w:tcPr>
            <w:tcW w:w="1191" w:type="dxa"/>
            <w:tcBorders>
              <w:top w:val="nil"/>
              <w:left w:val="nil"/>
              <w:bottom w:val="nil"/>
              <w:right w:val="nil"/>
            </w:tcBorders>
            <w:shd w:val="clear" w:color="auto" w:fill="auto"/>
            <w:vAlign w:val="bottom"/>
          </w:tcPr>
          <w:p w14:paraId="66C4F2F5" w14:textId="272C8398"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2,708 </w:t>
            </w:r>
          </w:p>
        </w:tc>
        <w:tc>
          <w:tcPr>
            <w:tcW w:w="1191" w:type="dxa"/>
            <w:tcBorders>
              <w:top w:val="nil"/>
              <w:left w:val="nil"/>
              <w:bottom w:val="nil"/>
              <w:right w:val="nil"/>
            </w:tcBorders>
            <w:shd w:val="clear" w:color="auto" w:fill="auto"/>
            <w:vAlign w:val="bottom"/>
          </w:tcPr>
          <w:p w14:paraId="2CA991B3"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45,683 </w:t>
            </w:r>
          </w:p>
        </w:tc>
      </w:tr>
      <w:tr w:rsidR="00836ED0" w:rsidRPr="00864280" w14:paraId="06EFE176" w14:textId="77777777" w:rsidTr="00836ED0">
        <w:trPr>
          <w:trHeight w:val="57"/>
        </w:trPr>
        <w:tc>
          <w:tcPr>
            <w:tcW w:w="5529" w:type="dxa"/>
            <w:tcBorders>
              <w:top w:val="nil"/>
              <w:left w:val="nil"/>
              <w:bottom w:val="nil"/>
              <w:right w:val="nil"/>
            </w:tcBorders>
            <w:shd w:val="clear" w:color="auto" w:fill="auto"/>
            <w:vAlign w:val="bottom"/>
          </w:tcPr>
          <w:p w14:paraId="47A3A11F" w14:textId="7777777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021" w:type="dxa"/>
            <w:tcBorders>
              <w:top w:val="nil"/>
              <w:left w:val="nil"/>
              <w:bottom w:val="nil"/>
              <w:right w:val="nil"/>
            </w:tcBorders>
            <w:shd w:val="clear" w:color="auto" w:fill="auto"/>
            <w:vAlign w:val="bottom"/>
          </w:tcPr>
          <w:p w14:paraId="6B68EFA9"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39DDC68F" w14:textId="7A8B8F8B"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19,134,210</w:t>
            </w:r>
          </w:p>
        </w:tc>
        <w:tc>
          <w:tcPr>
            <w:tcW w:w="1191" w:type="dxa"/>
            <w:tcBorders>
              <w:top w:val="single" w:sz="6" w:space="0" w:color="auto"/>
              <w:left w:val="nil"/>
              <w:bottom w:val="single" w:sz="6" w:space="0" w:color="auto"/>
              <w:right w:val="nil"/>
            </w:tcBorders>
            <w:shd w:val="clear" w:color="auto" w:fill="auto"/>
            <w:vAlign w:val="bottom"/>
          </w:tcPr>
          <w:p w14:paraId="33BF26F9" w14:textId="5F2F7403"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352C15" w:rsidRPr="00864280">
              <w:rPr>
                <w:rFonts w:cs="Arial"/>
                <w:color w:val="000000" w:themeColor="text1"/>
                <w:kern w:val="0"/>
                <w:sz w:val="18"/>
                <w:szCs w:val="18"/>
                <w:lang w:bidi="lo-LA"/>
              </w:rPr>
              <w:t>16,568,885</w:t>
            </w:r>
          </w:p>
        </w:tc>
        <w:tc>
          <w:tcPr>
            <w:tcW w:w="1191" w:type="dxa"/>
            <w:tcBorders>
              <w:top w:val="single" w:sz="6" w:space="0" w:color="auto"/>
              <w:left w:val="nil"/>
              <w:bottom w:val="single" w:sz="6" w:space="0" w:color="auto"/>
              <w:right w:val="nil"/>
            </w:tcBorders>
            <w:shd w:val="clear" w:color="auto" w:fill="auto"/>
            <w:vAlign w:val="bottom"/>
          </w:tcPr>
          <w:p w14:paraId="4746EC9B" w14:textId="054E61D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352C15" w:rsidRPr="00864280">
              <w:rPr>
                <w:rFonts w:cs="Arial"/>
                <w:color w:val="000000" w:themeColor="text1"/>
                <w:kern w:val="0"/>
                <w:sz w:val="18"/>
                <w:szCs w:val="18"/>
                <w:lang w:bidi="lo-LA"/>
              </w:rPr>
              <w:t>17,038,727</w:t>
            </w:r>
          </w:p>
        </w:tc>
      </w:tr>
      <w:tr w:rsidR="00836ED0" w:rsidRPr="00864280" w14:paraId="5A55EF92" w14:textId="77777777" w:rsidTr="00836ED0">
        <w:trPr>
          <w:trHeight w:val="57"/>
        </w:trPr>
        <w:tc>
          <w:tcPr>
            <w:tcW w:w="5529" w:type="dxa"/>
            <w:tcBorders>
              <w:top w:val="nil"/>
              <w:left w:val="nil"/>
              <w:bottom w:val="nil"/>
              <w:right w:val="nil"/>
            </w:tcBorders>
            <w:shd w:val="clear" w:color="auto" w:fill="auto"/>
            <w:vAlign w:val="bottom"/>
          </w:tcPr>
          <w:p w14:paraId="3BA9159A" w14:textId="0B198BD8"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val="kk-KZ" w:bidi="lo-LA"/>
              </w:rPr>
              <w:t>Ағымдағы міндеттемелер</w:t>
            </w:r>
          </w:p>
        </w:tc>
        <w:tc>
          <w:tcPr>
            <w:tcW w:w="1021" w:type="dxa"/>
            <w:tcBorders>
              <w:top w:val="nil"/>
              <w:left w:val="nil"/>
              <w:bottom w:val="nil"/>
              <w:right w:val="nil"/>
            </w:tcBorders>
            <w:shd w:val="clear" w:color="auto" w:fill="auto"/>
            <w:vAlign w:val="bottom"/>
          </w:tcPr>
          <w:p w14:paraId="60AE9574"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704985A2"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24A85B2F" w14:textId="0C172DED"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w:t>
            </w:r>
          </w:p>
        </w:tc>
        <w:tc>
          <w:tcPr>
            <w:tcW w:w="1191" w:type="dxa"/>
            <w:tcBorders>
              <w:top w:val="nil"/>
              <w:left w:val="nil"/>
              <w:bottom w:val="nil"/>
              <w:right w:val="nil"/>
            </w:tcBorders>
            <w:shd w:val="clear" w:color="auto" w:fill="auto"/>
            <w:vAlign w:val="bottom"/>
          </w:tcPr>
          <w:p w14:paraId="69BEDDF5"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36ED0" w:rsidRPr="00864280" w14:paraId="77790CD7" w14:textId="77777777" w:rsidTr="00836ED0">
        <w:trPr>
          <w:trHeight w:val="57"/>
        </w:trPr>
        <w:tc>
          <w:tcPr>
            <w:tcW w:w="5529" w:type="dxa"/>
            <w:tcBorders>
              <w:top w:val="nil"/>
              <w:left w:val="nil"/>
              <w:bottom w:val="nil"/>
              <w:right w:val="nil"/>
            </w:tcBorders>
            <w:shd w:val="clear" w:color="auto" w:fill="auto"/>
            <w:vAlign w:val="bottom"/>
          </w:tcPr>
          <w:p w14:paraId="2DD49FA3" w14:textId="0D3B4BF8"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ҚАРЫЗДАР</w:t>
            </w:r>
          </w:p>
        </w:tc>
        <w:tc>
          <w:tcPr>
            <w:tcW w:w="1021" w:type="dxa"/>
            <w:tcBorders>
              <w:top w:val="nil"/>
              <w:left w:val="nil"/>
              <w:bottom w:val="nil"/>
              <w:right w:val="nil"/>
            </w:tcBorders>
            <w:shd w:val="clear" w:color="auto" w:fill="auto"/>
            <w:vAlign w:val="bottom"/>
          </w:tcPr>
          <w:p w14:paraId="50FD03C2" w14:textId="0EDF1263"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352C15" w:rsidRPr="00864280">
              <w:rPr>
                <w:rFonts w:cs="Arial"/>
                <w:color w:val="000000" w:themeColor="text1"/>
                <w:kern w:val="0"/>
                <w:sz w:val="18"/>
                <w:szCs w:val="18"/>
                <w:lang w:val="kk-KZ" w:bidi="lo-LA"/>
              </w:rPr>
              <w:t>2</w:t>
            </w:r>
          </w:p>
        </w:tc>
        <w:tc>
          <w:tcPr>
            <w:tcW w:w="1191" w:type="dxa"/>
            <w:tcBorders>
              <w:top w:val="nil"/>
              <w:left w:val="nil"/>
              <w:bottom w:val="nil"/>
              <w:right w:val="nil"/>
            </w:tcBorders>
          </w:tcPr>
          <w:p w14:paraId="27D83342" w14:textId="207B93FE"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31,589,182</w:t>
            </w:r>
          </w:p>
        </w:tc>
        <w:tc>
          <w:tcPr>
            <w:tcW w:w="1191" w:type="dxa"/>
            <w:tcBorders>
              <w:top w:val="nil"/>
              <w:left w:val="nil"/>
              <w:bottom w:val="nil"/>
              <w:right w:val="nil"/>
            </w:tcBorders>
            <w:shd w:val="clear" w:color="auto" w:fill="auto"/>
            <w:vAlign w:val="bottom"/>
          </w:tcPr>
          <w:p w14:paraId="158617A0" w14:textId="4F987BF5"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24,582,648 </w:t>
            </w:r>
          </w:p>
        </w:tc>
        <w:tc>
          <w:tcPr>
            <w:tcW w:w="1191" w:type="dxa"/>
            <w:tcBorders>
              <w:top w:val="nil"/>
              <w:left w:val="nil"/>
              <w:bottom w:val="nil"/>
              <w:right w:val="nil"/>
            </w:tcBorders>
            <w:shd w:val="clear" w:color="auto" w:fill="auto"/>
            <w:vAlign w:val="bottom"/>
          </w:tcPr>
          <w:p w14:paraId="5445090D"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31,375,067 </w:t>
            </w:r>
          </w:p>
        </w:tc>
      </w:tr>
      <w:tr w:rsidR="00836ED0" w:rsidRPr="00864280" w14:paraId="019F3A4F" w14:textId="77777777" w:rsidTr="00836ED0">
        <w:trPr>
          <w:trHeight w:val="57"/>
        </w:trPr>
        <w:tc>
          <w:tcPr>
            <w:tcW w:w="5529" w:type="dxa"/>
            <w:tcBorders>
              <w:top w:val="nil"/>
              <w:left w:val="nil"/>
              <w:bottom w:val="nil"/>
              <w:right w:val="nil"/>
            </w:tcBorders>
            <w:shd w:val="clear" w:color="auto" w:fill="auto"/>
            <w:vAlign w:val="bottom"/>
          </w:tcPr>
          <w:p w14:paraId="79EE7B21" w14:textId="1FA10663"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Төлеуге жататын дивидендтер</w:t>
            </w:r>
          </w:p>
        </w:tc>
        <w:tc>
          <w:tcPr>
            <w:tcW w:w="1021" w:type="dxa"/>
            <w:tcBorders>
              <w:top w:val="nil"/>
              <w:left w:val="nil"/>
              <w:bottom w:val="nil"/>
              <w:right w:val="nil"/>
            </w:tcBorders>
            <w:shd w:val="clear" w:color="auto" w:fill="auto"/>
            <w:vAlign w:val="bottom"/>
          </w:tcPr>
          <w:p w14:paraId="4CF697E6" w14:textId="724A34B1"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2</w:t>
            </w:r>
            <w:r w:rsidR="00352C15" w:rsidRPr="00864280">
              <w:rPr>
                <w:rFonts w:cs="Arial"/>
                <w:color w:val="000000" w:themeColor="text1"/>
                <w:kern w:val="0"/>
                <w:sz w:val="18"/>
                <w:szCs w:val="18"/>
                <w:lang w:val="kk-KZ" w:bidi="lo-LA"/>
              </w:rPr>
              <w:t>1</w:t>
            </w:r>
            <w:r w:rsidRPr="00864280">
              <w:rPr>
                <w:rFonts w:cs="Arial"/>
                <w:color w:val="000000" w:themeColor="text1"/>
                <w:kern w:val="0"/>
                <w:sz w:val="18"/>
                <w:szCs w:val="18"/>
                <w:lang w:bidi="lo-LA"/>
              </w:rPr>
              <w:t>(в)</w:t>
            </w:r>
          </w:p>
        </w:tc>
        <w:tc>
          <w:tcPr>
            <w:tcW w:w="1191" w:type="dxa"/>
            <w:tcBorders>
              <w:top w:val="nil"/>
              <w:left w:val="nil"/>
              <w:bottom w:val="nil"/>
              <w:right w:val="nil"/>
            </w:tcBorders>
          </w:tcPr>
          <w:p w14:paraId="41B3A7D6" w14:textId="0C702096"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552,138</w:t>
            </w:r>
          </w:p>
        </w:tc>
        <w:tc>
          <w:tcPr>
            <w:tcW w:w="1191" w:type="dxa"/>
            <w:tcBorders>
              <w:top w:val="nil"/>
              <w:left w:val="nil"/>
              <w:bottom w:val="nil"/>
              <w:right w:val="nil"/>
            </w:tcBorders>
            <w:shd w:val="clear" w:color="auto" w:fill="auto"/>
            <w:vAlign w:val="bottom"/>
          </w:tcPr>
          <w:p w14:paraId="2B2E3696" w14:textId="2C3328DE"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546,819</w:t>
            </w:r>
          </w:p>
        </w:tc>
        <w:tc>
          <w:tcPr>
            <w:tcW w:w="1191" w:type="dxa"/>
            <w:tcBorders>
              <w:top w:val="nil"/>
              <w:left w:val="nil"/>
              <w:bottom w:val="nil"/>
              <w:right w:val="nil"/>
            </w:tcBorders>
            <w:shd w:val="clear" w:color="auto" w:fill="auto"/>
            <w:vAlign w:val="bottom"/>
          </w:tcPr>
          <w:p w14:paraId="26F0DEC7"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166,308</w:t>
            </w:r>
          </w:p>
        </w:tc>
      </w:tr>
      <w:tr w:rsidR="00836ED0" w:rsidRPr="00864280" w14:paraId="4C562381" w14:textId="77777777" w:rsidTr="00836ED0">
        <w:trPr>
          <w:trHeight w:val="57"/>
        </w:trPr>
        <w:tc>
          <w:tcPr>
            <w:tcW w:w="5529" w:type="dxa"/>
            <w:tcBorders>
              <w:top w:val="nil"/>
              <w:left w:val="nil"/>
              <w:bottom w:val="nil"/>
              <w:right w:val="nil"/>
            </w:tcBorders>
            <w:shd w:val="clear" w:color="auto" w:fill="auto"/>
            <w:vAlign w:val="bottom"/>
          </w:tcPr>
          <w:p w14:paraId="548C9D26" w14:textId="7EFE98B8"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Жалдау міндеттемері</w:t>
            </w:r>
          </w:p>
        </w:tc>
        <w:tc>
          <w:tcPr>
            <w:tcW w:w="1021" w:type="dxa"/>
            <w:tcBorders>
              <w:top w:val="nil"/>
              <w:left w:val="nil"/>
              <w:bottom w:val="nil"/>
              <w:right w:val="nil"/>
            </w:tcBorders>
            <w:shd w:val="clear" w:color="auto" w:fill="auto"/>
            <w:vAlign w:val="bottom"/>
          </w:tcPr>
          <w:p w14:paraId="31759A57" w14:textId="240A0B03" w:rsidR="00836ED0" w:rsidRPr="00864280" w:rsidRDefault="00836ED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352C15" w:rsidRPr="00864280">
              <w:rPr>
                <w:rFonts w:cs="Arial"/>
                <w:color w:val="000000" w:themeColor="text1"/>
                <w:kern w:val="0"/>
                <w:sz w:val="18"/>
                <w:szCs w:val="18"/>
                <w:lang w:val="kk-KZ" w:bidi="lo-LA"/>
              </w:rPr>
              <w:t>3</w:t>
            </w:r>
            <w:r w:rsidRPr="00864280">
              <w:rPr>
                <w:rFonts w:cs="Arial"/>
                <w:color w:val="000000" w:themeColor="text1"/>
                <w:kern w:val="0"/>
                <w:sz w:val="18"/>
                <w:szCs w:val="18"/>
                <w:lang w:bidi="lo-LA"/>
              </w:rPr>
              <w:t>(б)</w:t>
            </w:r>
          </w:p>
        </w:tc>
        <w:tc>
          <w:tcPr>
            <w:tcW w:w="1191" w:type="dxa"/>
            <w:tcBorders>
              <w:top w:val="nil"/>
              <w:left w:val="nil"/>
              <w:bottom w:val="nil"/>
              <w:right w:val="nil"/>
            </w:tcBorders>
          </w:tcPr>
          <w:p w14:paraId="7703000C" w14:textId="6E97287D"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72,289</w:t>
            </w:r>
          </w:p>
        </w:tc>
        <w:tc>
          <w:tcPr>
            <w:tcW w:w="1191" w:type="dxa"/>
            <w:tcBorders>
              <w:top w:val="nil"/>
              <w:left w:val="nil"/>
              <w:bottom w:val="nil"/>
              <w:right w:val="nil"/>
            </w:tcBorders>
            <w:shd w:val="clear" w:color="auto" w:fill="auto"/>
            <w:vAlign w:val="bottom"/>
          </w:tcPr>
          <w:p w14:paraId="07AED141" w14:textId="243A98C2"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65,857 </w:t>
            </w:r>
          </w:p>
        </w:tc>
        <w:tc>
          <w:tcPr>
            <w:tcW w:w="1191" w:type="dxa"/>
            <w:tcBorders>
              <w:top w:val="nil"/>
              <w:left w:val="nil"/>
              <w:bottom w:val="nil"/>
              <w:right w:val="nil"/>
            </w:tcBorders>
            <w:shd w:val="clear" w:color="auto" w:fill="auto"/>
            <w:vAlign w:val="bottom"/>
          </w:tcPr>
          <w:p w14:paraId="589E4F54"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111,283 </w:t>
            </w:r>
          </w:p>
        </w:tc>
      </w:tr>
      <w:tr w:rsidR="00836ED0" w:rsidRPr="00864280" w14:paraId="7EB80A0F" w14:textId="77777777" w:rsidTr="00836ED0">
        <w:trPr>
          <w:trHeight w:val="57"/>
        </w:trPr>
        <w:tc>
          <w:tcPr>
            <w:tcW w:w="5529" w:type="dxa"/>
            <w:tcBorders>
              <w:top w:val="nil"/>
              <w:left w:val="nil"/>
              <w:bottom w:val="nil"/>
              <w:right w:val="nil"/>
            </w:tcBorders>
            <w:shd w:val="clear" w:color="auto" w:fill="auto"/>
            <w:vAlign w:val="bottom"/>
          </w:tcPr>
          <w:p w14:paraId="1F9CEB79" w14:textId="5344698A"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864280">
              <w:rPr>
                <w:rFonts w:cs="Arial"/>
                <w:color w:val="000000" w:themeColor="text1"/>
                <w:kern w:val="0"/>
                <w:sz w:val="18"/>
                <w:szCs w:val="18"/>
                <w:lang w:val="kk-KZ" w:bidi="lo-LA"/>
              </w:rPr>
              <w:t>Қысқа мерзімді резервтер</w:t>
            </w:r>
          </w:p>
        </w:tc>
        <w:tc>
          <w:tcPr>
            <w:tcW w:w="1021" w:type="dxa"/>
            <w:tcBorders>
              <w:top w:val="nil"/>
              <w:left w:val="nil"/>
              <w:bottom w:val="nil"/>
              <w:right w:val="nil"/>
            </w:tcBorders>
            <w:shd w:val="clear" w:color="auto" w:fill="auto"/>
            <w:vAlign w:val="bottom"/>
          </w:tcPr>
          <w:p w14:paraId="6202521A" w14:textId="51D62C13"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val="kk-KZ" w:bidi="lo-LA"/>
              </w:rPr>
              <w:t>23</w:t>
            </w:r>
          </w:p>
        </w:tc>
        <w:tc>
          <w:tcPr>
            <w:tcW w:w="1191" w:type="dxa"/>
            <w:tcBorders>
              <w:top w:val="nil"/>
              <w:left w:val="nil"/>
              <w:bottom w:val="nil"/>
              <w:right w:val="nil"/>
            </w:tcBorders>
          </w:tcPr>
          <w:p w14:paraId="496AAA8A" w14:textId="6F1332E7"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126,909</w:t>
            </w:r>
          </w:p>
        </w:tc>
        <w:tc>
          <w:tcPr>
            <w:tcW w:w="1191" w:type="dxa"/>
            <w:tcBorders>
              <w:top w:val="nil"/>
              <w:left w:val="nil"/>
              <w:bottom w:val="nil"/>
              <w:right w:val="nil"/>
            </w:tcBorders>
            <w:shd w:val="clear" w:color="auto" w:fill="auto"/>
            <w:vAlign w:val="bottom"/>
          </w:tcPr>
          <w:p w14:paraId="0E14A4C9" w14:textId="54028881"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1E72C8" w:rsidRPr="00864280">
              <w:rPr>
                <w:rFonts w:cs="Arial"/>
                <w:color w:val="000000" w:themeColor="text1"/>
                <w:kern w:val="0"/>
                <w:sz w:val="18"/>
                <w:szCs w:val="18"/>
                <w:lang w:val="kk-KZ" w:bidi="lo-LA"/>
              </w:rPr>
              <w:t>29</w:t>
            </w:r>
            <w:r w:rsidRPr="00864280">
              <w:rPr>
                <w:rFonts w:cs="Arial"/>
                <w:color w:val="000000" w:themeColor="text1"/>
                <w:kern w:val="0"/>
                <w:sz w:val="18"/>
                <w:szCs w:val="18"/>
                <w:lang w:bidi="lo-LA"/>
              </w:rPr>
              <w:t>,</w:t>
            </w:r>
            <w:r w:rsidR="001E72C8" w:rsidRPr="00864280">
              <w:rPr>
                <w:rFonts w:cs="Arial"/>
                <w:color w:val="000000" w:themeColor="text1"/>
                <w:kern w:val="0"/>
                <w:sz w:val="18"/>
                <w:szCs w:val="18"/>
                <w:lang w:val="kk-KZ" w:bidi="lo-LA"/>
              </w:rPr>
              <w:t>644</w:t>
            </w: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490277BB" w14:textId="7F161DD1" w:rsidR="00836ED0" w:rsidRPr="00864280" w:rsidRDefault="001E72C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val="kk-KZ" w:bidi="lo-LA"/>
              </w:rPr>
              <w:t>22</w:t>
            </w:r>
            <w:r w:rsidRPr="00864280">
              <w:rPr>
                <w:rFonts w:cs="Arial"/>
                <w:color w:val="000000" w:themeColor="text1"/>
                <w:kern w:val="0"/>
                <w:sz w:val="18"/>
                <w:szCs w:val="18"/>
                <w:lang w:bidi="lo-LA"/>
              </w:rPr>
              <w:t>,150</w:t>
            </w:r>
            <w:r w:rsidR="00836ED0" w:rsidRPr="00864280">
              <w:rPr>
                <w:rFonts w:cs="Arial"/>
                <w:color w:val="000000" w:themeColor="text1"/>
                <w:kern w:val="0"/>
                <w:sz w:val="18"/>
                <w:szCs w:val="18"/>
                <w:lang w:bidi="lo-LA"/>
              </w:rPr>
              <w:t xml:space="preserve"> </w:t>
            </w:r>
          </w:p>
        </w:tc>
      </w:tr>
      <w:tr w:rsidR="00836ED0" w:rsidRPr="00864280" w14:paraId="3A889844" w14:textId="77777777" w:rsidTr="00836ED0">
        <w:trPr>
          <w:trHeight w:val="57"/>
        </w:trPr>
        <w:tc>
          <w:tcPr>
            <w:tcW w:w="5529" w:type="dxa"/>
            <w:tcBorders>
              <w:top w:val="nil"/>
              <w:left w:val="nil"/>
              <w:bottom w:val="nil"/>
              <w:right w:val="nil"/>
            </w:tcBorders>
            <w:shd w:val="clear" w:color="auto" w:fill="auto"/>
            <w:vAlign w:val="bottom"/>
          </w:tcPr>
          <w:p w14:paraId="7566EC70" w14:textId="168587E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Қызметкерлерге сыйақы төлеу бойынша қысқа мерзімді міндеттемелер</w:t>
            </w:r>
          </w:p>
        </w:tc>
        <w:tc>
          <w:tcPr>
            <w:tcW w:w="1021" w:type="dxa"/>
            <w:tcBorders>
              <w:top w:val="nil"/>
              <w:left w:val="nil"/>
              <w:bottom w:val="nil"/>
              <w:right w:val="nil"/>
            </w:tcBorders>
            <w:shd w:val="clear" w:color="auto" w:fill="auto"/>
            <w:vAlign w:val="bottom"/>
          </w:tcPr>
          <w:p w14:paraId="088982CC" w14:textId="78469CAF"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2</w:t>
            </w:r>
            <w:r w:rsidR="00352C15" w:rsidRPr="00864280">
              <w:rPr>
                <w:rFonts w:cs="Arial"/>
                <w:color w:val="000000" w:themeColor="text1"/>
                <w:kern w:val="0"/>
                <w:sz w:val="18"/>
                <w:szCs w:val="18"/>
                <w:lang w:val="kk-KZ" w:bidi="lo-LA"/>
              </w:rPr>
              <w:t>4</w:t>
            </w: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7A65F552" w14:textId="77777777" w:rsidR="00352C15"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p>
          <w:p w14:paraId="2C973104" w14:textId="5235F0DB"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28,798</w:t>
            </w:r>
          </w:p>
        </w:tc>
        <w:tc>
          <w:tcPr>
            <w:tcW w:w="1191" w:type="dxa"/>
            <w:tcBorders>
              <w:top w:val="nil"/>
              <w:left w:val="nil"/>
              <w:bottom w:val="nil"/>
              <w:right w:val="nil"/>
            </w:tcBorders>
            <w:shd w:val="clear" w:color="auto" w:fill="auto"/>
            <w:vAlign w:val="bottom"/>
          </w:tcPr>
          <w:p w14:paraId="1E6B7433" w14:textId="1C1D56C9"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29,579 </w:t>
            </w:r>
          </w:p>
        </w:tc>
        <w:tc>
          <w:tcPr>
            <w:tcW w:w="1191" w:type="dxa"/>
            <w:tcBorders>
              <w:top w:val="nil"/>
              <w:left w:val="nil"/>
              <w:bottom w:val="nil"/>
              <w:right w:val="nil"/>
            </w:tcBorders>
            <w:shd w:val="clear" w:color="auto" w:fill="auto"/>
            <w:vAlign w:val="bottom"/>
          </w:tcPr>
          <w:p w14:paraId="1B5582D3"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25,919 </w:t>
            </w:r>
          </w:p>
        </w:tc>
      </w:tr>
      <w:tr w:rsidR="00836ED0" w:rsidRPr="00864280" w14:paraId="44D24266" w14:textId="77777777" w:rsidTr="00836ED0">
        <w:trPr>
          <w:trHeight w:val="57"/>
        </w:trPr>
        <w:tc>
          <w:tcPr>
            <w:tcW w:w="5529" w:type="dxa"/>
            <w:tcBorders>
              <w:top w:val="nil"/>
              <w:left w:val="nil"/>
              <w:bottom w:val="nil"/>
              <w:right w:val="nil"/>
            </w:tcBorders>
            <w:shd w:val="clear" w:color="auto" w:fill="auto"/>
            <w:vAlign w:val="bottom"/>
          </w:tcPr>
          <w:p w14:paraId="25464AB6" w14:textId="7CC54345"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Төлеуге жататын табыс салығы</w:t>
            </w:r>
          </w:p>
        </w:tc>
        <w:tc>
          <w:tcPr>
            <w:tcW w:w="1021" w:type="dxa"/>
            <w:tcBorders>
              <w:top w:val="nil"/>
              <w:left w:val="nil"/>
              <w:bottom w:val="nil"/>
              <w:right w:val="nil"/>
            </w:tcBorders>
            <w:shd w:val="clear" w:color="auto" w:fill="auto"/>
            <w:vAlign w:val="bottom"/>
          </w:tcPr>
          <w:p w14:paraId="14ACF213"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tcPr>
          <w:p w14:paraId="1CBEC824" w14:textId="13136F9D"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42,794</w:t>
            </w:r>
          </w:p>
        </w:tc>
        <w:tc>
          <w:tcPr>
            <w:tcW w:w="1191" w:type="dxa"/>
            <w:tcBorders>
              <w:top w:val="nil"/>
              <w:left w:val="nil"/>
              <w:bottom w:val="nil"/>
              <w:right w:val="nil"/>
            </w:tcBorders>
            <w:shd w:val="clear" w:color="auto" w:fill="auto"/>
            <w:vAlign w:val="bottom"/>
          </w:tcPr>
          <w:p w14:paraId="49CF8118" w14:textId="3F4031AE"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29,016 </w:t>
            </w:r>
          </w:p>
        </w:tc>
        <w:tc>
          <w:tcPr>
            <w:tcW w:w="1191" w:type="dxa"/>
            <w:tcBorders>
              <w:top w:val="nil"/>
              <w:left w:val="nil"/>
              <w:bottom w:val="nil"/>
              <w:right w:val="nil"/>
            </w:tcBorders>
            <w:shd w:val="clear" w:color="auto" w:fill="auto"/>
            <w:vAlign w:val="bottom"/>
          </w:tcPr>
          <w:p w14:paraId="3898466B"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w:t>
            </w:r>
          </w:p>
        </w:tc>
      </w:tr>
      <w:tr w:rsidR="00836ED0" w:rsidRPr="00864280" w14:paraId="14BE6A5F" w14:textId="77777777" w:rsidTr="00836ED0">
        <w:trPr>
          <w:trHeight w:val="57"/>
        </w:trPr>
        <w:tc>
          <w:tcPr>
            <w:tcW w:w="5529" w:type="dxa"/>
            <w:tcBorders>
              <w:top w:val="nil"/>
              <w:left w:val="nil"/>
              <w:bottom w:val="nil"/>
              <w:right w:val="nil"/>
            </w:tcBorders>
            <w:shd w:val="clear" w:color="auto" w:fill="auto"/>
            <w:vAlign w:val="bottom"/>
          </w:tcPr>
          <w:p w14:paraId="514A207D" w14:textId="69D6D1A1"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Төлеуге жататын басқа да салықтар</w:t>
            </w:r>
          </w:p>
        </w:tc>
        <w:tc>
          <w:tcPr>
            <w:tcW w:w="1021" w:type="dxa"/>
            <w:tcBorders>
              <w:top w:val="nil"/>
              <w:left w:val="nil"/>
              <w:bottom w:val="nil"/>
              <w:right w:val="nil"/>
            </w:tcBorders>
            <w:shd w:val="clear" w:color="auto" w:fill="auto"/>
            <w:vAlign w:val="bottom"/>
          </w:tcPr>
          <w:p w14:paraId="23CD48A8" w14:textId="3D85CB99"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352C15" w:rsidRPr="00864280">
              <w:rPr>
                <w:rFonts w:cs="Arial"/>
                <w:color w:val="000000" w:themeColor="text1"/>
                <w:kern w:val="0"/>
                <w:sz w:val="18"/>
                <w:szCs w:val="18"/>
                <w:lang w:val="kk-KZ" w:bidi="lo-LA"/>
              </w:rPr>
              <w:t>5</w:t>
            </w:r>
          </w:p>
        </w:tc>
        <w:tc>
          <w:tcPr>
            <w:tcW w:w="1191" w:type="dxa"/>
            <w:tcBorders>
              <w:top w:val="nil"/>
              <w:left w:val="nil"/>
              <w:bottom w:val="nil"/>
              <w:right w:val="nil"/>
            </w:tcBorders>
          </w:tcPr>
          <w:p w14:paraId="4358FD87" w14:textId="6B16B044"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843,904</w:t>
            </w:r>
          </w:p>
        </w:tc>
        <w:tc>
          <w:tcPr>
            <w:tcW w:w="1191" w:type="dxa"/>
            <w:tcBorders>
              <w:top w:val="nil"/>
              <w:left w:val="nil"/>
              <w:bottom w:val="nil"/>
              <w:right w:val="nil"/>
            </w:tcBorders>
            <w:shd w:val="clear" w:color="auto" w:fill="auto"/>
            <w:vAlign w:val="bottom"/>
          </w:tcPr>
          <w:p w14:paraId="1569286E" w14:textId="5E10BE14"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841,854 </w:t>
            </w:r>
          </w:p>
        </w:tc>
        <w:tc>
          <w:tcPr>
            <w:tcW w:w="1191" w:type="dxa"/>
            <w:tcBorders>
              <w:top w:val="nil"/>
              <w:left w:val="nil"/>
              <w:bottom w:val="nil"/>
              <w:right w:val="nil"/>
            </w:tcBorders>
            <w:shd w:val="clear" w:color="auto" w:fill="auto"/>
            <w:vAlign w:val="bottom"/>
          </w:tcPr>
          <w:p w14:paraId="7E40BDCD"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63,576 </w:t>
            </w:r>
          </w:p>
        </w:tc>
      </w:tr>
      <w:tr w:rsidR="00836ED0" w:rsidRPr="00864280" w14:paraId="06E496AF" w14:textId="77777777" w:rsidTr="00836ED0">
        <w:trPr>
          <w:trHeight w:val="57"/>
        </w:trPr>
        <w:tc>
          <w:tcPr>
            <w:tcW w:w="5529" w:type="dxa"/>
            <w:tcBorders>
              <w:top w:val="nil"/>
              <w:left w:val="nil"/>
              <w:bottom w:val="nil"/>
              <w:right w:val="nil"/>
            </w:tcBorders>
            <w:shd w:val="clear" w:color="auto" w:fill="auto"/>
            <w:vAlign w:val="bottom"/>
          </w:tcPr>
          <w:p w14:paraId="68036C97" w14:textId="5648B53F"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Сауда және басқа кредиторлық берешек</w:t>
            </w:r>
          </w:p>
        </w:tc>
        <w:tc>
          <w:tcPr>
            <w:tcW w:w="1021" w:type="dxa"/>
            <w:tcBorders>
              <w:top w:val="nil"/>
              <w:left w:val="nil"/>
              <w:bottom w:val="nil"/>
              <w:right w:val="nil"/>
            </w:tcBorders>
            <w:shd w:val="clear" w:color="auto" w:fill="auto"/>
            <w:vAlign w:val="bottom"/>
          </w:tcPr>
          <w:p w14:paraId="6669D1E4" w14:textId="4F585D01"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352C15" w:rsidRPr="00864280">
              <w:rPr>
                <w:rFonts w:cs="Arial"/>
                <w:color w:val="000000" w:themeColor="text1"/>
                <w:kern w:val="0"/>
                <w:sz w:val="18"/>
                <w:szCs w:val="18"/>
                <w:lang w:val="kk-KZ" w:bidi="lo-LA"/>
              </w:rPr>
              <w:t>6</w:t>
            </w:r>
          </w:p>
        </w:tc>
        <w:tc>
          <w:tcPr>
            <w:tcW w:w="1191" w:type="dxa"/>
            <w:tcBorders>
              <w:top w:val="nil"/>
              <w:left w:val="nil"/>
              <w:bottom w:val="nil"/>
              <w:right w:val="nil"/>
            </w:tcBorders>
          </w:tcPr>
          <w:p w14:paraId="332397AF" w14:textId="3DEF5170"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91,806,658</w:t>
            </w:r>
          </w:p>
        </w:tc>
        <w:tc>
          <w:tcPr>
            <w:tcW w:w="1191" w:type="dxa"/>
            <w:tcBorders>
              <w:top w:val="nil"/>
              <w:left w:val="nil"/>
              <w:bottom w:val="nil"/>
              <w:right w:val="nil"/>
            </w:tcBorders>
            <w:shd w:val="clear" w:color="auto" w:fill="auto"/>
            <w:vAlign w:val="bottom"/>
          </w:tcPr>
          <w:p w14:paraId="04A60D65" w14:textId="4802EBF9"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80,549,340 </w:t>
            </w:r>
          </w:p>
        </w:tc>
        <w:tc>
          <w:tcPr>
            <w:tcW w:w="1191" w:type="dxa"/>
            <w:tcBorders>
              <w:top w:val="nil"/>
              <w:left w:val="nil"/>
              <w:bottom w:val="nil"/>
              <w:right w:val="nil"/>
            </w:tcBorders>
            <w:shd w:val="clear" w:color="auto" w:fill="auto"/>
            <w:vAlign w:val="bottom"/>
          </w:tcPr>
          <w:p w14:paraId="715C8EF1"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63,473,594 </w:t>
            </w:r>
          </w:p>
        </w:tc>
      </w:tr>
      <w:tr w:rsidR="00836ED0" w:rsidRPr="00864280" w14:paraId="2CE98A5A" w14:textId="77777777" w:rsidTr="00836ED0">
        <w:trPr>
          <w:trHeight w:val="57"/>
        </w:trPr>
        <w:tc>
          <w:tcPr>
            <w:tcW w:w="5529" w:type="dxa"/>
            <w:tcBorders>
              <w:top w:val="nil"/>
              <w:left w:val="nil"/>
              <w:bottom w:val="nil"/>
              <w:right w:val="nil"/>
            </w:tcBorders>
            <w:shd w:val="clear" w:color="auto" w:fill="auto"/>
            <w:vAlign w:val="bottom"/>
          </w:tcPr>
          <w:p w14:paraId="0A75770B" w14:textId="21AB0770"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864280">
              <w:rPr>
                <w:rFonts w:cs="Arial"/>
                <w:color w:val="000000" w:themeColor="text1"/>
                <w:kern w:val="0"/>
                <w:sz w:val="18"/>
                <w:szCs w:val="18"/>
                <w:lang w:val="kk-KZ" w:bidi="lo-LA"/>
              </w:rPr>
              <w:t>Алынған аванстар</w:t>
            </w:r>
          </w:p>
        </w:tc>
        <w:tc>
          <w:tcPr>
            <w:tcW w:w="1021" w:type="dxa"/>
            <w:tcBorders>
              <w:top w:val="nil"/>
              <w:left w:val="nil"/>
              <w:bottom w:val="nil"/>
              <w:right w:val="nil"/>
            </w:tcBorders>
            <w:shd w:val="clear" w:color="auto" w:fill="auto"/>
            <w:vAlign w:val="bottom"/>
          </w:tcPr>
          <w:p w14:paraId="57648EB4" w14:textId="471A159C"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352C15" w:rsidRPr="00864280">
              <w:rPr>
                <w:rFonts w:cs="Arial"/>
                <w:color w:val="000000" w:themeColor="text1"/>
                <w:kern w:val="0"/>
                <w:sz w:val="18"/>
                <w:szCs w:val="18"/>
                <w:lang w:val="kk-KZ" w:bidi="lo-LA"/>
              </w:rPr>
              <w:t>7</w:t>
            </w:r>
          </w:p>
        </w:tc>
        <w:tc>
          <w:tcPr>
            <w:tcW w:w="1191" w:type="dxa"/>
            <w:tcBorders>
              <w:top w:val="nil"/>
              <w:left w:val="nil"/>
              <w:bottom w:val="nil"/>
              <w:right w:val="nil"/>
            </w:tcBorders>
          </w:tcPr>
          <w:p w14:paraId="599BE08D" w14:textId="7C5E5E2C" w:rsidR="00836ED0" w:rsidRPr="00864280" w:rsidRDefault="00352C1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4,347,088</w:t>
            </w:r>
          </w:p>
        </w:tc>
        <w:tc>
          <w:tcPr>
            <w:tcW w:w="1191" w:type="dxa"/>
            <w:tcBorders>
              <w:top w:val="nil"/>
              <w:left w:val="nil"/>
              <w:bottom w:val="nil"/>
              <w:right w:val="nil"/>
            </w:tcBorders>
            <w:shd w:val="clear" w:color="auto" w:fill="auto"/>
            <w:vAlign w:val="bottom"/>
          </w:tcPr>
          <w:p w14:paraId="47C36196" w14:textId="777EE173"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10,367,860</w:t>
            </w:r>
          </w:p>
        </w:tc>
        <w:tc>
          <w:tcPr>
            <w:tcW w:w="1191" w:type="dxa"/>
            <w:tcBorders>
              <w:top w:val="nil"/>
              <w:left w:val="nil"/>
              <w:bottom w:val="nil"/>
              <w:right w:val="nil"/>
            </w:tcBorders>
            <w:shd w:val="clear" w:color="auto" w:fill="auto"/>
            <w:vAlign w:val="bottom"/>
          </w:tcPr>
          <w:p w14:paraId="2D839B4C"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949,384</w:t>
            </w:r>
          </w:p>
        </w:tc>
      </w:tr>
      <w:tr w:rsidR="00836ED0" w:rsidRPr="00864280" w14:paraId="32B21E2A" w14:textId="77777777" w:rsidTr="00836ED0">
        <w:trPr>
          <w:trHeight w:val="57"/>
        </w:trPr>
        <w:tc>
          <w:tcPr>
            <w:tcW w:w="5529" w:type="dxa"/>
            <w:tcBorders>
              <w:top w:val="nil"/>
              <w:left w:val="nil"/>
              <w:bottom w:val="nil"/>
              <w:right w:val="nil"/>
            </w:tcBorders>
            <w:shd w:val="clear" w:color="auto" w:fill="auto"/>
            <w:vAlign w:val="bottom"/>
          </w:tcPr>
          <w:p w14:paraId="166D6D13" w14:textId="77777777" w:rsidR="00836ED0" w:rsidRPr="00864280" w:rsidRDefault="00836ED0"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021" w:type="dxa"/>
            <w:tcBorders>
              <w:top w:val="nil"/>
              <w:left w:val="nil"/>
              <w:bottom w:val="nil"/>
              <w:right w:val="nil"/>
            </w:tcBorders>
            <w:shd w:val="clear" w:color="auto" w:fill="auto"/>
            <w:vAlign w:val="bottom"/>
          </w:tcPr>
          <w:p w14:paraId="7EFE253A"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14B96077" w14:textId="1A8B7796" w:rsidR="00836ED0" w:rsidRPr="00864280" w:rsidRDefault="00D64AE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129,409,760</w:t>
            </w:r>
          </w:p>
        </w:tc>
        <w:tc>
          <w:tcPr>
            <w:tcW w:w="1191" w:type="dxa"/>
            <w:tcBorders>
              <w:top w:val="single" w:sz="6" w:space="0" w:color="auto"/>
              <w:left w:val="nil"/>
              <w:bottom w:val="single" w:sz="6" w:space="0" w:color="auto"/>
              <w:right w:val="nil"/>
            </w:tcBorders>
            <w:shd w:val="clear" w:color="auto" w:fill="auto"/>
            <w:vAlign w:val="bottom"/>
          </w:tcPr>
          <w:p w14:paraId="76E70C2A" w14:textId="2602D2DE" w:rsidR="00836ED0" w:rsidRPr="00864280" w:rsidRDefault="00D64AE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117,042,617</w:t>
            </w:r>
          </w:p>
        </w:tc>
        <w:tc>
          <w:tcPr>
            <w:tcW w:w="1191" w:type="dxa"/>
            <w:tcBorders>
              <w:top w:val="single" w:sz="6" w:space="0" w:color="auto"/>
              <w:left w:val="nil"/>
              <w:bottom w:val="single" w:sz="6" w:space="0" w:color="auto"/>
              <w:right w:val="nil"/>
            </w:tcBorders>
            <w:shd w:val="clear" w:color="auto" w:fill="auto"/>
            <w:vAlign w:val="bottom"/>
          </w:tcPr>
          <w:p w14:paraId="18CAAF41" w14:textId="3427F8D3" w:rsidR="00836ED0" w:rsidRPr="00864280" w:rsidRDefault="00D64AE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96,187,281</w:t>
            </w:r>
          </w:p>
        </w:tc>
      </w:tr>
      <w:tr w:rsidR="00836ED0" w:rsidRPr="00864280" w14:paraId="7F18DF7F" w14:textId="77777777" w:rsidTr="00836ED0">
        <w:trPr>
          <w:trHeight w:val="57"/>
        </w:trPr>
        <w:tc>
          <w:tcPr>
            <w:tcW w:w="5529" w:type="dxa"/>
            <w:tcBorders>
              <w:top w:val="nil"/>
              <w:left w:val="nil"/>
              <w:bottom w:val="nil"/>
              <w:right w:val="nil"/>
            </w:tcBorders>
            <w:shd w:val="clear" w:color="auto" w:fill="auto"/>
            <w:vAlign w:val="bottom"/>
          </w:tcPr>
          <w:p w14:paraId="763C0B05" w14:textId="5FA13A2D"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val="kk-KZ" w:bidi="lo-LA"/>
              </w:rPr>
              <w:t>Жалпы міндеттемелер</w:t>
            </w:r>
          </w:p>
        </w:tc>
        <w:tc>
          <w:tcPr>
            <w:tcW w:w="1021" w:type="dxa"/>
            <w:tcBorders>
              <w:top w:val="nil"/>
              <w:left w:val="nil"/>
              <w:bottom w:val="nil"/>
              <w:right w:val="nil"/>
            </w:tcBorders>
            <w:shd w:val="clear" w:color="auto" w:fill="auto"/>
            <w:vAlign w:val="bottom"/>
          </w:tcPr>
          <w:p w14:paraId="787FAFE1" w14:textId="7777777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41319E87" w14:textId="3A709D35" w:rsidR="00836ED0" w:rsidRPr="00864280" w:rsidRDefault="00D64AE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148,543,970</w:t>
            </w:r>
          </w:p>
        </w:tc>
        <w:tc>
          <w:tcPr>
            <w:tcW w:w="1191" w:type="dxa"/>
            <w:tcBorders>
              <w:top w:val="single" w:sz="6" w:space="0" w:color="auto"/>
              <w:left w:val="nil"/>
              <w:bottom w:val="single" w:sz="6" w:space="0" w:color="auto"/>
              <w:right w:val="nil"/>
            </w:tcBorders>
            <w:shd w:val="clear" w:color="auto" w:fill="auto"/>
            <w:vAlign w:val="bottom"/>
          </w:tcPr>
          <w:p w14:paraId="558B4EB0" w14:textId="6EE9EA88" w:rsidR="00836ED0" w:rsidRPr="00864280" w:rsidRDefault="00D64AE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133,611,502</w:t>
            </w:r>
          </w:p>
        </w:tc>
        <w:tc>
          <w:tcPr>
            <w:tcW w:w="1191" w:type="dxa"/>
            <w:tcBorders>
              <w:top w:val="single" w:sz="6" w:space="0" w:color="auto"/>
              <w:left w:val="nil"/>
              <w:bottom w:val="single" w:sz="6" w:space="0" w:color="auto"/>
              <w:right w:val="nil"/>
            </w:tcBorders>
            <w:shd w:val="clear" w:color="auto" w:fill="auto"/>
            <w:vAlign w:val="bottom"/>
          </w:tcPr>
          <w:p w14:paraId="5C568AD4" w14:textId="045F8D67" w:rsidR="00836ED0" w:rsidRPr="00864280" w:rsidRDefault="00836ED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D64AE2" w:rsidRPr="00864280">
              <w:rPr>
                <w:rFonts w:cs="Arial"/>
                <w:color w:val="000000" w:themeColor="text1"/>
                <w:kern w:val="0"/>
                <w:sz w:val="18"/>
                <w:szCs w:val="18"/>
                <w:lang w:bidi="lo-LA"/>
              </w:rPr>
              <w:t>113,226,008</w:t>
            </w:r>
          </w:p>
        </w:tc>
      </w:tr>
      <w:tr w:rsidR="00836ED0" w:rsidRPr="00864280" w14:paraId="01B4F295" w14:textId="77777777" w:rsidTr="00836ED0">
        <w:trPr>
          <w:trHeight w:val="57"/>
        </w:trPr>
        <w:tc>
          <w:tcPr>
            <w:tcW w:w="5529" w:type="dxa"/>
            <w:tcBorders>
              <w:top w:val="nil"/>
              <w:left w:val="nil"/>
              <w:bottom w:val="nil"/>
              <w:right w:val="nil"/>
            </w:tcBorders>
            <w:shd w:val="clear" w:color="auto" w:fill="auto"/>
            <w:vAlign w:val="bottom"/>
          </w:tcPr>
          <w:p w14:paraId="78430E55" w14:textId="1396E347" w:rsidR="00836ED0" w:rsidRPr="00864280" w:rsidRDefault="00836ED0"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864280">
              <w:rPr>
                <w:rFonts w:cs="Arial"/>
                <w:b/>
                <w:bCs/>
                <w:color w:val="000000" w:themeColor="text1"/>
                <w:kern w:val="0"/>
                <w:sz w:val="18"/>
                <w:szCs w:val="18"/>
                <w:lang w:val="kk-KZ" w:bidi="lo-LA"/>
              </w:rPr>
              <w:t>Капитал мен міндеттемелер жиынтығы</w:t>
            </w:r>
          </w:p>
        </w:tc>
        <w:tc>
          <w:tcPr>
            <w:tcW w:w="1021" w:type="dxa"/>
            <w:tcBorders>
              <w:top w:val="nil"/>
              <w:left w:val="nil"/>
              <w:bottom w:val="nil"/>
              <w:right w:val="nil"/>
            </w:tcBorders>
            <w:shd w:val="clear" w:color="auto" w:fill="auto"/>
            <w:vAlign w:val="bottom"/>
          </w:tcPr>
          <w:p w14:paraId="3F89D52E" w14:textId="77777777" w:rsidR="00836ED0" w:rsidRPr="00864280" w:rsidRDefault="00836ED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tcPr>
          <w:p w14:paraId="10BAD950" w14:textId="16267733" w:rsidR="00836ED0" w:rsidRPr="00864280" w:rsidRDefault="00D64AE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198,656,827</w:t>
            </w:r>
          </w:p>
        </w:tc>
        <w:tc>
          <w:tcPr>
            <w:tcW w:w="1191" w:type="dxa"/>
            <w:tcBorders>
              <w:top w:val="single" w:sz="6" w:space="0" w:color="auto"/>
              <w:left w:val="nil"/>
              <w:bottom w:val="single" w:sz="6" w:space="0" w:color="auto"/>
              <w:right w:val="nil"/>
            </w:tcBorders>
            <w:shd w:val="clear" w:color="auto" w:fill="auto"/>
            <w:vAlign w:val="bottom"/>
          </w:tcPr>
          <w:p w14:paraId="25C41AC2" w14:textId="09CAC014" w:rsidR="00836ED0" w:rsidRPr="00864280" w:rsidRDefault="00D64AE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180,804,852</w:t>
            </w:r>
          </w:p>
        </w:tc>
        <w:tc>
          <w:tcPr>
            <w:tcW w:w="1191" w:type="dxa"/>
            <w:tcBorders>
              <w:top w:val="single" w:sz="6" w:space="0" w:color="auto"/>
              <w:left w:val="nil"/>
              <w:bottom w:val="single" w:sz="6" w:space="0" w:color="auto"/>
              <w:right w:val="nil"/>
            </w:tcBorders>
            <w:shd w:val="clear" w:color="auto" w:fill="auto"/>
            <w:vAlign w:val="bottom"/>
          </w:tcPr>
          <w:p w14:paraId="6F433E2B" w14:textId="47C5A3FC" w:rsidR="00836ED0" w:rsidRPr="00864280" w:rsidRDefault="00836ED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r w:rsidR="00D64AE2" w:rsidRPr="00864280">
              <w:rPr>
                <w:rFonts w:cs="Arial"/>
                <w:b/>
                <w:bCs/>
                <w:color w:val="000000" w:themeColor="text1"/>
                <w:kern w:val="0"/>
                <w:sz w:val="18"/>
                <w:szCs w:val="18"/>
                <w:lang w:bidi="lo-LA"/>
              </w:rPr>
              <w:t>153,169,214</w:t>
            </w:r>
          </w:p>
        </w:tc>
      </w:tr>
    </w:tbl>
    <w:p w14:paraId="7255DF09" w14:textId="77777777" w:rsidR="004A4190" w:rsidRPr="0039043B" w:rsidRDefault="004A4190" w:rsidP="004A4190">
      <w:pPr>
        <w:pStyle w:val="a9"/>
        <w:rPr>
          <w:rFonts w:cstheme="minorHAnsi"/>
        </w:rPr>
      </w:pPr>
      <w:r w:rsidRPr="0039043B">
        <w:rPr>
          <w:rFonts w:cstheme="minorHAnsi"/>
        </w:rPr>
        <w:t xml:space="preserve">Мамутова Асем Тлековна                  </w:t>
      </w:r>
      <w:r w:rsidRPr="0039043B">
        <w:rPr>
          <w:rFonts w:cstheme="minorHAnsi"/>
          <w:lang w:val="kk-KZ"/>
        </w:rPr>
        <w:t xml:space="preserve"> </w:t>
      </w:r>
      <w:r w:rsidRPr="0039043B">
        <w:rPr>
          <w:rFonts w:cstheme="minorHAnsi"/>
        </w:rPr>
        <w:t xml:space="preserve">Серикпаев Султан Булатович                  </w:t>
      </w:r>
      <w:r w:rsidRPr="0039043B">
        <w:rPr>
          <w:rFonts w:cstheme="minorHAnsi"/>
          <w:lang w:val="kk-KZ"/>
        </w:rPr>
        <w:t xml:space="preserve"> </w:t>
      </w:r>
      <w:r w:rsidRPr="0039043B">
        <w:rPr>
          <w:rFonts w:cstheme="minorHAnsi"/>
        </w:rPr>
        <w:t>Будукова Алия Сериковна</w:t>
      </w:r>
    </w:p>
    <w:p w14:paraId="635A61F1" w14:textId="77777777" w:rsidR="004A4190" w:rsidRPr="0039043B" w:rsidRDefault="004A4190" w:rsidP="004A4190">
      <w:pPr>
        <w:pStyle w:val="a9"/>
        <w:rPr>
          <w:rFonts w:cstheme="minorHAnsi"/>
          <w:lang w:val="kk-KZ"/>
        </w:rPr>
      </w:pPr>
      <w:r w:rsidRPr="0039043B">
        <w:rPr>
          <w:rFonts w:cstheme="minorHAnsi"/>
        </w:rPr>
        <w:t>«Өскемен титан-магний</w:t>
      </w:r>
      <w:r w:rsidRPr="0039043B">
        <w:rPr>
          <w:rFonts w:cstheme="minorHAnsi"/>
          <w:lang w:val="kk-KZ"/>
        </w:rPr>
        <w:t xml:space="preserve"> </w:t>
      </w:r>
      <w:r w:rsidRPr="0039043B">
        <w:rPr>
          <w:rFonts w:cstheme="minorHAnsi"/>
        </w:rPr>
        <w:t xml:space="preserve">               </w:t>
      </w:r>
      <w:r w:rsidRPr="0039043B">
        <w:rPr>
          <w:rFonts w:cstheme="minorHAnsi"/>
          <w:lang w:val="kk-KZ"/>
        </w:rPr>
        <w:t xml:space="preserve">   </w:t>
      </w:r>
      <w:r>
        <w:rPr>
          <w:rFonts w:cstheme="minorHAnsi"/>
          <w:lang w:val="kk-KZ"/>
        </w:rPr>
        <w:t xml:space="preserve"> </w:t>
      </w:r>
      <w:r w:rsidRPr="0039043B">
        <w:rPr>
          <w:rFonts w:cstheme="minorHAnsi"/>
          <w:lang w:val="kk-KZ"/>
        </w:rPr>
        <w:t xml:space="preserve"> </w:t>
      </w:r>
      <w:r>
        <w:rPr>
          <w:rFonts w:cstheme="minorHAnsi"/>
        </w:rPr>
        <w:t>«</w:t>
      </w:r>
      <w:r w:rsidRPr="0039043B">
        <w:rPr>
          <w:rFonts w:cstheme="minorHAnsi"/>
        </w:rPr>
        <w:t>Өскемен титан-магний</w:t>
      </w:r>
      <w:r w:rsidRPr="0039043B">
        <w:rPr>
          <w:rFonts w:cstheme="minorHAnsi"/>
          <w:lang w:val="kk-KZ"/>
        </w:rPr>
        <w:t xml:space="preserve"> комбинаты»    Өскемен титан – магний </w:t>
      </w:r>
    </w:p>
    <w:p w14:paraId="551BFE0A" w14:textId="77777777" w:rsidR="00527626" w:rsidRDefault="004A4190" w:rsidP="00527626">
      <w:pPr>
        <w:pStyle w:val="a9"/>
        <w:rPr>
          <w:rFonts w:cstheme="minorHAnsi"/>
          <w:lang w:val="kk-KZ"/>
        </w:rPr>
      </w:pPr>
      <w:r w:rsidRPr="0039043B">
        <w:rPr>
          <w:rFonts w:cstheme="minorHAnsi"/>
          <w:lang w:val="kk-KZ"/>
        </w:rPr>
        <w:t>комбинаты» АҚ Президенті               Қаржы директоры                                       комбинаты</w:t>
      </w:r>
      <w:r w:rsidRPr="0039043B">
        <w:rPr>
          <w:rFonts w:cstheme="minorHAnsi"/>
        </w:rPr>
        <w:t>» Бас Бухгалте</w:t>
      </w:r>
      <w:r>
        <w:rPr>
          <w:rFonts w:cstheme="minorHAnsi"/>
          <w:lang w:val="kk-KZ"/>
        </w:rPr>
        <w:t>рі</w:t>
      </w:r>
    </w:p>
    <w:p w14:paraId="16A3D427" w14:textId="0D93364B" w:rsidR="00230429" w:rsidRDefault="00230429" w:rsidP="00230429">
      <w:pPr>
        <w:spacing w:after="0"/>
        <w:jc w:val="right"/>
        <w:rPr>
          <w:lang w:val="kk-KZ"/>
        </w:rPr>
      </w:pPr>
      <w:r w:rsidRPr="00541AC1">
        <w:rPr>
          <w:rStyle w:val="ezkurwreuab5ozgtqnkl"/>
          <w:lang w:val="kk-KZ"/>
        </w:rPr>
        <w:lastRenderedPageBreak/>
        <w:t>«Өскемен</w:t>
      </w:r>
      <w:r w:rsidRPr="00541AC1">
        <w:rPr>
          <w:lang w:val="kk-KZ"/>
        </w:rPr>
        <w:t xml:space="preserve"> </w:t>
      </w:r>
      <w:r w:rsidRPr="00541AC1">
        <w:rPr>
          <w:rStyle w:val="ezkurwreuab5ozgtqnkl"/>
          <w:lang w:val="kk-KZ"/>
        </w:rPr>
        <w:t>титан-магний</w:t>
      </w:r>
      <w:r w:rsidRPr="00541AC1">
        <w:rPr>
          <w:lang w:val="kk-KZ"/>
        </w:rPr>
        <w:t xml:space="preserve"> </w:t>
      </w:r>
      <w:r w:rsidRPr="00541AC1">
        <w:rPr>
          <w:rStyle w:val="ezkurwreuab5ozgtqnkl"/>
          <w:lang w:val="kk-KZ"/>
        </w:rPr>
        <w:t>комбинаты</w:t>
      </w:r>
      <w:r>
        <w:rPr>
          <w:rStyle w:val="ezkurwreuab5ozgtqnkl"/>
          <w:lang w:val="kk-KZ"/>
        </w:rPr>
        <w:t>»</w:t>
      </w:r>
      <w:r w:rsidRPr="00541AC1">
        <w:rPr>
          <w:lang w:val="kk-KZ"/>
        </w:rPr>
        <w:t xml:space="preserve"> </w:t>
      </w:r>
      <w:r w:rsidRPr="00541AC1">
        <w:rPr>
          <w:rStyle w:val="ezkurwreuab5ozgtqnkl"/>
          <w:lang w:val="kk-KZ"/>
        </w:rPr>
        <w:t>АҚ</w:t>
      </w:r>
      <w:r w:rsidRPr="00541AC1">
        <w:rPr>
          <w:lang w:val="kk-KZ"/>
        </w:rPr>
        <w:t xml:space="preserve"> </w:t>
      </w:r>
      <w:r w:rsidR="0001212E">
        <w:rPr>
          <w:rStyle w:val="ezkurwreuab5ozgtqnkl"/>
          <w:lang w:val="kk-KZ"/>
        </w:rPr>
        <w:t>а</w:t>
      </w:r>
      <w:r w:rsidRPr="00836ED0">
        <w:rPr>
          <w:rStyle w:val="ezkurwreuab5ozgtqnkl"/>
          <w:lang w:val="kk-KZ"/>
        </w:rPr>
        <w:t>қша</w:t>
      </w:r>
      <w:r w:rsidRPr="00836ED0">
        <w:rPr>
          <w:lang w:val="kk-KZ"/>
        </w:rPr>
        <w:t xml:space="preserve"> </w:t>
      </w:r>
      <w:r w:rsidRPr="00836ED0">
        <w:rPr>
          <w:rStyle w:val="ezkurwreuab5ozgtqnkl"/>
          <w:lang w:val="kk-KZ"/>
        </w:rPr>
        <w:t>қаражаттарының</w:t>
      </w:r>
      <w:r w:rsidRPr="00836ED0">
        <w:rPr>
          <w:lang w:val="kk-KZ"/>
        </w:rPr>
        <w:t xml:space="preserve"> </w:t>
      </w:r>
      <w:r w:rsidRPr="00836ED0">
        <w:rPr>
          <w:rStyle w:val="ezkurwreuab5ozgtqnkl"/>
          <w:lang w:val="kk-KZ"/>
        </w:rPr>
        <w:t>қозғалысы</w:t>
      </w:r>
      <w:r w:rsidRPr="00836ED0">
        <w:rPr>
          <w:lang w:val="kk-KZ"/>
        </w:rPr>
        <w:t xml:space="preserve"> </w:t>
      </w:r>
      <w:r w:rsidRPr="00836ED0">
        <w:rPr>
          <w:rStyle w:val="ezkurwreuab5ozgtqnkl"/>
          <w:lang w:val="kk-KZ"/>
        </w:rPr>
        <w:t>туралы</w:t>
      </w:r>
      <w:r w:rsidRPr="00836ED0">
        <w:rPr>
          <w:lang w:val="kk-KZ"/>
        </w:rPr>
        <w:t xml:space="preserve"> </w:t>
      </w:r>
      <w:r>
        <w:rPr>
          <w:lang w:val="kk-KZ"/>
        </w:rPr>
        <w:t xml:space="preserve">              </w:t>
      </w:r>
      <w:r w:rsidRPr="00541AC1">
        <w:rPr>
          <w:rStyle w:val="ezkurwreuab5ozgtqnkl"/>
          <w:lang w:val="kk-KZ"/>
        </w:rPr>
        <w:t>шоғырландырылған</w:t>
      </w:r>
      <w:r w:rsidRPr="00541AC1">
        <w:rPr>
          <w:lang w:val="kk-KZ"/>
        </w:rPr>
        <w:t xml:space="preserve"> </w:t>
      </w:r>
      <w:r w:rsidRPr="00541AC1">
        <w:rPr>
          <w:rStyle w:val="ezkurwreuab5ozgtqnkl"/>
          <w:lang w:val="kk-KZ"/>
        </w:rPr>
        <w:t>есеп</w:t>
      </w:r>
      <w:r w:rsidRPr="00541AC1">
        <w:rPr>
          <w:lang w:val="kk-KZ"/>
        </w:rPr>
        <w:t xml:space="preserve"> </w:t>
      </w:r>
    </w:p>
    <w:p w14:paraId="2C0E6E09" w14:textId="6E1C0CCA" w:rsidR="0087354A" w:rsidRPr="00230429" w:rsidRDefault="00230429" w:rsidP="00230429">
      <w:pPr>
        <w:spacing w:after="0"/>
        <w:jc w:val="right"/>
        <w:rPr>
          <w:rStyle w:val="y2iqfc"/>
          <w:lang w:val="kk-KZ"/>
        </w:rPr>
      </w:pPr>
      <w:r w:rsidRPr="00541AC1">
        <w:rPr>
          <w:rStyle w:val="ezkurwreuab5ozgtqnkl"/>
          <w:lang w:val="kk-KZ"/>
        </w:rPr>
        <w:t>2023</w:t>
      </w:r>
      <w:r w:rsidRPr="00541AC1">
        <w:rPr>
          <w:lang w:val="kk-KZ"/>
        </w:rPr>
        <w:t xml:space="preserve"> жылғы </w:t>
      </w:r>
      <w:r w:rsidRPr="00541AC1">
        <w:rPr>
          <w:rStyle w:val="ezkurwreuab5ozgtqnkl"/>
          <w:lang w:val="kk-KZ"/>
        </w:rPr>
        <w:t>31</w:t>
      </w:r>
      <w:r w:rsidRPr="00541AC1">
        <w:rPr>
          <w:lang w:val="kk-KZ"/>
        </w:rPr>
        <w:t xml:space="preserve"> </w:t>
      </w:r>
      <w:r w:rsidRPr="00541AC1">
        <w:rPr>
          <w:rStyle w:val="ezkurwreuab5ozgtqnkl"/>
          <w:lang w:val="kk-KZ"/>
        </w:rPr>
        <w:t>желтоқсанда</w:t>
      </w:r>
      <w:r w:rsidRPr="00541AC1">
        <w:rPr>
          <w:lang w:val="kk-KZ"/>
        </w:rPr>
        <w:t xml:space="preserve"> </w:t>
      </w:r>
      <w:r w:rsidRPr="00541AC1">
        <w:rPr>
          <w:rStyle w:val="ezkurwreuab5ozgtqnkl"/>
          <w:lang w:val="kk-KZ"/>
        </w:rPr>
        <w:t>аяқталған</w:t>
      </w:r>
      <w:r w:rsidRPr="00541AC1">
        <w:rPr>
          <w:lang w:val="kk-KZ"/>
        </w:rPr>
        <w:t xml:space="preserve"> </w:t>
      </w:r>
      <w:r w:rsidRPr="00541AC1">
        <w:rPr>
          <w:rStyle w:val="ezkurwreuab5ozgtqnkl"/>
          <w:lang w:val="kk-KZ"/>
        </w:rPr>
        <w:t>жыл</w:t>
      </w:r>
      <w:r w:rsidRPr="00541AC1">
        <w:rPr>
          <w:lang w:val="kk-KZ"/>
        </w:rPr>
        <w:t xml:space="preserve"> үшін</w:t>
      </w:r>
    </w:p>
    <w:p w14:paraId="7CB0696D" w14:textId="77777777" w:rsidR="0015640B" w:rsidRPr="00D64AE2" w:rsidRDefault="0015640B" w:rsidP="009224FA">
      <w:pPr>
        <w:autoSpaceDE w:val="0"/>
        <w:autoSpaceDN w:val="0"/>
        <w:adjustRightInd w:val="0"/>
        <w:spacing w:line="120" w:lineRule="auto"/>
        <w:rPr>
          <w:rFonts w:cs="Arial"/>
          <w:color w:val="000000" w:themeColor="text1"/>
          <w:kern w:val="0"/>
          <w:sz w:val="2"/>
          <w:szCs w:val="2"/>
          <w:lang w:val="kk-KZ" w:bidi="lo-LA"/>
        </w:rPr>
      </w:pPr>
    </w:p>
    <w:tbl>
      <w:tblPr>
        <w:tblW w:w="10204" w:type="dxa"/>
        <w:tblLayout w:type="fixed"/>
        <w:tblCellMar>
          <w:left w:w="10" w:type="dxa"/>
          <w:right w:w="10" w:type="dxa"/>
        </w:tblCellMar>
        <w:tblLook w:val="0000" w:firstRow="0" w:lastRow="0" w:firstColumn="0" w:lastColumn="0" w:noHBand="0" w:noVBand="0"/>
      </w:tblPr>
      <w:tblGrid>
        <w:gridCol w:w="7230"/>
        <w:gridCol w:w="592"/>
        <w:gridCol w:w="1191"/>
        <w:gridCol w:w="1191"/>
      </w:tblGrid>
      <w:tr w:rsidR="0015640B" w:rsidRPr="00864280" w14:paraId="7B5260CD" w14:textId="77777777" w:rsidTr="00011272">
        <w:trPr>
          <w:trHeight w:val="57"/>
        </w:trPr>
        <w:tc>
          <w:tcPr>
            <w:tcW w:w="7230" w:type="dxa"/>
            <w:tcBorders>
              <w:top w:val="nil"/>
              <w:left w:val="nil"/>
              <w:bottom w:val="nil"/>
              <w:right w:val="nil"/>
            </w:tcBorders>
            <w:shd w:val="clear" w:color="auto" w:fill="auto"/>
            <w:vAlign w:val="bottom"/>
          </w:tcPr>
          <w:p w14:paraId="16C982AC" w14:textId="40D8365C" w:rsidR="0015640B" w:rsidRPr="00864280" w:rsidRDefault="0015640B" w:rsidP="009224FA">
            <w:pPr>
              <w:autoSpaceDE w:val="0"/>
              <w:autoSpaceDN w:val="0"/>
              <w:adjustRightInd w:val="0"/>
              <w:spacing w:before="20" w:after="40" w:line="180" w:lineRule="exact"/>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Мың тенгемен</w:t>
            </w:r>
          </w:p>
        </w:tc>
        <w:tc>
          <w:tcPr>
            <w:tcW w:w="592" w:type="dxa"/>
            <w:tcBorders>
              <w:top w:val="nil"/>
              <w:left w:val="nil"/>
              <w:bottom w:val="nil"/>
              <w:right w:val="nil"/>
            </w:tcBorders>
            <w:shd w:val="clear" w:color="auto" w:fill="auto"/>
            <w:vAlign w:val="bottom"/>
          </w:tcPr>
          <w:p w14:paraId="4BA6AE91" w14:textId="77777777" w:rsidR="0015640B" w:rsidRPr="00864280" w:rsidRDefault="0015640B" w:rsidP="009224FA">
            <w:pPr>
              <w:autoSpaceDE w:val="0"/>
              <w:autoSpaceDN w:val="0"/>
              <w:adjustRightInd w:val="0"/>
              <w:spacing w:before="20" w:after="40" w:line="180" w:lineRule="exact"/>
              <w:ind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Прим.</w:t>
            </w:r>
          </w:p>
        </w:tc>
        <w:tc>
          <w:tcPr>
            <w:tcW w:w="1191" w:type="dxa"/>
            <w:tcBorders>
              <w:top w:val="nil"/>
              <w:left w:val="nil"/>
              <w:bottom w:val="single" w:sz="6" w:space="0" w:color="auto"/>
              <w:right w:val="nil"/>
            </w:tcBorders>
            <w:shd w:val="clear" w:color="auto" w:fill="auto"/>
            <w:vAlign w:val="bottom"/>
          </w:tcPr>
          <w:p w14:paraId="5483BF59" w14:textId="002C2993" w:rsidR="0015640B" w:rsidRPr="00864280" w:rsidRDefault="0015640B" w:rsidP="009224FA">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bidi="lo-LA"/>
              </w:rPr>
              <w:t>202</w:t>
            </w:r>
            <w:r w:rsidR="00230429" w:rsidRPr="00864280">
              <w:rPr>
                <w:rFonts w:cs="Arial"/>
                <w:b/>
                <w:bCs/>
                <w:color w:val="000000" w:themeColor="text1"/>
                <w:kern w:val="0"/>
                <w:sz w:val="18"/>
                <w:szCs w:val="18"/>
                <w:lang w:val="kk-KZ" w:bidi="lo-LA"/>
              </w:rPr>
              <w:t>3</w:t>
            </w:r>
          </w:p>
        </w:tc>
        <w:tc>
          <w:tcPr>
            <w:tcW w:w="1191" w:type="dxa"/>
            <w:tcBorders>
              <w:top w:val="nil"/>
              <w:left w:val="nil"/>
              <w:bottom w:val="single" w:sz="6" w:space="0" w:color="auto"/>
              <w:right w:val="nil"/>
            </w:tcBorders>
            <w:shd w:val="clear" w:color="auto" w:fill="auto"/>
            <w:vAlign w:val="bottom"/>
          </w:tcPr>
          <w:p w14:paraId="5D50AEE5" w14:textId="727EAABA" w:rsidR="0015640B" w:rsidRPr="00864280" w:rsidRDefault="0015640B" w:rsidP="009224FA">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864280">
              <w:rPr>
                <w:rFonts w:cs="Arial"/>
                <w:b/>
                <w:bCs/>
                <w:color w:val="000000" w:themeColor="text1"/>
                <w:kern w:val="0"/>
                <w:sz w:val="18"/>
                <w:szCs w:val="18"/>
                <w:lang w:bidi="lo-LA"/>
              </w:rPr>
              <w:t>202</w:t>
            </w:r>
            <w:r w:rsidR="00230429" w:rsidRPr="00864280">
              <w:rPr>
                <w:rFonts w:cs="Arial"/>
                <w:b/>
                <w:bCs/>
                <w:color w:val="000000" w:themeColor="text1"/>
                <w:kern w:val="0"/>
                <w:sz w:val="18"/>
                <w:szCs w:val="18"/>
                <w:lang w:val="kk-KZ" w:bidi="lo-LA"/>
              </w:rPr>
              <w:t>2</w:t>
            </w:r>
          </w:p>
        </w:tc>
      </w:tr>
      <w:tr w:rsidR="0015640B" w:rsidRPr="00864280" w14:paraId="2D6B30E5" w14:textId="77777777" w:rsidTr="00011272">
        <w:trPr>
          <w:trHeight w:val="57"/>
        </w:trPr>
        <w:tc>
          <w:tcPr>
            <w:tcW w:w="7230" w:type="dxa"/>
            <w:tcBorders>
              <w:top w:val="nil"/>
              <w:left w:val="nil"/>
              <w:bottom w:val="nil"/>
              <w:right w:val="nil"/>
            </w:tcBorders>
            <w:shd w:val="clear" w:color="auto" w:fill="auto"/>
            <w:vAlign w:val="bottom"/>
          </w:tcPr>
          <w:p w14:paraId="2258A1F8" w14:textId="001BF67E" w:rsidR="0015640B" w:rsidRPr="00864280" w:rsidRDefault="0015640B"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bidi="lo-LA"/>
              </w:rPr>
              <w:t>О</w:t>
            </w:r>
            <w:r w:rsidRPr="00864280">
              <w:rPr>
                <w:rFonts w:cstheme="minorHAnsi"/>
                <w:b/>
                <w:bCs/>
                <w:color w:val="000000" w:themeColor="text1"/>
                <w:kern w:val="0"/>
                <w:sz w:val="18"/>
                <w:szCs w:val="18"/>
                <w:lang w:val="kk-KZ" w:bidi="lo-LA"/>
              </w:rPr>
              <w:t>перациялық қызметтер</w:t>
            </w:r>
          </w:p>
        </w:tc>
        <w:tc>
          <w:tcPr>
            <w:tcW w:w="592" w:type="dxa"/>
            <w:tcBorders>
              <w:top w:val="nil"/>
              <w:left w:val="nil"/>
              <w:bottom w:val="nil"/>
              <w:right w:val="nil"/>
            </w:tcBorders>
            <w:shd w:val="clear" w:color="auto" w:fill="auto"/>
            <w:vAlign w:val="bottom"/>
          </w:tcPr>
          <w:p w14:paraId="3D4A668F"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6A4D5004"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3303A204"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15640B" w:rsidRPr="00864280" w14:paraId="1B0A89E6" w14:textId="77777777" w:rsidTr="00011272">
        <w:trPr>
          <w:trHeight w:val="57"/>
        </w:trPr>
        <w:tc>
          <w:tcPr>
            <w:tcW w:w="7230" w:type="dxa"/>
            <w:tcBorders>
              <w:top w:val="nil"/>
              <w:left w:val="nil"/>
              <w:bottom w:val="nil"/>
              <w:right w:val="nil"/>
            </w:tcBorders>
            <w:shd w:val="clear" w:color="auto" w:fill="auto"/>
            <w:vAlign w:val="bottom"/>
          </w:tcPr>
          <w:p w14:paraId="043F98F0" w14:textId="0C009784" w:rsidR="0015640B" w:rsidRPr="00864280" w:rsidRDefault="0015640B"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Сатып алушылардан қаражат алу</w:t>
            </w:r>
          </w:p>
        </w:tc>
        <w:tc>
          <w:tcPr>
            <w:tcW w:w="592" w:type="dxa"/>
            <w:tcBorders>
              <w:top w:val="nil"/>
              <w:left w:val="nil"/>
              <w:bottom w:val="nil"/>
              <w:right w:val="nil"/>
            </w:tcBorders>
            <w:shd w:val="clear" w:color="auto" w:fill="auto"/>
            <w:vAlign w:val="bottom"/>
          </w:tcPr>
          <w:p w14:paraId="16DAD734"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647E9937" w14:textId="7DF91764"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230429" w:rsidRPr="00864280">
              <w:rPr>
                <w:rFonts w:cs="Arial"/>
                <w:color w:val="000000" w:themeColor="text1"/>
                <w:kern w:val="0"/>
                <w:sz w:val="18"/>
                <w:szCs w:val="18"/>
                <w:lang w:bidi="lo-LA"/>
              </w:rPr>
              <w:t>79,287,879</w:t>
            </w:r>
          </w:p>
        </w:tc>
        <w:tc>
          <w:tcPr>
            <w:tcW w:w="1191" w:type="dxa"/>
            <w:tcBorders>
              <w:top w:val="nil"/>
              <w:left w:val="nil"/>
              <w:bottom w:val="nil"/>
              <w:right w:val="nil"/>
            </w:tcBorders>
            <w:shd w:val="clear" w:color="auto" w:fill="auto"/>
            <w:vAlign w:val="bottom"/>
          </w:tcPr>
          <w:p w14:paraId="67C8BD14" w14:textId="0A23A0E1"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230429" w:rsidRPr="00864280">
              <w:rPr>
                <w:rFonts w:cs="Arial"/>
                <w:color w:val="000000" w:themeColor="text1"/>
                <w:kern w:val="0"/>
                <w:sz w:val="18"/>
                <w:szCs w:val="18"/>
                <w:lang w:bidi="lo-LA"/>
              </w:rPr>
              <w:t>85,960,147</w:t>
            </w:r>
          </w:p>
        </w:tc>
      </w:tr>
      <w:tr w:rsidR="0015640B" w:rsidRPr="00864280" w14:paraId="3ECDD429" w14:textId="77777777" w:rsidTr="00011272">
        <w:trPr>
          <w:trHeight w:val="57"/>
        </w:trPr>
        <w:tc>
          <w:tcPr>
            <w:tcW w:w="7230" w:type="dxa"/>
            <w:tcBorders>
              <w:top w:val="nil"/>
              <w:left w:val="nil"/>
              <w:bottom w:val="nil"/>
              <w:right w:val="nil"/>
            </w:tcBorders>
            <w:shd w:val="clear" w:color="auto" w:fill="auto"/>
            <w:vAlign w:val="bottom"/>
          </w:tcPr>
          <w:p w14:paraId="7E590A07" w14:textId="56E028B1" w:rsidR="0015640B" w:rsidRPr="00864280" w:rsidRDefault="0015640B"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Өзге де түсімдер</w:t>
            </w:r>
          </w:p>
        </w:tc>
        <w:tc>
          <w:tcPr>
            <w:tcW w:w="592" w:type="dxa"/>
            <w:tcBorders>
              <w:top w:val="nil"/>
              <w:left w:val="nil"/>
              <w:bottom w:val="nil"/>
              <w:right w:val="nil"/>
            </w:tcBorders>
            <w:shd w:val="clear" w:color="auto" w:fill="auto"/>
            <w:vAlign w:val="bottom"/>
          </w:tcPr>
          <w:p w14:paraId="38E2A7B4"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6A48734A" w14:textId="10881998"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230429" w:rsidRPr="00864280">
              <w:rPr>
                <w:rFonts w:cs="Arial"/>
                <w:color w:val="000000" w:themeColor="text1"/>
                <w:kern w:val="0"/>
                <w:sz w:val="18"/>
                <w:szCs w:val="18"/>
                <w:lang w:bidi="lo-LA"/>
              </w:rPr>
              <w:t>1,158,054</w:t>
            </w:r>
          </w:p>
        </w:tc>
        <w:tc>
          <w:tcPr>
            <w:tcW w:w="1191" w:type="dxa"/>
            <w:tcBorders>
              <w:top w:val="nil"/>
              <w:left w:val="nil"/>
              <w:bottom w:val="nil"/>
              <w:right w:val="nil"/>
            </w:tcBorders>
            <w:shd w:val="clear" w:color="auto" w:fill="auto"/>
            <w:vAlign w:val="bottom"/>
          </w:tcPr>
          <w:p w14:paraId="787BC1FC" w14:textId="56704D9C"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230429" w:rsidRPr="00864280">
              <w:rPr>
                <w:rFonts w:cs="Arial"/>
                <w:color w:val="000000" w:themeColor="text1"/>
                <w:kern w:val="0"/>
                <w:sz w:val="18"/>
                <w:szCs w:val="18"/>
                <w:lang w:bidi="lo-LA"/>
              </w:rPr>
              <w:t>122,497</w:t>
            </w:r>
          </w:p>
        </w:tc>
      </w:tr>
      <w:tr w:rsidR="0015640B" w:rsidRPr="00864280" w14:paraId="1593C9A0" w14:textId="77777777" w:rsidTr="00011272">
        <w:trPr>
          <w:trHeight w:val="57"/>
        </w:trPr>
        <w:tc>
          <w:tcPr>
            <w:tcW w:w="7230" w:type="dxa"/>
            <w:tcBorders>
              <w:top w:val="nil"/>
              <w:left w:val="nil"/>
              <w:bottom w:val="nil"/>
              <w:right w:val="nil"/>
            </w:tcBorders>
            <w:shd w:val="clear" w:color="auto" w:fill="auto"/>
            <w:vAlign w:val="bottom"/>
          </w:tcPr>
          <w:p w14:paraId="79510D38" w14:textId="3658927C" w:rsidR="0015640B" w:rsidRPr="00864280" w:rsidRDefault="0015640B"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Бюджеттен ҚҚС өтеу</w:t>
            </w:r>
          </w:p>
        </w:tc>
        <w:tc>
          <w:tcPr>
            <w:tcW w:w="592" w:type="dxa"/>
            <w:tcBorders>
              <w:top w:val="nil"/>
              <w:left w:val="nil"/>
              <w:bottom w:val="nil"/>
              <w:right w:val="nil"/>
            </w:tcBorders>
            <w:shd w:val="clear" w:color="auto" w:fill="auto"/>
            <w:vAlign w:val="bottom"/>
          </w:tcPr>
          <w:p w14:paraId="357525DD"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6A3A6753" w14:textId="10590A6E"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230429" w:rsidRPr="00864280">
              <w:rPr>
                <w:rFonts w:cs="Arial"/>
                <w:color w:val="000000" w:themeColor="text1"/>
                <w:kern w:val="0"/>
                <w:sz w:val="18"/>
                <w:szCs w:val="18"/>
                <w:lang w:bidi="lo-LA"/>
              </w:rPr>
              <w:t>4,019,405</w:t>
            </w:r>
          </w:p>
        </w:tc>
        <w:tc>
          <w:tcPr>
            <w:tcW w:w="1191" w:type="dxa"/>
            <w:tcBorders>
              <w:top w:val="nil"/>
              <w:left w:val="nil"/>
              <w:bottom w:val="nil"/>
              <w:right w:val="nil"/>
            </w:tcBorders>
            <w:shd w:val="clear" w:color="auto" w:fill="auto"/>
            <w:vAlign w:val="bottom"/>
          </w:tcPr>
          <w:p w14:paraId="5D9AC566" w14:textId="08548594"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230429" w:rsidRPr="00864280">
              <w:rPr>
                <w:rFonts w:cs="Arial"/>
                <w:color w:val="000000" w:themeColor="text1"/>
                <w:kern w:val="0"/>
                <w:sz w:val="18"/>
                <w:szCs w:val="18"/>
                <w:lang w:bidi="lo-LA"/>
              </w:rPr>
              <w:t>3,525,983</w:t>
            </w:r>
          </w:p>
        </w:tc>
      </w:tr>
      <w:tr w:rsidR="0015640B" w:rsidRPr="00864280" w14:paraId="4B46C6DA" w14:textId="77777777" w:rsidTr="00011272">
        <w:trPr>
          <w:trHeight w:val="57"/>
        </w:trPr>
        <w:tc>
          <w:tcPr>
            <w:tcW w:w="7230" w:type="dxa"/>
            <w:tcBorders>
              <w:top w:val="nil"/>
              <w:left w:val="nil"/>
              <w:bottom w:val="nil"/>
              <w:right w:val="nil"/>
            </w:tcBorders>
            <w:shd w:val="clear" w:color="auto" w:fill="auto"/>
            <w:vAlign w:val="bottom"/>
          </w:tcPr>
          <w:p w14:paraId="05712A30" w14:textId="4C498471" w:rsidR="0015640B" w:rsidRPr="00864280" w:rsidRDefault="0015640B" w:rsidP="0001212E">
            <w:pPr>
              <w:tabs>
                <w:tab w:val="left" w:pos="284"/>
              </w:tabs>
              <w:autoSpaceDE w:val="0"/>
              <w:autoSpaceDN w:val="0"/>
              <w:adjustRightInd w:val="0"/>
              <w:spacing w:before="20" w:after="20" w:line="220" w:lineRule="exact"/>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Жабдықтаушыларға төленген ақшалай қаражат</w:t>
            </w:r>
          </w:p>
        </w:tc>
        <w:tc>
          <w:tcPr>
            <w:tcW w:w="592" w:type="dxa"/>
            <w:tcBorders>
              <w:top w:val="nil"/>
              <w:left w:val="nil"/>
              <w:bottom w:val="nil"/>
              <w:right w:val="nil"/>
            </w:tcBorders>
            <w:shd w:val="clear" w:color="auto" w:fill="auto"/>
            <w:vAlign w:val="bottom"/>
          </w:tcPr>
          <w:p w14:paraId="616C1E4B"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0BD31F8E" w14:textId="69C94867"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50,459,215</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3D6E4B2D" w14:textId="1E764F76"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42,080,683</w:t>
            </w:r>
            <w:r w:rsidRPr="00864280">
              <w:rPr>
                <w:rFonts w:cs="Arial"/>
                <w:color w:val="000000" w:themeColor="text1"/>
                <w:kern w:val="0"/>
                <w:sz w:val="18"/>
                <w:szCs w:val="18"/>
                <w:lang w:bidi="lo-LA"/>
              </w:rPr>
              <w:t>)</w:t>
            </w:r>
          </w:p>
        </w:tc>
      </w:tr>
      <w:tr w:rsidR="0015640B" w:rsidRPr="00864280" w14:paraId="4DC9DCE1" w14:textId="77777777" w:rsidTr="00011272">
        <w:trPr>
          <w:trHeight w:val="57"/>
        </w:trPr>
        <w:tc>
          <w:tcPr>
            <w:tcW w:w="7230" w:type="dxa"/>
            <w:tcBorders>
              <w:top w:val="nil"/>
              <w:left w:val="nil"/>
              <w:bottom w:val="nil"/>
              <w:right w:val="nil"/>
            </w:tcBorders>
            <w:shd w:val="clear" w:color="auto" w:fill="auto"/>
            <w:vAlign w:val="bottom"/>
          </w:tcPr>
          <w:p w14:paraId="75477A4D" w14:textId="58192B4D" w:rsidR="0015640B" w:rsidRPr="00864280" w:rsidRDefault="0015640B"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Қызметкерлерге төленетін қолма-қол ақша</w:t>
            </w:r>
          </w:p>
        </w:tc>
        <w:tc>
          <w:tcPr>
            <w:tcW w:w="592" w:type="dxa"/>
            <w:tcBorders>
              <w:top w:val="nil"/>
              <w:left w:val="nil"/>
              <w:bottom w:val="nil"/>
              <w:right w:val="nil"/>
            </w:tcBorders>
            <w:shd w:val="clear" w:color="auto" w:fill="auto"/>
            <w:vAlign w:val="bottom"/>
          </w:tcPr>
          <w:p w14:paraId="522BC565"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7440A368" w14:textId="3E955BED"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9,328,230</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6EC9C650" w14:textId="666FA6A1"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8,050,997</w:t>
            </w:r>
            <w:r w:rsidRPr="00864280">
              <w:rPr>
                <w:rFonts w:cs="Arial"/>
                <w:color w:val="000000" w:themeColor="text1"/>
                <w:kern w:val="0"/>
                <w:sz w:val="18"/>
                <w:szCs w:val="18"/>
                <w:lang w:bidi="lo-LA"/>
              </w:rPr>
              <w:t>)</w:t>
            </w:r>
          </w:p>
        </w:tc>
      </w:tr>
      <w:tr w:rsidR="0015640B" w:rsidRPr="00864280" w14:paraId="10375C4B" w14:textId="77777777" w:rsidTr="00011272">
        <w:trPr>
          <w:trHeight w:val="57"/>
        </w:trPr>
        <w:tc>
          <w:tcPr>
            <w:tcW w:w="7230" w:type="dxa"/>
            <w:tcBorders>
              <w:top w:val="nil"/>
              <w:left w:val="nil"/>
              <w:bottom w:val="nil"/>
              <w:right w:val="nil"/>
            </w:tcBorders>
            <w:shd w:val="clear" w:color="auto" w:fill="auto"/>
            <w:vAlign w:val="bottom"/>
          </w:tcPr>
          <w:p w14:paraId="542B7A48" w14:textId="3990989E" w:rsidR="0015640B" w:rsidRPr="00864280" w:rsidRDefault="00FD536D"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Бюджетпен есеп айырысу</w:t>
            </w:r>
          </w:p>
        </w:tc>
        <w:tc>
          <w:tcPr>
            <w:tcW w:w="592" w:type="dxa"/>
            <w:tcBorders>
              <w:top w:val="nil"/>
              <w:left w:val="nil"/>
              <w:bottom w:val="nil"/>
              <w:right w:val="nil"/>
            </w:tcBorders>
            <w:shd w:val="clear" w:color="auto" w:fill="auto"/>
            <w:vAlign w:val="bottom"/>
          </w:tcPr>
          <w:p w14:paraId="22FEEE21"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290236E4" w14:textId="0014353A"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11,932,501</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55008691" w14:textId="3B64DFFA"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7,875,030</w:t>
            </w:r>
            <w:r w:rsidRPr="00864280">
              <w:rPr>
                <w:rFonts w:cs="Arial"/>
                <w:color w:val="000000" w:themeColor="text1"/>
                <w:kern w:val="0"/>
                <w:sz w:val="18"/>
                <w:szCs w:val="18"/>
                <w:lang w:bidi="lo-LA"/>
              </w:rPr>
              <w:t>)</w:t>
            </w:r>
          </w:p>
        </w:tc>
      </w:tr>
      <w:tr w:rsidR="0015640B" w:rsidRPr="00864280" w14:paraId="787F6105" w14:textId="77777777" w:rsidTr="00011272">
        <w:trPr>
          <w:trHeight w:val="57"/>
        </w:trPr>
        <w:tc>
          <w:tcPr>
            <w:tcW w:w="7230" w:type="dxa"/>
            <w:tcBorders>
              <w:top w:val="nil"/>
              <w:left w:val="nil"/>
              <w:bottom w:val="nil"/>
              <w:right w:val="nil"/>
            </w:tcBorders>
            <w:shd w:val="clear" w:color="auto" w:fill="auto"/>
            <w:vAlign w:val="bottom"/>
          </w:tcPr>
          <w:p w14:paraId="36DC6723" w14:textId="2C4A3001" w:rsidR="0015640B" w:rsidRPr="00864280" w:rsidRDefault="00FD536D"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Төленген табыс салығы</w:t>
            </w:r>
          </w:p>
        </w:tc>
        <w:tc>
          <w:tcPr>
            <w:tcW w:w="592" w:type="dxa"/>
            <w:tcBorders>
              <w:top w:val="nil"/>
              <w:left w:val="nil"/>
              <w:bottom w:val="nil"/>
              <w:right w:val="nil"/>
            </w:tcBorders>
            <w:shd w:val="clear" w:color="auto" w:fill="auto"/>
            <w:vAlign w:val="bottom"/>
          </w:tcPr>
          <w:p w14:paraId="406D84E7"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4906DEE" w14:textId="4C124352"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(2,114,264</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73D61F65" w14:textId="0133E09D"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2,675,788</w:t>
            </w:r>
            <w:r w:rsidRPr="00864280">
              <w:rPr>
                <w:rFonts w:cs="Arial"/>
                <w:color w:val="000000" w:themeColor="text1"/>
                <w:kern w:val="0"/>
                <w:sz w:val="18"/>
                <w:szCs w:val="18"/>
                <w:lang w:bidi="lo-LA"/>
              </w:rPr>
              <w:t>)</w:t>
            </w:r>
          </w:p>
        </w:tc>
      </w:tr>
      <w:tr w:rsidR="0015640B" w:rsidRPr="00864280" w14:paraId="0F6437DA" w14:textId="77777777" w:rsidTr="00011272">
        <w:trPr>
          <w:trHeight w:val="57"/>
        </w:trPr>
        <w:tc>
          <w:tcPr>
            <w:tcW w:w="7230" w:type="dxa"/>
            <w:tcBorders>
              <w:top w:val="nil"/>
              <w:left w:val="nil"/>
              <w:bottom w:val="nil"/>
              <w:right w:val="nil"/>
            </w:tcBorders>
            <w:shd w:val="clear" w:color="auto" w:fill="auto"/>
            <w:vAlign w:val="bottom"/>
          </w:tcPr>
          <w:p w14:paraId="49B9FC6B" w14:textId="1061069A" w:rsidR="0015640B" w:rsidRPr="00864280" w:rsidRDefault="00FD536D"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Төленген пайыздар</w:t>
            </w:r>
          </w:p>
        </w:tc>
        <w:tc>
          <w:tcPr>
            <w:tcW w:w="592" w:type="dxa"/>
            <w:tcBorders>
              <w:top w:val="nil"/>
              <w:left w:val="nil"/>
              <w:bottom w:val="nil"/>
              <w:right w:val="nil"/>
            </w:tcBorders>
            <w:shd w:val="clear" w:color="auto" w:fill="auto"/>
            <w:vAlign w:val="bottom"/>
          </w:tcPr>
          <w:p w14:paraId="7F157B98" w14:textId="36D23BD3"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01212E" w:rsidRPr="00864280">
              <w:rPr>
                <w:rFonts w:cs="Arial"/>
                <w:color w:val="000000" w:themeColor="text1"/>
                <w:kern w:val="0"/>
                <w:sz w:val="18"/>
                <w:szCs w:val="18"/>
                <w:lang w:val="kk-KZ" w:bidi="lo-LA"/>
              </w:rPr>
              <w:t>2</w:t>
            </w:r>
          </w:p>
        </w:tc>
        <w:tc>
          <w:tcPr>
            <w:tcW w:w="1191" w:type="dxa"/>
            <w:tcBorders>
              <w:top w:val="nil"/>
              <w:left w:val="nil"/>
              <w:bottom w:val="nil"/>
              <w:right w:val="nil"/>
            </w:tcBorders>
            <w:shd w:val="clear" w:color="auto" w:fill="auto"/>
            <w:vAlign w:val="bottom"/>
          </w:tcPr>
          <w:p w14:paraId="7633778B" w14:textId="3EAE562F"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827,262</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2F7DFD1E" w14:textId="4B77AB7B"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984,501</w:t>
            </w:r>
            <w:r w:rsidRPr="00864280">
              <w:rPr>
                <w:rFonts w:cs="Arial"/>
                <w:color w:val="000000" w:themeColor="text1"/>
                <w:kern w:val="0"/>
                <w:sz w:val="18"/>
                <w:szCs w:val="18"/>
                <w:lang w:bidi="lo-LA"/>
              </w:rPr>
              <w:t>)</w:t>
            </w:r>
          </w:p>
        </w:tc>
      </w:tr>
      <w:tr w:rsidR="0015640B" w:rsidRPr="00864280" w14:paraId="142F1D55" w14:textId="77777777" w:rsidTr="00011272">
        <w:trPr>
          <w:trHeight w:val="57"/>
        </w:trPr>
        <w:tc>
          <w:tcPr>
            <w:tcW w:w="7230" w:type="dxa"/>
            <w:tcBorders>
              <w:top w:val="nil"/>
              <w:left w:val="nil"/>
              <w:bottom w:val="nil"/>
              <w:right w:val="nil"/>
            </w:tcBorders>
            <w:shd w:val="clear" w:color="auto" w:fill="auto"/>
            <w:vAlign w:val="bottom"/>
          </w:tcPr>
          <w:p w14:paraId="12BF5268" w14:textId="796F4F9B" w:rsidR="0015640B" w:rsidRPr="00864280" w:rsidRDefault="00FD536D"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Өзге де төлемдер</w:t>
            </w:r>
          </w:p>
        </w:tc>
        <w:tc>
          <w:tcPr>
            <w:tcW w:w="592" w:type="dxa"/>
            <w:tcBorders>
              <w:top w:val="nil"/>
              <w:left w:val="nil"/>
              <w:bottom w:val="nil"/>
              <w:right w:val="nil"/>
            </w:tcBorders>
            <w:shd w:val="clear" w:color="auto" w:fill="auto"/>
            <w:vAlign w:val="bottom"/>
          </w:tcPr>
          <w:p w14:paraId="50C919B3"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DEBD187" w14:textId="4F4663CE"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724,195</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6AD1F84A" w14:textId="7B58C6E8" w:rsidR="0015640B" w:rsidRPr="00864280" w:rsidRDefault="0015640B"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3,320,065</w:t>
            </w:r>
            <w:r w:rsidRPr="00864280">
              <w:rPr>
                <w:rFonts w:cs="Arial"/>
                <w:color w:val="000000" w:themeColor="text1"/>
                <w:kern w:val="0"/>
                <w:sz w:val="18"/>
                <w:szCs w:val="18"/>
                <w:lang w:bidi="lo-LA"/>
              </w:rPr>
              <w:t>)</w:t>
            </w:r>
          </w:p>
        </w:tc>
      </w:tr>
      <w:tr w:rsidR="0015640B" w:rsidRPr="00864280" w14:paraId="2DB825F0" w14:textId="77777777" w:rsidTr="00011272">
        <w:trPr>
          <w:trHeight w:val="57"/>
        </w:trPr>
        <w:tc>
          <w:tcPr>
            <w:tcW w:w="7230" w:type="dxa"/>
            <w:tcBorders>
              <w:top w:val="nil"/>
              <w:left w:val="nil"/>
              <w:bottom w:val="nil"/>
              <w:right w:val="nil"/>
            </w:tcBorders>
            <w:shd w:val="clear" w:color="auto" w:fill="auto"/>
            <w:vAlign w:val="bottom"/>
          </w:tcPr>
          <w:p w14:paraId="6E84EF76" w14:textId="1FE68DB3" w:rsidR="0015640B" w:rsidRPr="00864280" w:rsidRDefault="00FD536D"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val="kk-KZ" w:bidi="lo-LA"/>
              </w:rPr>
              <w:t>Операциялық қызметтен түскен ақша қаражатының таза түсімі</w:t>
            </w:r>
          </w:p>
        </w:tc>
        <w:tc>
          <w:tcPr>
            <w:tcW w:w="592" w:type="dxa"/>
            <w:tcBorders>
              <w:top w:val="nil"/>
              <w:left w:val="nil"/>
              <w:bottom w:val="nil"/>
              <w:right w:val="nil"/>
            </w:tcBorders>
            <w:shd w:val="clear" w:color="auto" w:fill="auto"/>
            <w:vAlign w:val="bottom"/>
          </w:tcPr>
          <w:p w14:paraId="7CE37ACC" w14:textId="77777777" w:rsidR="0015640B" w:rsidRPr="00864280" w:rsidRDefault="0015640B" w:rsidP="009224FA">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3DEAEAE8" w14:textId="080AF0F0" w:rsidR="0015640B" w:rsidRPr="00864280" w:rsidRDefault="0001212E" w:rsidP="009224FA">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9,079,671</w:t>
            </w:r>
          </w:p>
        </w:tc>
        <w:tc>
          <w:tcPr>
            <w:tcW w:w="1191" w:type="dxa"/>
            <w:tcBorders>
              <w:top w:val="single" w:sz="6" w:space="0" w:color="auto"/>
              <w:left w:val="nil"/>
              <w:bottom w:val="single" w:sz="6" w:space="0" w:color="auto"/>
              <w:right w:val="nil"/>
            </w:tcBorders>
            <w:shd w:val="clear" w:color="auto" w:fill="auto"/>
            <w:vAlign w:val="bottom"/>
          </w:tcPr>
          <w:p w14:paraId="7842976D" w14:textId="46F68BAA" w:rsidR="0015640B" w:rsidRPr="00864280" w:rsidRDefault="0015640B" w:rsidP="009224FA">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r w:rsidR="0001212E" w:rsidRPr="00864280">
              <w:rPr>
                <w:rFonts w:cs="Arial"/>
                <w:b/>
                <w:bCs/>
                <w:color w:val="000000" w:themeColor="text1"/>
                <w:kern w:val="0"/>
                <w:sz w:val="18"/>
                <w:szCs w:val="18"/>
                <w:lang w:bidi="lo-LA"/>
              </w:rPr>
              <w:t>24,621,563</w:t>
            </w:r>
          </w:p>
        </w:tc>
      </w:tr>
      <w:tr w:rsidR="0015640B" w:rsidRPr="00864280" w14:paraId="38637818" w14:textId="77777777" w:rsidTr="00011272">
        <w:trPr>
          <w:trHeight w:val="57"/>
        </w:trPr>
        <w:tc>
          <w:tcPr>
            <w:tcW w:w="7230" w:type="dxa"/>
            <w:tcBorders>
              <w:top w:val="nil"/>
              <w:left w:val="nil"/>
              <w:bottom w:val="nil"/>
              <w:right w:val="nil"/>
            </w:tcBorders>
            <w:shd w:val="clear" w:color="auto" w:fill="auto"/>
            <w:vAlign w:val="bottom"/>
          </w:tcPr>
          <w:p w14:paraId="0C942D0D" w14:textId="77777777" w:rsidR="0015640B" w:rsidRPr="00864280" w:rsidRDefault="0015640B"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p>
        </w:tc>
        <w:tc>
          <w:tcPr>
            <w:tcW w:w="592" w:type="dxa"/>
            <w:tcBorders>
              <w:top w:val="nil"/>
              <w:left w:val="nil"/>
              <w:bottom w:val="nil"/>
              <w:right w:val="nil"/>
            </w:tcBorders>
            <w:shd w:val="clear" w:color="auto" w:fill="auto"/>
            <w:vAlign w:val="bottom"/>
          </w:tcPr>
          <w:p w14:paraId="2B90FC6D"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7430BDFB"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0CF544F7"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15640B" w:rsidRPr="00864280" w14:paraId="0BDC14FB" w14:textId="77777777" w:rsidTr="00011272">
        <w:trPr>
          <w:trHeight w:val="57"/>
        </w:trPr>
        <w:tc>
          <w:tcPr>
            <w:tcW w:w="7230" w:type="dxa"/>
            <w:tcBorders>
              <w:top w:val="nil"/>
              <w:left w:val="nil"/>
              <w:bottom w:val="nil"/>
              <w:right w:val="nil"/>
            </w:tcBorders>
            <w:shd w:val="clear" w:color="auto" w:fill="auto"/>
            <w:vAlign w:val="bottom"/>
          </w:tcPr>
          <w:p w14:paraId="5B030BAE" w14:textId="5464DF27" w:rsidR="0015640B" w:rsidRPr="00864280" w:rsidRDefault="00FD536D"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val="kk-KZ" w:bidi="lo-LA"/>
              </w:rPr>
              <w:t>Инвестициялық қызмет</w:t>
            </w:r>
          </w:p>
        </w:tc>
        <w:tc>
          <w:tcPr>
            <w:tcW w:w="592" w:type="dxa"/>
            <w:tcBorders>
              <w:top w:val="nil"/>
              <w:left w:val="nil"/>
              <w:bottom w:val="nil"/>
              <w:right w:val="nil"/>
            </w:tcBorders>
            <w:shd w:val="clear" w:color="auto" w:fill="auto"/>
            <w:vAlign w:val="bottom"/>
          </w:tcPr>
          <w:p w14:paraId="1EE3FFAF"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2BD49E83"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16D1DB70" w14:textId="77777777"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15640B" w:rsidRPr="00864280" w14:paraId="3D255FA2" w14:textId="77777777" w:rsidTr="00011272">
        <w:trPr>
          <w:trHeight w:val="57"/>
        </w:trPr>
        <w:tc>
          <w:tcPr>
            <w:tcW w:w="7230" w:type="dxa"/>
            <w:tcBorders>
              <w:top w:val="nil"/>
              <w:left w:val="nil"/>
              <w:bottom w:val="nil"/>
              <w:right w:val="nil"/>
            </w:tcBorders>
            <w:shd w:val="clear" w:color="auto" w:fill="auto"/>
            <w:vAlign w:val="bottom"/>
          </w:tcPr>
          <w:p w14:paraId="151DAAFE" w14:textId="5FE8B537" w:rsidR="0015640B" w:rsidRPr="00864280" w:rsidRDefault="00FD536D"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Негізгі құралдарды сатудан түскен түсімдер</w:t>
            </w:r>
          </w:p>
        </w:tc>
        <w:tc>
          <w:tcPr>
            <w:tcW w:w="592" w:type="dxa"/>
            <w:tcBorders>
              <w:top w:val="nil"/>
              <w:left w:val="nil"/>
              <w:bottom w:val="nil"/>
              <w:right w:val="nil"/>
            </w:tcBorders>
            <w:shd w:val="clear" w:color="auto" w:fill="auto"/>
            <w:vAlign w:val="bottom"/>
          </w:tcPr>
          <w:p w14:paraId="2E358287" w14:textId="2C4B5536" w:rsidR="0015640B" w:rsidRPr="00864280" w:rsidRDefault="0015640B"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01212E" w:rsidRPr="00864280">
              <w:rPr>
                <w:rFonts w:cs="Arial"/>
                <w:color w:val="000000" w:themeColor="text1"/>
                <w:kern w:val="0"/>
                <w:sz w:val="18"/>
                <w:szCs w:val="18"/>
                <w:lang w:val="kk-KZ" w:bidi="lo-LA"/>
              </w:rPr>
              <w:t>2</w:t>
            </w: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55DD4DFB" w14:textId="1E591405" w:rsidR="0015640B" w:rsidRPr="00864280" w:rsidRDefault="0001212E"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40,757</w:t>
            </w:r>
          </w:p>
        </w:tc>
        <w:tc>
          <w:tcPr>
            <w:tcW w:w="1191" w:type="dxa"/>
            <w:tcBorders>
              <w:top w:val="nil"/>
              <w:left w:val="nil"/>
              <w:bottom w:val="nil"/>
              <w:right w:val="nil"/>
            </w:tcBorders>
            <w:shd w:val="clear" w:color="auto" w:fill="auto"/>
            <w:vAlign w:val="bottom"/>
          </w:tcPr>
          <w:p w14:paraId="26058754" w14:textId="1F2941B7" w:rsidR="0015640B" w:rsidRPr="00864280" w:rsidRDefault="0001212E"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19,011</w:t>
            </w:r>
          </w:p>
        </w:tc>
      </w:tr>
      <w:tr w:rsidR="00011272" w:rsidRPr="00864280" w14:paraId="4EB908AF" w14:textId="77777777" w:rsidTr="00011272">
        <w:trPr>
          <w:trHeight w:val="57"/>
        </w:trPr>
        <w:tc>
          <w:tcPr>
            <w:tcW w:w="7230" w:type="dxa"/>
            <w:tcBorders>
              <w:top w:val="nil"/>
              <w:left w:val="nil"/>
              <w:bottom w:val="nil"/>
              <w:right w:val="nil"/>
            </w:tcBorders>
            <w:shd w:val="clear" w:color="auto" w:fill="auto"/>
          </w:tcPr>
          <w:p w14:paraId="5DD29394" w14:textId="1F049755"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sz w:val="18"/>
                <w:szCs w:val="18"/>
              </w:rPr>
              <w:t>Негізгі</w:t>
            </w:r>
            <w:r w:rsidRPr="00864280">
              <w:rPr>
                <w:rFonts w:cstheme="minorHAnsi"/>
                <w:sz w:val="18"/>
                <w:szCs w:val="18"/>
                <w:lang w:val="kk-KZ"/>
              </w:rPr>
              <w:t xml:space="preserve"> </w:t>
            </w:r>
            <w:r w:rsidRPr="00864280">
              <w:rPr>
                <w:rFonts w:cstheme="minorHAnsi"/>
                <w:sz w:val="18"/>
                <w:szCs w:val="18"/>
              </w:rPr>
              <w:t>құралдар мен материалдық</w:t>
            </w:r>
            <w:r w:rsidRPr="00864280">
              <w:rPr>
                <w:rFonts w:cstheme="minorHAnsi"/>
                <w:sz w:val="18"/>
                <w:szCs w:val="18"/>
                <w:lang w:val="kk-KZ"/>
              </w:rPr>
              <w:t xml:space="preserve"> </w:t>
            </w:r>
            <w:r w:rsidRPr="00864280">
              <w:rPr>
                <w:rFonts w:cstheme="minorHAnsi"/>
                <w:sz w:val="18"/>
                <w:szCs w:val="18"/>
              </w:rPr>
              <w:t>емес</w:t>
            </w:r>
            <w:r w:rsidRPr="00864280">
              <w:rPr>
                <w:rFonts w:cstheme="minorHAnsi"/>
                <w:sz w:val="18"/>
                <w:szCs w:val="18"/>
                <w:lang w:val="kk-KZ"/>
              </w:rPr>
              <w:t xml:space="preserve">  </w:t>
            </w:r>
            <w:r w:rsidRPr="00864280">
              <w:rPr>
                <w:rFonts w:cstheme="minorHAnsi"/>
                <w:sz w:val="18"/>
                <w:szCs w:val="18"/>
              </w:rPr>
              <w:t>активтерді</w:t>
            </w:r>
            <w:r w:rsidRPr="00864280">
              <w:rPr>
                <w:rFonts w:cstheme="minorHAnsi"/>
                <w:sz w:val="18"/>
                <w:szCs w:val="18"/>
                <w:lang w:val="kk-KZ"/>
              </w:rPr>
              <w:t xml:space="preserve"> </w:t>
            </w:r>
            <w:r w:rsidRPr="00864280">
              <w:rPr>
                <w:rFonts w:cstheme="minorHAnsi"/>
                <w:sz w:val="18"/>
                <w:szCs w:val="18"/>
              </w:rPr>
              <w:t>сатып</w:t>
            </w:r>
            <w:r w:rsidRPr="00864280">
              <w:rPr>
                <w:rFonts w:cstheme="minorHAnsi"/>
                <w:sz w:val="18"/>
                <w:szCs w:val="18"/>
                <w:lang w:val="kk-KZ"/>
              </w:rPr>
              <w:t xml:space="preserve"> </w:t>
            </w:r>
            <w:r w:rsidRPr="00864280">
              <w:rPr>
                <w:rFonts w:cstheme="minorHAnsi"/>
                <w:sz w:val="18"/>
                <w:szCs w:val="18"/>
              </w:rPr>
              <w:t>алу</w:t>
            </w:r>
          </w:p>
        </w:tc>
        <w:tc>
          <w:tcPr>
            <w:tcW w:w="592" w:type="dxa"/>
            <w:tcBorders>
              <w:top w:val="nil"/>
              <w:left w:val="nil"/>
              <w:bottom w:val="nil"/>
              <w:right w:val="nil"/>
            </w:tcBorders>
            <w:shd w:val="clear" w:color="auto" w:fill="auto"/>
            <w:vAlign w:val="bottom"/>
          </w:tcPr>
          <w:p w14:paraId="72748AC6" w14:textId="44B57FD4"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1</w:t>
            </w:r>
            <w:r w:rsidR="0001212E" w:rsidRPr="00864280">
              <w:rPr>
                <w:rFonts w:cs="Arial"/>
                <w:color w:val="000000" w:themeColor="text1"/>
                <w:kern w:val="0"/>
                <w:sz w:val="18"/>
                <w:szCs w:val="18"/>
                <w:lang w:val="kk-KZ" w:bidi="lo-LA"/>
              </w:rPr>
              <w:t>2</w:t>
            </w:r>
            <w:r w:rsidRPr="00864280">
              <w:rPr>
                <w:rFonts w:cs="Arial"/>
                <w:color w:val="000000" w:themeColor="text1"/>
                <w:kern w:val="0"/>
                <w:sz w:val="18"/>
                <w:szCs w:val="18"/>
                <w:lang w:bidi="lo-LA"/>
              </w:rPr>
              <w:t>,1</w:t>
            </w:r>
            <w:r w:rsidR="0001212E" w:rsidRPr="00864280">
              <w:rPr>
                <w:rFonts w:cs="Arial"/>
                <w:color w:val="000000" w:themeColor="text1"/>
                <w:kern w:val="0"/>
                <w:sz w:val="18"/>
                <w:szCs w:val="18"/>
                <w:lang w:val="kk-KZ" w:bidi="lo-LA"/>
              </w:rPr>
              <w:t>4</w:t>
            </w:r>
          </w:p>
        </w:tc>
        <w:tc>
          <w:tcPr>
            <w:tcW w:w="1191" w:type="dxa"/>
            <w:tcBorders>
              <w:top w:val="nil"/>
              <w:left w:val="nil"/>
              <w:bottom w:val="nil"/>
              <w:right w:val="nil"/>
            </w:tcBorders>
            <w:shd w:val="clear" w:color="auto" w:fill="auto"/>
            <w:vAlign w:val="bottom"/>
          </w:tcPr>
          <w:p w14:paraId="7BFCD15A" w14:textId="42F8D897"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17,103,086</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2CF85A9D" w14:textId="64B0CDBE"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14,960,124</w:t>
            </w:r>
            <w:r w:rsidRPr="00864280">
              <w:rPr>
                <w:rFonts w:cs="Arial"/>
                <w:color w:val="000000" w:themeColor="text1"/>
                <w:kern w:val="0"/>
                <w:sz w:val="18"/>
                <w:szCs w:val="18"/>
                <w:lang w:bidi="lo-LA"/>
              </w:rPr>
              <w:t>)</w:t>
            </w:r>
          </w:p>
        </w:tc>
      </w:tr>
      <w:tr w:rsidR="00011272" w:rsidRPr="00864280" w14:paraId="667B631A" w14:textId="77777777" w:rsidTr="00011272">
        <w:trPr>
          <w:trHeight w:val="57"/>
        </w:trPr>
        <w:tc>
          <w:tcPr>
            <w:tcW w:w="7230" w:type="dxa"/>
            <w:tcBorders>
              <w:top w:val="nil"/>
              <w:left w:val="nil"/>
              <w:bottom w:val="nil"/>
              <w:right w:val="nil"/>
            </w:tcBorders>
            <w:shd w:val="clear" w:color="auto" w:fill="auto"/>
            <w:vAlign w:val="bottom"/>
          </w:tcPr>
          <w:p w14:paraId="2B8EFEA3" w14:textId="784DE524"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Шектелген қолма-қол ақшаны көбейту (азайту.)</w:t>
            </w:r>
          </w:p>
        </w:tc>
        <w:tc>
          <w:tcPr>
            <w:tcW w:w="592" w:type="dxa"/>
            <w:tcBorders>
              <w:top w:val="nil"/>
              <w:left w:val="nil"/>
              <w:bottom w:val="nil"/>
              <w:right w:val="nil"/>
            </w:tcBorders>
            <w:shd w:val="clear" w:color="auto" w:fill="auto"/>
            <w:vAlign w:val="bottom"/>
          </w:tcPr>
          <w:p w14:paraId="27CB7D9F"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449EFE66" w14:textId="616FABA0"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8,523</w:t>
            </w:r>
          </w:p>
        </w:tc>
        <w:tc>
          <w:tcPr>
            <w:tcW w:w="1191" w:type="dxa"/>
            <w:tcBorders>
              <w:top w:val="nil"/>
              <w:left w:val="nil"/>
              <w:bottom w:val="nil"/>
              <w:right w:val="nil"/>
            </w:tcBorders>
            <w:shd w:val="clear" w:color="auto" w:fill="auto"/>
            <w:vAlign w:val="bottom"/>
          </w:tcPr>
          <w:p w14:paraId="22926D64" w14:textId="492ADA2D"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bidi="lo-LA"/>
              </w:rPr>
              <w:t>35,693</w:t>
            </w:r>
          </w:p>
        </w:tc>
      </w:tr>
      <w:tr w:rsidR="00011272" w:rsidRPr="00864280" w14:paraId="552F5FE0" w14:textId="77777777" w:rsidTr="00011272">
        <w:trPr>
          <w:trHeight w:val="57"/>
        </w:trPr>
        <w:tc>
          <w:tcPr>
            <w:tcW w:w="7230" w:type="dxa"/>
            <w:tcBorders>
              <w:top w:val="nil"/>
              <w:left w:val="nil"/>
              <w:bottom w:val="nil"/>
              <w:right w:val="nil"/>
            </w:tcBorders>
            <w:shd w:val="clear" w:color="auto" w:fill="auto"/>
            <w:vAlign w:val="bottom"/>
          </w:tcPr>
          <w:p w14:paraId="2695CB1E" w14:textId="2EBBA8A7"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Басқа төлемдер</w:t>
            </w:r>
          </w:p>
        </w:tc>
        <w:tc>
          <w:tcPr>
            <w:tcW w:w="592" w:type="dxa"/>
            <w:tcBorders>
              <w:top w:val="nil"/>
              <w:left w:val="nil"/>
              <w:bottom w:val="nil"/>
              <w:right w:val="nil"/>
            </w:tcBorders>
            <w:shd w:val="clear" w:color="auto" w:fill="auto"/>
            <w:vAlign w:val="bottom"/>
          </w:tcPr>
          <w:p w14:paraId="5B9DFC3D"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56E28ECB" w14:textId="4014E58F"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sidRPr="00864280">
              <w:rPr>
                <w:rFonts w:cs="Arial"/>
                <w:color w:val="000000" w:themeColor="text1"/>
                <w:kern w:val="0"/>
                <w:sz w:val="18"/>
                <w:szCs w:val="18"/>
                <w:lang w:bidi="lo-LA"/>
              </w:rPr>
              <w:t xml:space="preserve"> </w:t>
            </w:r>
            <w:r w:rsidR="0001212E" w:rsidRPr="00864280">
              <w:rPr>
                <w:rFonts w:cs="Arial"/>
                <w:color w:val="000000" w:themeColor="text1"/>
                <w:kern w:val="0"/>
                <w:sz w:val="18"/>
                <w:szCs w:val="18"/>
                <w:lang w:val="kk-KZ" w:bidi="lo-LA"/>
              </w:rPr>
              <w:t>-</w:t>
            </w:r>
          </w:p>
        </w:tc>
        <w:tc>
          <w:tcPr>
            <w:tcW w:w="1191" w:type="dxa"/>
            <w:tcBorders>
              <w:top w:val="nil"/>
              <w:left w:val="nil"/>
              <w:bottom w:val="nil"/>
              <w:right w:val="nil"/>
            </w:tcBorders>
            <w:shd w:val="clear" w:color="auto" w:fill="auto"/>
            <w:vAlign w:val="bottom"/>
          </w:tcPr>
          <w:p w14:paraId="4C8CEB65" w14:textId="3AF58A84" w:rsidR="00011272" w:rsidRPr="00864280" w:rsidRDefault="0001212E"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(1,544)</w:t>
            </w:r>
            <w:r w:rsidR="00011272" w:rsidRPr="00864280">
              <w:rPr>
                <w:rFonts w:cs="Arial"/>
                <w:color w:val="000000" w:themeColor="text1"/>
                <w:kern w:val="0"/>
                <w:sz w:val="18"/>
                <w:szCs w:val="18"/>
                <w:lang w:bidi="lo-LA"/>
              </w:rPr>
              <w:t xml:space="preserve"> </w:t>
            </w:r>
          </w:p>
        </w:tc>
      </w:tr>
      <w:tr w:rsidR="00011272" w:rsidRPr="00864280" w14:paraId="2706BA7C" w14:textId="77777777" w:rsidTr="00011272">
        <w:trPr>
          <w:trHeight w:val="57"/>
        </w:trPr>
        <w:tc>
          <w:tcPr>
            <w:tcW w:w="7230" w:type="dxa"/>
            <w:tcBorders>
              <w:top w:val="nil"/>
              <w:left w:val="nil"/>
              <w:bottom w:val="nil"/>
              <w:right w:val="nil"/>
            </w:tcBorders>
            <w:shd w:val="clear" w:color="auto" w:fill="auto"/>
            <w:vAlign w:val="bottom"/>
          </w:tcPr>
          <w:p w14:paraId="157DFA95" w14:textId="2D762F32" w:rsidR="00011272" w:rsidRPr="00864280" w:rsidRDefault="00011272"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val="kk-KZ" w:bidi="lo-LA"/>
              </w:rPr>
              <w:t>Инвестициялық қызметте ақша қаражатының таза түсімі (жқмсалуы)</w:t>
            </w:r>
          </w:p>
        </w:tc>
        <w:tc>
          <w:tcPr>
            <w:tcW w:w="592" w:type="dxa"/>
            <w:tcBorders>
              <w:top w:val="nil"/>
              <w:left w:val="nil"/>
              <w:bottom w:val="nil"/>
              <w:right w:val="nil"/>
            </w:tcBorders>
            <w:shd w:val="clear" w:color="auto" w:fill="auto"/>
            <w:vAlign w:val="bottom"/>
          </w:tcPr>
          <w:p w14:paraId="1D02D051"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0FFE7105" w14:textId="023EF5D1"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r w:rsidR="0001212E" w:rsidRPr="00864280">
              <w:rPr>
                <w:rFonts w:cs="Arial"/>
                <w:b/>
                <w:bCs/>
                <w:color w:val="000000" w:themeColor="text1"/>
                <w:kern w:val="0"/>
                <w:sz w:val="18"/>
                <w:szCs w:val="18"/>
                <w:lang w:bidi="lo-LA"/>
              </w:rPr>
              <w:t>17,053,806</w:t>
            </w:r>
            <w:r w:rsidRPr="00864280">
              <w:rPr>
                <w:rFonts w:cs="Arial"/>
                <w:b/>
                <w:bCs/>
                <w:color w:val="000000" w:themeColor="text1"/>
                <w:kern w:val="0"/>
                <w:sz w:val="18"/>
                <w:szCs w:val="18"/>
                <w:lang w:bidi="lo-LA"/>
              </w:rPr>
              <w:t>)</w:t>
            </w:r>
          </w:p>
        </w:tc>
        <w:tc>
          <w:tcPr>
            <w:tcW w:w="1191" w:type="dxa"/>
            <w:tcBorders>
              <w:top w:val="single" w:sz="6" w:space="0" w:color="auto"/>
              <w:left w:val="nil"/>
              <w:bottom w:val="single" w:sz="6" w:space="0" w:color="auto"/>
              <w:right w:val="nil"/>
            </w:tcBorders>
            <w:shd w:val="clear" w:color="auto" w:fill="auto"/>
            <w:vAlign w:val="bottom"/>
          </w:tcPr>
          <w:p w14:paraId="2F428C22" w14:textId="6A2DA639"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r w:rsidR="0001212E" w:rsidRPr="00864280">
              <w:rPr>
                <w:rFonts w:cs="Arial"/>
                <w:b/>
                <w:bCs/>
                <w:color w:val="000000" w:themeColor="text1"/>
                <w:kern w:val="0"/>
                <w:sz w:val="18"/>
                <w:szCs w:val="18"/>
                <w:lang w:bidi="lo-LA"/>
              </w:rPr>
              <w:t>14,906,964</w:t>
            </w:r>
            <w:r w:rsidRPr="00864280">
              <w:rPr>
                <w:rFonts w:cs="Arial"/>
                <w:b/>
                <w:bCs/>
                <w:color w:val="000000" w:themeColor="text1"/>
                <w:kern w:val="0"/>
                <w:sz w:val="18"/>
                <w:szCs w:val="18"/>
                <w:lang w:bidi="lo-LA"/>
              </w:rPr>
              <w:t>)</w:t>
            </w:r>
          </w:p>
        </w:tc>
      </w:tr>
      <w:tr w:rsidR="00011272" w:rsidRPr="00864280" w14:paraId="33542370" w14:textId="77777777" w:rsidTr="00011272">
        <w:trPr>
          <w:trHeight w:val="57"/>
        </w:trPr>
        <w:tc>
          <w:tcPr>
            <w:tcW w:w="7230" w:type="dxa"/>
            <w:tcBorders>
              <w:top w:val="nil"/>
              <w:left w:val="nil"/>
              <w:bottom w:val="nil"/>
              <w:right w:val="nil"/>
            </w:tcBorders>
            <w:shd w:val="clear" w:color="auto" w:fill="auto"/>
            <w:vAlign w:val="bottom"/>
          </w:tcPr>
          <w:p w14:paraId="482D017C" w14:textId="77777777"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p>
        </w:tc>
        <w:tc>
          <w:tcPr>
            <w:tcW w:w="592" w:type="dxa"/>
            <w:tcBorders>
              <w:top w:val="nil"/>
              <w:left w:val="nil"/>
              <w:bottom w:val="nil"/>
              <w:right w:val="nil"/>
            </w:tcBorders>
            <w:shd w:val="clear" w:color="auto" w:fill="auto"/>
            <w:vAlign w:val="bottom"/>
          </w:tcPr>
          <w:p w14:paraId="019ED51B"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562253B"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613B19A8"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011272" w:rsidRPr="00864280" w14:paraId="479BEC01" w14:textId="77777777" w:rsidTr="00011272">
        <w:trPr>
          <w:trHeight w:val="57"/>
        </w:trPr>
        <w:tc>
          <w:tcPr>
            <w:tcW w:w="7230" w:type="dxa"/>
            <w:tcBorders>
              <w:top w:val="nil"/>
              <w:left w:val="nil"/>
              <w:bottom w:val="nil"/>
              <w:right w:val="nil"/>
            </w:tcBorders>
            <w:shd w:val="clear" w:color="auto" w:fill="auto"/>
            <w:vAlign w:val="bottom"/>
          </w:tcPr>
          <w:p w14:paraId="3DE05E9F" w14:textId="2B25204D" w:rsidR="00011272" w:rsidRPr="00864280" w:rsidRDefault="00011272"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val="kk-KZ" w:bidi="lo-LA"/>
              </w:rPr>
              <w:t>Қаржылық қызмет</w:t>
            </w:r>
          </w:p>
        </w:tc>
        <w:tc>
          <w:tcPr>
            <w:tcW w:w="592" w:type="dxa"/>
            <w:tcBorders>
              <w:top w:val="nil"/>
              <w:left w:val="nil"/>
              <w:bottom w:val="nil"/>
              <w:right w:val="nil"/>
            </w:tcBorders>
            <w:shd w:val="clear" w:color="auto" w:fill="auto"/>
            <w:vAlign w:val="bottom"/>
          </w:tcPr>
          <w:p w14:paraId="639AD8EB"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4680A36F"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500AC106"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011272" w:rsidRPr="00864280" w14:paraId="2D418400" w14:textId="77777777" w:rsidTr="00011272">
        <w:trPr>
          <w:trHeight w:val="57"/>
        </w:trPr>
        <w:tc>
          <w:tcPr>
            <w:tcW w:w="7230" w:type="dxa"/>
            <w:tcBorders>
              <w:top w:val="nil"/>
              <w:left w:val="nil"/>
              <w:bottom w:val="nil"/>
              <w:right w:val="nil"/>
            </w:tcBorders>
            <w:shd w:val="clear" w:color="auto" w:fill="auto"/>
            <w:vAlign w:val="bottom"/>
          </w:tcPr>
          <w:p w14:paraId="43B9C0A0" w14:textId="77D8F76C"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Несие түсімдері</w:t>
            </w:r>
          </w:p>
        </w:tc>
        <w:tc>
          <w:tcPr>
            <w:tcW w:w="592" w:type="dxa"/>
            <w:tcBorders>
              <w:top w:val="nil"/>
              <w:left w:val="nil"/>
              <w:bottom w:val="nil"/>
              <w:right w:val="nil"/>
            </w:tcBorders>
            <w:shd w:val="clear" w:color="auto" w:fill="auto"/>
            <w:vAlign w:val="bottom"/>
          </w:tcPr>
          <w:p w14:paraId="481F80EF" w14:textId="45A82171"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9C2B13" w:rsidRPr="00864280">
              <w:rPr>
                <w:rFonts w:cs="Arial"/>
                <w:color w:val="000000" w:themeColor="text1"/>
                <w:kern w:val="0"/>
                <w:sz w:val="18"/>
                <w:szCs w:val="18"/>
                <w:lang w:val="kk-KZ" w:bidi="lo-LA"/>
              </w:rPr>
              <w:t>2</w:t>
            </w:r>
          </w:p>
        </w:tc>
        <w:tc>
          <w:tcPr>
            <w:tcW w:w="1191" w:type="dxa"/>
            <w:tcBorders>
              <w:top w:val="nil"/>
              <w:left w:val="nil"/>
              <w:bottom w:val="nil"/>
              <w:right w:val="nil"/>
            </w:tcBorders>
            <w:shd w:val="clear" w:color="auto" w:fill="auto"/>
            <w:vAlign w:val="bottom"/>
          </w:tcPr>
          <w:p w14:paraId="7BA21D3F" w14:textId="3998D5DC"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87,247,678</w:t>
            </w:r>
          </w:p>
        </w:tc>
        <w:tc>
          <w:tcPr>
            <w:tcW w:w="1191" w:type="dxa"/>
            <w:tcBorders>
              <w:top w:val="nil"/>
              <w:left w:val="nil"/>
              <w:bottom w:val="nil"/>
              <w:right w:val="nil"/>
            </w:tcBorders>
            <w:shd w:val="clear" w:color="auto" w:fill="auto"/>
            <w:vAlign w:val="bottom"/>
          </w:tcPr>
          <w:p w14:paraId="15490495" w14:textId="5F1FAE40"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1E72C8" w:rsidRPr="00864280">
              <w:rPr>
                <w:rFonts w:cs="Arial"/>
                <w:color w:val="000000" w:themeColor="text1"/>
                <w:kern w:val="0"/>
                <w:sz w:val="18"/>
                <w:szCs w:val="18"/>
                <w:lang w:bidi="lo-LA"/>
              </w:rPr>
              <w:t>59</w:t>
            </w:r>
            <w:r w:rsidRPr="00864280">
              <w:rPr>
                <w:rFonts w:cs="Arial"/>
                <w:color w:val="000000" w:themeColor="text1"/>
                <w:kern w:val="0"/>
                <w:sz w:val="18"/>
                <w:szCs w:val="18"/>
                <w:lang w:bidi="lo-LA"/>
              </w:rPr>
              <w:t>,</w:t>
            </w:r>
            <w:r w:rsidR="001E72C8" w:rsidRPr="00864280">
              <w:rPr>
                <w:rFonts w:cs="Arial"/>
                <w:color w:val="000000" w:themeColor="text1"/>
                <w:kern w:val="0"/>
                <w:sz w:val="18"/>
                <w:szCs w:val="18"/>
                <w:lang w:bidi="lo-LA"/>
              </w:rPr>
              <w:t>134</w:t>
            </w:r>
            <w:r w:rsidRPr="00864280">
              <w:rPr>
                <w:rFonts w:cs="Arial"/>
                <w:color w:val="000000" w:themeColor="text1"/>
                <w:kern w:val="0"/>
                <w:sz w:val="18"/>
                <w:szCs w:val="18"/>
                <w:lang w:bidi="lo-LA"/>
              </w:rPr>
              <w:t>,</w:t>
            </w:r>
            <w:r w:rsidR="001E72C8" w:rsidRPr="00864280">
              <w:rPr>
                <w:rFonts w:cs="Arial"/>
                <w:color w:val="000000" w:themeColor="text1"/>
                <w:kern w:val="0"/>
                <w:sz w:val="18"/>
                <w:szCs w:val="18"/>
                <w:lang w:bidi="lo-LA"/>
              </w:rPr>
              <w:t>949</w:t>
            </w:r>
            <w:r w:rsidRPr="00864280">
              <w:rPr>
                <w:rFonts w:cs="Arial"/>
                <w:color w:val="000000" w:themeColor="text1"/>
                <w:kern w:val="0"/>
                <w:sz w:val="18"/>
                <w:szCs w:val="18"/>
                <w:lang w:bidi="lo-LA"/>
              </w:rPr>
              <w:t xml:space="preserve"> </w:t>
            </w:r>
          </w:p>
        </w:tc>
      </w:tr>
      <w:tr w:rsidR="00011272" w:rsidRPr="00864280" w14:paraId="64D87D18" w14:textId="77777777" w:rsidTr="00011272">
        <w:trPr>
          <w:trHeight w:val="57"/>
        </w:trPr>
        <w:tc>
          <w:tcPr>
            <w:tcW w:w="7230" w:type="dxa"/>
            <w:tcBorders>
              <w:top w:val="nil"/>
              <w:left w:val="nil"/>
              <w:bottom w:val="nil"/>
              <w:right w:val="nil"/>
            </w:tcBorders>
            <w:shd w:val="clear" w:color="auto" w:fill="auto"/>
            <w:vAlign w:val="bottom"/>
          </w:tcPr>
          <w:p w14:paraId="4571AC7F" w14:textId="39A0261B"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Қарыздарды өтеу</w:t>
            </w:r>
          </w:p>
        </w:tc>
        <w:tc>
          <w:tcPr>
            <w:tcW w:w="592" w:type="dxa"/>
            <w:tcBorders>
              <w:top w:val="nil"/>
              <w:left w:val="nil"/>
              <w:bottom w:val="nil"/>
              <w:right w:val="nil"/>
            </w:tcBorders>
            <w:shd w:val="clear" w:color="auto" w:fill="auto"/>
            <w:vAlign w:val="bottom"/>
          </w:tcPr>
          <w:p w14:paraId="34F35C54" w14:textId="518E07CF"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64280">
              <w:rPr>
                <w:rFonts w:cs="Arial"/>
                <w:color w:val="000000" w:themeColor="text1"/>
                <w:kern w:val="0"/>
                <w:sz w:val="18"/>
                <w:szCs w:val="18"/>
                <w:lang w:bidi="lo-LA"/>
              </w:rPr>
              <w:t>2</w:t>
            </w:r>
            <w:r w:rsidR="009C2B13" w:rsidRPr="00864280">
              <w:rPr>
                <w:rFonts w:cs="Arial"/>
                <w:color w:val="000000" w:themeColor="text1"/>
                <w:kern w:val="0"/>
                <w:sz w:val="18"/>
                <w:szCs w:val="18"/>
                <w:lang w:val="kk-KZ" w:bidi="lo-LA"/>
              </w:rPr>
              <w:t>2</w:t>
            </w:r>
          </w:p>
        </w:tc>
        <w:tc>
          <w:tcPr>
            <w:tcW w:w="1191" w:type="dxa"/>
            <w:tcBorders>
              <w:top w:val="nil"/>
              <w:left w:val="nil"/>
              <w:bottom w:val="nil"/>
              <w:right w:val="nil"/>
            </w:tcBorders>
            <w:shd w:val="clear" w:color="auto" w:fill="auto"/>
            <w:vAlign w:val="bottom"/>
          </w:tcPr>
          <w:p w14:paraId="7729D456" w14:textId="12FFDDC7"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79,282,013</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1AC3CE92" w14:textId="550B3A3C"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70,586,870</w:t>
            </w:r>
            <w:r w:rsidRPr="00864280">
              <w:rPr>
                <w:rFonts w:cs="Arial"/>
                <w:color w:val="000000" w:themeColor="text1"/>
                <w:kern w:val="0"/>
                <w:sz w:val="18"/>
                <w:szCs w:val="18"/>
                <w:lang w:bidi="lo-LA"/>
              </w:rPr>
              <w:t>)</w:t>
            </w:r>
          </w:p>
        </w:tc>
      </w:tr>
      <w:tr w:rsidR="00011272" w:rsidRPr="00864280" w14:paraId="34B85202" w14:textId="77777777" w:rsidTr="00011272">
        <w:trPr>
          <w:trHeight w:val="57"/>
        </w:trPr>
        <w:tc>
          <w:tcPr>
            <w:tcW w:w="7230" w:type="dxa"/>
            <w:tcBorders>
              <w:top w:val="nil"/>
              <w:left w:val="nil"/>
              <w:bottom w:val="nil"/>
              <w:right w:val="nil"/>
            </w:tcBorders>
            <w:shd w:val="clear" w:color="auto" w:fill="auto"/>
            <w:vAlign w:val="bottom"/>
          </w:tcPr>
          <w:p w14:paraId="6043FB8D" w14:textId="3B981CAB"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Жалдау төлемдері</w:t>
            </w:r>
          </w:p>
        </w:tc>
        <w:tc>
          <w:tcPr>
            <w:tcW w:w="592" w:type="dxa"/>
            <w:tcBorders>
              <w:top w:val="nil"/>
              <w:left w:val="nil"/>
              <w:bottom w:val="nil"/>
              <w:right w:val="nil"/>
            </w:tcBorders>
            <w:shd w:val="clear" w:color="auto" w:fill="auto"/>
            <w:vAlign w:val="bottom"/>
          </w:tcPr>
          <w:p w14:paraId="2B163767" w14:textId="1B4801FA"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1</w:t>
            </w:r>
            <w:r w:rsidR="009C2B13" w:rsidRPr="00864280">
              <w:rPr>
                <w:rFonts w:cs="Arial"/>
                <w:color w:val="000000" w:themeColor="text1"/>
                <w:kern w:val="0"/>
                <w:sz w:val="18"/>
                <w:szCs w:val="18"/>
                <w:lang w:val="kk-KZ" w:bidi="lo-LA"/>
              </w:rPr>
              <w:t>3</w:t>
            </w:r>
            <w:r w:rsidRPr="00864280">
              <w:rPr>
                <w:rFonts w:cs="Arial"/>
                <w:color w:val="000000" w:themeColor="text1"/>
                <w:kern w:val="0"/>
                <w:sz w:val="18"/>
                <w:szCs w:val="18"/>
                <w:lang w:bidi="lo-LA"/>
              </w:rPr>
              <w:t>(б)</w:t>
            </w:r>
          </w:p>
        </w:tc>
        <w:tc>
          <w:tcPr>
            <w:tcW w:w="1191" w:type="dxa"/>
            <w:tcBorders>
              <w:top w:val="nil"/>
              <w:left w:val="nil"/>
              <w:bottom w:val="nil"/>
              <w:right w:val="nil"/>
            </w:tcBorders>
            <w:shd w:val="clear" w:color="auto" w:fill="auto"/>
            <w:vAlign w:val="bottom"/>
          </w:tcPr>
          <w:p w14:paraId="0E582278" w14:textId="030E1BC3"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111,804</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662F03F9" w14:textId="07FC8F44"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107,800</w:t>
            </w:r>
            <w:r w:rsidRPr="00864280">
              <w:rPr>
                <w:rFonts w:cs="Arial"/>
                <w:color w:val="000000" w:themeColor="text1"/>
                <w:kern w:val="0"/>
                <w:sz w:val="18"/>
                <w:szCs w:val="18"/>
                <w:lang w:bidi="lo-LA"/>
              </w:rPr>
              <w:t>)</w:t>
            </w:r>
          </w:p>
        </w:tc>
      </w:tr>
      <w:tr w:rsidR="00011272" w:rsidRPr="00864280" w14:paraId="3AA08080" w14:textId="77777777" w:rsidTr="00011272">
        <w:trPr>
          <w:trHeight w:val="57"/>
        </w:trPr>
        <w:tc>
          <w:tcPr>
            <w:tcW w:w="7230" w:type="dxa"/>
            <w:tcBorders>
              <w:top w:val="nil"/>
              <w:left w:val="nil"/>
              <w:bottom w:val="nil"/>
              <w:right w:val="nil"/>
            </w:tcBorders>
            <w:shd w:val="clear" w:color="auto" w:fill="auto"/>
            <w:vAlign w:val="bottom"/>
          </w:tcPr>
          <w:p w14:paraId="1E2ED572" w14:textId="27218C33" w:rsidR="00011272" w:rsidRPr="00864280" w:rsidRDefault="00011272"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Меншік иелеріне төленетін дивидендтер</w:t>
            </w:r>
          </w:p>
        </w:tc>
        <w:tc>
          <w:tcPr>
            <w:tcW w:w="592" w:type="dxa"/>
            <w:tcBorders>
              <w:top w:val="nil"/>
              <w:left w:val="nil"/>
              <w:bottom w:val="nil"/>
              <w:right w:val="nil"/>
            </w:tcBorders>
            <w:shd w:val="clear" w:color="auto" w:fill="auto"/>
            <w:vAlign w:val="bottom"/>
          </w:tcPr>
          <w:p w14:paraId="05BF2B2B" w14:textId="453D18F7"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2</w:t>
            </w:r>
            <w:r w:rsidR="009C2B13" w:rsidRPr="00864280">
              <w:rPr>
                <w:rFonts w:cs="Arial"/>
                <w:color w:val="000000" w:themeColor="text1"/>
                <w:kern w:val="0"/>
                <w:sz w:val="18"/>
                <w:szCs w:val="18"/>
                <w:lang w:val="kk-KZ" w:bidi="lo-LA"/>
              </w:rPr>
              <w:t>1</w:t>
            </w:r>
            <w:r w:rsidRPr="00864280">
              <w:rPr>
                <w:rFonts w:cs="Arial"/>
                <w:color w:val="000000" w:themeColor="text1"/>
                <w:kern w:val="0"/>
                <w:sz w:val="18"/>
                <w:szCs w:val="18"/>
                <w:lang w:bidi="lo-LA"/>
              </w:rPr>
              <w:t xml:space="preserve">(в) </w:t>
            </w:r>
          </w:p>
        </w:tc>
        <w:tc>
          <w:tcPr>
            <w:tcW w:w="1191" w:type="dxa"/>
            <w:tcBorders>
              <w:top w:val="nil"/>
              <w:left w:val="nil"/>
              <w:bottom w:val="nil"/>
              <w:right w:val="nil"/>
            </w:tcBorders>
            <w:shd w:val="clear" w:color="auto" w:fill="auto"/>
            <w:vAlign w:val="bottom"/>
          </w:tcPr>
          <w:p w14:paraId="11E7BF4E" w14:textId="1FD3804A"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72,553</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02A2CD09" w14:textId="21FFD815"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1,172,103</w:t>
            </w:r>
            <w:r w:rsidRPr="00864280">
              <w:rPr>
                <w:rFonts w:cs="Arial"/>
                <w:color w:val="000000" w:themeColor="text1"/>
                <w:kern w:val="0"/>
                <w:sz w:val="18"/>
                <w:szCs w:val="18"/>
                <w:lang w:bidi="lo-LA"/>
              </w:rPr>
              <w:t>)</w:t>
            </w:r>
          </w:p>
        </w:tc>
      </w:tr>
      <w:tr w:rsidR="00011272" w:rsidRPr="00864280" w14:paraId="158FEDA1" w14:textId="77777777" w:rsidTr="00011272">
        <w:trPr>
          <w:trHeight w:val="57"/>
        </w:trPr>
        <w:tc>
          <w:tcPr>
            <w:tcW w:w="7230" w:type="dxa"/>
            <w:tcBorders>
              <w:top w:val="nil"/>
              <w:left w:val="nil"/>
              <w:bottom w:val="nil"/>
              <w:right w:val="nil"/>
            </w:tcBorders>
            <w:shd w:val="clear" w:color="auto" w:fill="auto"/>
            <w:vAlign w:val="bottom"/>
          </w:tcPr>
          <w:p w14:paraId="3A6E8B1D" w14:textId="06DD9382" w:rsidR="00011272" w:rsidRPr="00864280" w:rsidRDefault="00011272"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val="kk-KZ" w:bidi="lo-LA"/>
              </w:rPr>
              <w:t>Қаржылық қызметте ақша қаражатының таза түсімі (жұмсалуы)</w:t>
            </w:r>
          </w:p>
        </w:tc>
        <w:tc>
          <w:tcPr>
            <w:tcW w:w="592" w:type="dxa"/>
            <w:tcBorders>
              <w:top w:val="nil"/>
              <w:left w:val="nil"/>
              <w:bottom w:val="nil"/>
              <w:right w:val="nil"/>
            </w:tcBorders>
            <w:shd w:val="clear" w:color="auto" w:fill="auto"/>
            <w:vAlign w:val="bottom"/>
          </w:tcPr>
          <w:p w14:paraId="3DDBB57F"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30CE9A6F" w14:textId="19502464" w:rsidR="00011272" w:rsidRPr="00864280" w:rsidRDefault="009C2B13" w:rsidP="009224FA">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7,781,308</w:t>
            </w:r>
          </w:p>
        </w:tc>
        <w:tc>
          <w:tcPr>
            <w:tcW w:w="1191" w:type="dxa"/>
            <w:tcBorders>
              <w:top w:val="single" w:sz="6" w:space="0" w:color="auto"/>
              <w:left w:val="nil"/>
              <w:bottom w:val="single" w:sz="6" w:space="0" w:color="auto"/>
              <w:right w:val="nil"/>
            </w:tcBorders>
            <w:shd w:val="clear" w:color="auto" w:fill="auto"/>
            <w:vAlign w:val="bottom"/>
          </w:tcPr>
          <w:p w14:paraId="0107713D" w14:textId="76B39F38" w:rsidR="00011272" w:rsidRPr="00864280" w:rsidRDefault="00011272" w:rsidP="009224FA">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 xml:space="preserve"> </w:t>
            </w:r>
            <w:r w:rsidR="009C2B13" w:rsidRPr="00864280">
              <w:rPr>
                <w:rFonts w:cs="Arial"/>
                <w:b/>
                <w:bCs/>
                <w:color w:val="000000" w:themeColor="text1"/>
                <w:kern w:val="0"/>
                <w:sz w:val="18"/>
                <w:szCs w:val="18"/>
                <w:lang w:bidi="lo-LA"/>
              </w:rPr>
              <w:t>(12,731,824)</w:t>
            </w:r>
          </w:p>
        </w:tc>
      </w:tr>
      <w:tr w:rsidR="00011272" w:rsidRPr="00864280" w14:paraId="2A98FCC0" w14:textId="77777777" w:rsidTr="00011272">
        <w:trPr>
          <w:trHeight w:val="57"/>
        </w:trPr>
        <w:tc>
          <w:tcPr>
            <w:tcW w:w="7230" w:type="dxa"/>
            <w:tcBorders>
              <w:top w:val="nil"/>
              <w:left w:val="nil"/>
              <w:bottom w:val="nil"/>
              <w:right w:val="nil"/>
            </w:tcBorders>
            <w:shd w:val="clear" w:color="auto" w:fill="auto"/>
            <w:vAlign w:val="bottom"/>
          </w:tcPr>
          <w:p w14:paraId="4D9C035E" w14:textId="77777777" w:rsidR="00011272" w:rsidRPr="00864280" w:rsidRDefault="00011272"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p>
        </w:tc>
        <w:tc>
          <w:tcPr>
            <w:tcW w:w="592" w:type="dxa"/>
            <w:tcBorders>
              <w:top w:val="nil"/>
              <w:left w:val="nil"/>
              <w:bottom w:val="nil"/>
              <w:right w:val="nil"/>
            </w:tcBorders>
            <w:shd w:val="clear" w:color="auto" w:fill="auto"/>
            <w:vAlign w:val="bottom"/>
          </w:tcPr>
          <w:p w14:paraId="753A163C"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5073DF4D"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084A6F35"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011272" w:rsidRPr="00864280" w14:paraId="71C42401" w14:textId="77777777" w:rsidTr="00011272">
        <w:trPr>
          <w:trHeight w:val="57"/>
        </w:trPr>
        <w:tc>
          <w:tcPr>
            <w:tcW w:w="7230" w:type="dxa"/>
            <w:tcBorders>
              <w:top w:val="nil"/>
              <w:left w:val="nil"/>
              <w:bottom w:val="nil"/>
              <w:right w:val="nil"/>
            </w:tcBorders>
            <w:shd w:val="clear" w:color="auto" w:fill="auto"/>
            <w:vAlign w:val="bottom"/>
          </w:tcPr>
          <w:p w14:paraId="4A2529F1" w14:textId="669A8C4F" w:rsidR="00011272" w:rsidRPr="00864280" w:rsidRDefault="004F0756"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Ақшалай қаражаттың таза (азаюы) өсуі</w:t>
            </w:r>
          </w:p>
        </w:tc>
        <w:tc>
          <w:tcPr>
            <w:tcW w:w="592" w:type="dxa"/>
            <w:tcBorders>
              <w:top w:val="nil"/>
              <w:left w:val="nil"/>
              <w:bottom w:val="nil"/>
              <w:right w:val="nil"/>
            </w:tcBorders>
            <w:shd w:val="clear" w:color="auto" w:fill="auto"/>
            <w:vAlign w:val="bottom"/>
          </w:tcPr>
          <w:p w14:paraId="0EC6D460"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7CCE27D6" w14:textId="0DEDC559" w:rsidR="00011272" w:rsidRPr="00864280" w:rsidRDefault="00011272" w:rsidP="009224FA">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192,827</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0BDB2918" w14:textId="4E80C796" w:rsidR="00011272" w:rsidRPr="00864280" w:rsidRDefault="009C2B13"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(3,017,225)</w:t>
            </w:r>
          </w:p>
        </w:tc>
      </w:tr>
      <w:tr w:rsidR="00011272" w:rsidRPr="00864280" w14:paraId="2664D93E" w14:textId="77777777" w:rsidTr="00011272">
        <w:trPr>
          <w:trHeight w:val="57"/>
        </w:trPr>
        <w:tc>
          <w:tcPr>
            <w:tcW w:w="7230" w:type="dxa"/>
            <w:tcBorders>
              <w:top w:val="nil"/>
              <w:left w:val="nil"/>
              <w:bottom w:val="nil"/>
              <w:right w:val="nil"/>
            </w:tcBorders>
            <w:shd w:val="clear" w:color="auto" w:fill="auto"/>
            <w:vAlign w:val="bottom"/>
          </w:tcPr>
          <w:p w14:paraId="0CA6339A" w14:textId="1A7C53A7" w:rsidR="00011272" w:rsidRPr="00864280" w:rsidRDefault="004F0756"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Валюта бағамының өзгеруінің қолма-қол ақшаға әсері</w:t>
            </w:r>
          </w:p>
        </w:tc>
        <w:tc>
          <w:tcPr>
            <w:tcW w:w="592" w:type="dxa"/>
            <w:tcBorders>
              <w:top w:val="nil"/>
              <w:left w:val="nil"/>
              <w:bottom w:val="nil"/>
              <w:right w:val="nil"/>
            </w:tcBorders>
            <w:shd w:val="clear" w:color="auto" w:fill="auto"/>
            <w:vAlign w:val="bottom"/>
          </w:tcPr>
          <w:p w14:paraId="5F164A86"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7535DDA1" w14:textId="2EA31463" w:rsidR="00011272" w:rsidRPr="00864280" w:rsidRDefault="001E72C8"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w:t>
            </w:r>
            <w:r w:rsidR="009C2B13" w:rsidRPr="00864280">
              <w:rPr>
                <w:rFonts w:cs="Arial"/>
                <w:color w:val="000000" w:themeColor="text1"/>
                <w:kern w:val="0"/>
                <w:sz w:val="18"/>
                <w:szCs w:val="18"/>
                <w:lang w:bidi="lo-LA"/>
              </w:rPr>
              <w:t>65,211</w:t>
            </w:r>
            <w:r w:rsidRPr="00864280">
              <w:rPr>
                <w:rFonts w:cs="Arial"/>
                <w:color w:val="000000" w:themeColor="text1"/>
                <w:kern w:val="0"/>
                <w:sz w:val="18"/>
                <w:szCs w:val="18"/>
                <w:lang w:bidi="lo-LA"/>
              </w:rPr>
              <w:t>)</w:t>
            </w:r>
          </w:p>
        </w:tc>
        <w:tc>
          <w:tcPr>
            <w:tcW w:w="1191" w:type="dxa"/>
            <w:tcBorders>
              <w:top w:val="nil"/>
              <w:left w:val="nil"/>
              <w:bottom w:val="nil"/>
              <w:right w:val="nil"/>
            </w:tcBorders>
            <w:shd w:val="clear" w:color="auto" w:fill="auto"/>
            <w:vAlign w:val="bottom"/>
          </w:tcPr>
          <w:p w14:paraId="2E84595C" w14:textId="682F15A8"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1,076,181</w:t>
            </w:r>
          </w:p>
        </w:tc>
      </w:tr>
      <w:tr w:rsidR="00011272" w:rsidRPr="00864280" w14:paraId="3A50CBC4" w14:textId="77777777" w:rsidTr="00011272">
        <w:trPr>
          <w:trHeight w:val="57"/>
        </w:trPr>
        <w:tc>
          <w:tcPr>
            <w:tcW w:w="7230" w:type="dxa"/>
            <w:tcBorders>
              <w:top w:val="nil"/>
              <w:left w:val="nil"/>
              <w:bottom w:val="nil"/>
              <w:right w:val="nil"/>
            </w:tcBorders>
            <w:shd w:val="clear" w:color="auto" w:fill="auto"/>
            <w:vAlign w:val="bottom"/>
          </w:tcPr>
          <w:p w14:paraId="05EEE98E" w14:textId="01D60C36" w:rsidR="00011272" w:rsidRPr="00864280" w:rsidRDefault="004F0756" w:rsidP="009224FA">
            <w:pPr>
              <w:tabs>
                <w:tab w:val="left" w:pos="284"/>
              </w:tabs>
              <w:autoSpaceDE w:val="0"/>
              <w:autoSpaceDN w:val="0"/>
              <w:adjustRightInd w:val="0"/>
              <w:spacing w:before="20" w:after="20" w:line="220" w:lineRule="exact"/>
              <w:ind w:left="57" w:hanging="57"/>
              <w:rPr>
                <w:rFonts w:cstheme="minorHAnsi"/>
                <w:color w:val="000000" w:themeColor="text1"/>
                <w:kern w:val="0"/>
                <w:sz w:val="18"/>
                <w:szCs w:val="18"/>
                <w:lang w:bidi="lo-LA"/>
              </w:rPr>
            </w:pPr>
            <w:r w:rsidRPr="00864280">
              <w:rPr>
                <w:rFonts w:cstheme="minorHAnsi"/>
                <w:color w:val="000000" w:themeColor="text1"/>
                <w:kern w:val="0"/>
                <w:sz w:val="18"/>
                <w:szCs w:val="18"/>
                <w:lang w:val="kk-KZ" w:bidi="lo-LA"/>
              </w:rPr>
              <w:t>Жыл басындағы ақша қаражаты</w:t>
            </w:r>
          </w:p>
        </w:tc>
        <w:tc>
          <w:tcPr>
            <w:tcW w:w="592" w:type="dxa"/>
            <w:tcBorders>
              <w:top w:val="nil"/>
              <w:left w:val="nil"/>
              <w:bottom w:val="nil"/>
              <w:right w:val="nil"/>
            </w:tcBorders>
            <w:shd w:val="clear" w:color="auto" w:fill="auto"/>
            <w:vAlign w:val="bottom"/>
          </w:tcPr>
          <w:p w14:paraId="3982B1BF"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65E9B8F6" w14:textId="7CA2D210" w:rsidR="00011272" w:rsidRPr="00864280" w:rsidRDefault="009C2B13"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4,640,992</w:t>
            </w:r>
          </w:p>
        </w:tc>
        <w:tc>
          <w:tcPr>
            <w:tcW w:w="1191" w:type="dxa"/>
            <w:tcBorders>
              <w:top w:val="nil"/>
              <w:left w:val="nil"/>
              <w:bottom w:val="nil"/>
              <w:right w:val="nil"/>
            </w:tcBorders>
            <w:shd w:val="clear" w:color="auto" w:fill="auto"/>
            <w:vAlign w:val="bottom"/>
          </w:tcPr>
          <w:p w14:paraId="5269A7A2" w14:textId="77F7BA4D"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 xml:space="preserve"> </w:t>
            </w:r>
            <w:r w:rsidR="009C2B13" w:rsidRPr="00864280">
              <w:rPr>
                <w:rFonts w:cs="Arial"/>
                <w:color w:val="000000" w:themeColor="text1"/>
                <w:kern w:val="0"/>
                <w:sz w:val="18"/>
                <w:szCs w:val="18"/>
                <w:lang w:bidi="lo-LA"/>
              </w:rPr>
              <w:t>6,582,036</w:t>
            </w:r>
          </w:p>
        </w:tc>
      </w:tr>
      <w:tr w:rsidR="00011272" w:rsidRPr="00864280" w14:paraId="5B72C6C6" w14:textId="77777777" w:rsidTr="00011272">
        <w:trPr>
          <w:trHeight w:val="57"/>
        </w:trPr>
        <w:tc>
          <w:tcPr>
            <w:tcW w:w="7230" w:type="dxa"/>
            <w:tcBorders>
              <w:top w:val="nil"/>
              <w:left w:val="nil"/>
              <w:bottom w:val="nil"/>
              <w:right w:val="nil"/>
            </w:tcBorders>
            <w:shd w:val="clear" w:color="auto" w:fill="auto"/>
            <w:vAlign w:val="bottom"/>
          </w:tcPr>
          <w:p w14:paraId="48A5F6D8" w14:textId="633E155A" w:rsidR="00011272" w:rsidRPr="00864280" w:rsidRDefault="004F0756" w:rsidP="009224FA">
            <w:pPr>
              <w:tabs>
                <w:tab w:val="left" w:pos="284"/>
              </w:tabs>
              <w:autoSpaceDE w:val="0"/>
              <w:autoSpaceDN w:val="0"/>
              <w:adjustRightInd w:val="0"/>
              <w:spacing w:before="20" w:after="20" w:line="220" w:lineRule="exact"/>
              <w:ind w:left="57" w:hanging="57"/>
              <w:rPr>
                <w:rFonts w:cstheme="minorHAnsi"/>
                <w:b/>
                <w:bCs/>
                <w:color w:val="000000" w:themeColor="text1"/>
                <w:kern w:val="0"/>
                <w:sz w:val="18"/>
                <w:szCs w:val="18"/>
                <w:lang w:bidi="lo-LA"/>
              </w:rPr>
            </w:pPr>
            <w:r w:rsidRPr="00864280">
              <w:rPr>
                <w:rFonts w:cstheme="minorHAnsi"/>
                <w:b/>
                <w:bCs/>
                <w:color w:val="000000" w:themeColor="text1"/>
                <w:kern w:val="0"/>
                <w:sz w:val="18"/>
                <w:szCs w:val="18"/>
                <w:lang w:val="kk-KZ" w:bidi="lo-LA"/>
              </w:rPr>
              <w:t>Жыл соңындағы ақша қаражаты</w:t>
            </w:r>
          </w:p>
        </w:tc>
        <w:tc>
          <w:tcPr>
            <w:tcW w:w="592" w:type="dxa"/>
            <w:tcBorders>
              <w:top w:val="nil"/>
              <w:left w:val="nil"/>
              <w:bottom w:val="nil"/>
              <w:right w:val="nil"/>
            </w:tcBorders>
            <w:shd w:val="clear" w:color="auto" w:fill="auto"/>
            <w:vAlign w:val="bottom"/>
          </w:tcPr>
          <w:p w14:paraId="21FB91BD" w14:textId="77777777" w:rsidR="00011272" w:rsidRPr="00864280" w:rsidRDefault="00011272" w:rsidP="009224F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64280">
              <w:rPr>
                <w:rFonts w:cs="Arial"/>
                <w:color w:val="000000" w:themeColor="text1"/>
                <w:kern w:val="0"/>
                <w:sz w:val="18"/>
                <w:szCs w:val="18"/>
                <w:lang w:bidi="lo-LA"/>
              </w:rPr>
              <w:t>19</w:t>
            </w:r>
          </w:p>
        </w:tc>
        <w:tc>
          <w:tcPr>
            <w:tcW w:w="1191" w:type="dxa"/>
            <w:tcBorders>
              <w:top w:val="single" w:sz="6" w:space="0" w:color="auto"/>
              <w:left w:val="nil"/>
              <w:bottom w:val="single" w:sz="6" w:space="0" w:color="auto"/>
              <w:right w:val="nil"/>
            </w:tcBorders>
            <w:shd w:val="clear" w:color="auto" w:fill="auto"/>
            <w:vAlign w:val="bottom"/>
          </w:tcPr>
          <w:p w14:paraId="4B12CE42" w14:textId="4A265D9C" w:rsidR="00011272" w:rsidRPr="00864280" w:rsidRDefault="009C2B13" w:rsidP="009224FA">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4,382,954</w:t>
            </w:r>
          </w:p>
        </w:tc>
        <w:tc>
          <w:tcPr>
            <w:tcW w:w="1191" w:type="dxa"/>
            <w:tcBorders>
              <w:top w:val="single" w:sz="6" w:space="0" w:color="auto"/>
              <w:left w:val="nil"/>
              <w:bottom w:val="single" w:sz="6" w:space="0" w:color="auto"/>
              <w:right w:val="nil"/>
            </w:tcBorders>
            <w:shd w:val="clear" w:color="auto" w:fill="auto"/>
            <w:vAlign w:val="bottom"/>
          </w:tcPr>
          <w:p w14:paraId="2B7FA893" w14:textId="7DB55FBE" w:rsidR="00011272" w:rsidRPr="00864280" w:rsidRDefault="009C2B13" w:rsidP="009224FA">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64280">
              <w:rPr>
                <w:rFonts w:cs="Arial"/>
                <w:b/>
                <w:bCs/>
                <w:color w:val="000000" w:themeColor="text1"/>
                <w:kern w:val="0"/>
                <w:sz w:val="18"/>
                <w:szCs w:val="18"/>
                <w:lang w:bidi="lo-LA"/>
              </w:rPr>
              <w:t>4,640,992</w:t>
            </w:r>
          </w:p>
        </w:tc>
      </w:tr>
    </w:tbl>
    <w:p w14:paraId="76EED7F7" w14:textId="77777777" w:rsidR="009C2B13" w:rsidRDefault="009C2B13" w:rsidP="009224FA">
      <w:pPr>
        <w:pStyle w:val="HTML"/>
        <w:rPr>
          <w:rStyle w:val="ezkurwreuab5ozgtqnkl"/>
          <w:lang w:val="kk-KZ"/>
        </w:rPr>
      </w:pPr>
    </w:p>
    <w:p w14:paraId="30263AD7" w14:textId="45AC1D5A" w:rsidR="009C2B13" w:rsidRPr="00143173" w:rsidRDefault="009C2B13" w:rsidP="009224FA">
      <w:pPr>
        <w:pStyle w:val="HTML"/>
        <w:rPr>
          <w:rStyle w:val="ezkurwreuab5ozgtqnkl"/>
          <w:rFonts w:asciiTheme="minorHAnsi" w:hAnsiTheme="minorHAnsi" w:cstheme="minorHAnsi"/>
          <w:b/>
          <w:bCs/>
          <w:sz w:val="22"/>
          <w:szCs w:val="22"/>
          <w:lang w:val="kk-KZ"/>
        </w:rPr>
      </w:pPr>
      <w:r w:rsidRPr="00143173">
        <w:rPr>
          <w:rStyle w:val="ezkurwreuab5ozgtqnkl"/>
          <w:rFonts w:asciiTheme="minorHAnsi" w:hAnsiTheme="minorHAnsi" w:cstheme="minorHAnsi"/>
          <w:b/>
          <w:bCs/>
          <w:sz w:val="22"/>
          <w:szCs w:val="22"/>
        </w:rPr>
        <w:t>Ақшалай</w:t>
      </w:r>
      <w:r w:rsidRPr="00143173">
        <w:rPr>
          <w:rFonts w:asciiTheme="minorHAnsi" w:hAnsiTheme="minorHAnsi" w:cstheme="minorHAnsi"/>
          <w:b/>
          <w:bCs/>
          <w:sz w:val="22"/>
          <w:szCs w:val="22"/>
        </w:rPr>
        <w:t xml:space="preserve"> емес </w:t>
      </w:r>
      <w:r w:rsidRPr="00143173">
        <w:rPr>
          <w:rStyle w:val="ezkurwreuab5ozgtqnkl"/>
          <w:rFonts w:asciiTheme="minorHAnsi" w:hAnsiTheme="minorHAnsi" w:cstheme="minorHAnsi"/>
          <w:b/>
          <w:bCs/>
          <w:sz w:val="22"/>
          <w:szCs w:val="22"/>
        </w:rPr>
        <w:t>операциялар</w:t>
      </w:r>
    </w:p>
    <w:p w14:paraId="0AA18380" w14:textId="77777777" w:rsidR="009C2B13" w:rsidRPr="00143173" w:rsidRDefault="009C2B13" w:rsidP="009224FA">
      <w:pPr>
        <w:pStyle w:val="HTML"/>
        <w:rPr>
          <w:rStyle w:val="ezkurwreuab5ozgtqnkl"/>
          <w:rFonts w:asciiTheme="minorHAnsi" w:hAnsiTheme="minorHAnsi" w:cstheme="minorHAnsi"/>
          <w:b/>
          <w:bCs/>
          <w:sz w:val="22"/>
          <w:szCs w:val="22"/>
          <w:lang w:val="kk-KZ"/>
        </w:rPr>
      </w:pPr>
    </w:p>
    <w:p w14:paraId="07B91DB5" w14:textId="13A844AE" w:rsidR="009C2B13" w:rsidRPr="00143173" w:rsidRDefault="009C2B13" w:rsidP="009224FA">
      <w:pPr>
        <w:pStyle w:val="HTML"/>
        <w:rPr>
          <w:rStyle w:val="ezkurwreuab5ozgtqnkl"/>
          <w:rFonts w:asciiTheme="minorHAnsi" w:hAnsiTheme="minorHAnsi" w:cstheme="minorHAnsi"/>
          <w:b/>
          <w:bCs/>
          <w:sz w:val="22"/>
          <w:szCs w:val="22"/>
          <w:lang w:val="kk-KZ"/>
        </w:rPr>
      </w:pPr>
      <w:r w:rsidRPr="00143173">
        <w:rPr>
          <w:rFonts w:asciiTheme="minorHAnsi" w:hAnsiTheme="minorHAnsi" w:cstheme="minorHAnsi"/>
          <w:color w:val="4472C4" w:themeColor="accent1"/>
          <w:sz w:val="22"/>
          <w:szCs w:val="22"/>
          <w:lang w:val="kk-KZ"/>
        </w:rPr>
        <w:t xml:space="preserve">• </w:t>
      </w:r>
      <w:r w:rsidRPr="00143173">
        <w:rPr>
          <w:rStyle w:val="ezkurwreuab5ozgtqnkl"/>
          <w:rFonts w:asciiTheme="minorHAnsi" w:hAnsiTheme="minorHAnsi" w:cstheme="minorHAnsi"/>
          <w:sz w:val="22"/>
          <w:szCs w:val="22"/>
          <w:lang w:val="kk-KZ"/>
        </w:rPr>
        <w:t>Жыл</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ішінде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қалпына</w:t>
      </w:r>
      <w:r w:rsidRPr="00143173">
        <w:rPr>
          <w:rFonts w:asciiTheme="minorHAnsi" w:hAnsiTheme="minorHAnsi" w:cstheme="minorHAnsi"/>
          <w:sz w:val="22"/>
          <w:szCs w:val="22"/>
          <w:lang w:val="kk-KZ"/>
        </w:rPr>
        <w:t xml:space="preserve"> келтіруге </w:t>
      </w:r>
      <w:r w:rsidRPr="00143173">
        <w:rPr>
          <w:rStyle w:val="ezkurwreuab5ozgtqnkl"/>
          <w:rFonts w:asciiTheme="minorHAnsi" w:hAnsiTheme="minorHAnsi" w:cstheme="minorHAnsi"/>
          <w:sz w:val="22"/>
          <w:szCs w:val="22"/>
          <w:lang w:val="kk-KZ"/>
        </w:rPr>
        <w:t>арналған</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резервті</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тану</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және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қайта</w:t>
      </w:r>
      <w:r w:rsidRPr="00143173">
        <w:rPr>
          <w:rFonts w:asciiTheme="minorHAnsi" w:hAnsiTheme="minorHAnsi" w:cstheme="minorHAnsi"/>
          <w:sz w:val="22"/>
          <w:szCs w:val="22"/>
          <w:lang w:val="kk-KZ"/>
        </w:rPr>
        <w:t xml:space="preserve"> бағалау </w:t>
      </w:r>
      <w:r w:rsidRPr="00143173">
        <w:rPr>
          <w:rStyle w:val="ezkurwreuab5ozgtqnkl"/>
          <w:rFonts w:asciiTheme="minorHAnsi" w:hAnsiTheme="minorHAnsi" w:cstheme="minorHAnsi"/>
          <w:sz w:val="22"/>
          <w:szCs w:val="22"/>
          <w:lang w:val="kk-KZ"/>
        </w:rPr>
        <w:t>нәтижесінде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негізгі</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құралдардың</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құны</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және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материалдық</w:t>
      </w:r>
      <w:r w:rsidRPr="00143173">
        <w:rPr>
          <w:rFonts w:asciiTheme="minorHAnsi" w:hAnsiTheme="minorHAnsi" w:cstheme="minorHAnsi"/>
          <w:sz w:val="22"/>
          <w:szCs w:val="22"/>
          <w:lang w:val="kk-KZ"/>
        </w:rPr>
        <w:t xml:space="preserve"> емес </w:t>
      </w:r>
      <w:r w:rsidRPr="00143173">
        <w:rPr>
          <w:rStyle w:val="ezkurwreuab5ozgtqnkl"/>
          <w:rFonts w:asciiTheme="minorHAnsi" w:hAnsiTheme="minorHAnsi" w:cstheme="minorHAnsi"/>
          <w:sz w:val="22"/>
          <w:szCs w:val="22"/>
          <w:lang w:val="kk-KZ"/>
        </w:rPr>
        <w:t>активтер</w:t>
      </w:r>
      <w:r w:rsidRPr="00143173">
        <w:rPr>
          <w:rFonts w:asciiTheme="minorHAnsi" w:hAnsiTheme="minorHAnsi" w:cstheme="minorHAnsi"/>
          <w:sz w:val="22"/>
          <w:szCs w:val="22"/>
          <w:lang w:val="kk-KZ"/>
        </w:rPr>
        <w:t xml:space="preserve"> 749,319 </w:t>
      </w:r>
      <w:r w:rsidRPr="00143173">
        <w:rPr>
          <w:rStyle w:val="ezkurwreuab5ozgtqnkl"/>
          <w:rFonts w:asciiTheme="minorHAnsi" w:hAnsiTheme="minorHAnsi" w:cstheme="minorHAnsi"/>
          <w:sz w:val="22"/>
          <w:szCs w:val="22"/>
          <w:lang w:val="kk-KZ"/>
        </w:rPr>
        <w:t>мың</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теңгеге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ұлғайтылды</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(2022:</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420,553</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мың</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теңге)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және</w:t>
      </w:r>
      <w:r w:rsidRPr="00143173">
        <w:rPr>
          <w:rFonts w:asciiTheme="minorHAnsi" w:hAnsiTheme="minorHAnsi" w:cstheme="minorHAnsi"/>
          <w:sz w:val="22"/>
          <w:szCs w:val="22"/>
          <w:lang w:val="kk-KZ"/>
        </w:rPr>
        <w:t xml:space="preserve"> 49,329 </w:t>
      </w:r>
      <w:r w:rsidRPr="00143173">
        <w:rPr>
          <w:rStyle w:val="ezkurwreuab5ozgtqnkl"/>
          <w:rFonts w:asciiTheme="minorHAnsi" w:hAnsiTheme="minorHAnsi" w:cstheme="minorHAnsi"/>
          <w:sz w:val="22"/>
          <w:szCs w:val="22"/>
          <w:lang w:val="kk-KZ"/>
        </w:rPr>
        <w:t>мың</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теңгеге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азайды</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(2022:</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35,918</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мың</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теңге)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сәйкесінше,</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қалпына</w:t>
      </w:r>
      <w:r w:rsidRPr="00143173">
        <w:rPr>
          <w:rFonts w:asciiTheme="minorHAnsi" w:hAnsiTheme="minorHAnsi" w:cstheme="minorHAnsi"/>
          <w:sz w:val="22"/>
          <w:szCs w:val="22"/>
          <w:lang w:val="kk-KZ"/>
        </w:rPr>
        <w:t xml:space="preserve"> келтіруге </w:t>
      </w:r>
      <w:r w:rsidRPr="00143173">
        <w:rPr>
          <w:rStyle w:val="ezkurwreuab5ozgtqnkl"/>
          <w:rFonts w:asciiTheme="minorHAnsi" w:hAnsiTheme="minorHAnsi" w:cstheme="minorHAnsi"/>
          <w:sz w:val="22"/>
          <w:szCs w:val="22"/>
          <w:lang w:val="kk-KZ"/>
        </w:rPr>
        <w:t>арналған</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резервті</w:t>
      </w:r>
      <w:r w:rsidRPr="00143173">
        <w:rPr>
          <w:rFonts w:asciiTheme="minorHAnsi" w:hAnsiTheme="minorHAnsi" w:cstheme="minorHAnsi"/>
          <w:sz w:val="22"/>
          <w:szCs w:val="22"/>
          <w:lang w:val="kk-KZ"/>
        </w:rPr>
        <w:t xml:space="preserve"> </w:t>
      </w:r>
      <w:r w:rsidRPr="00143173">
        <w:rPr>
          <w:rStyle w:val="ezkurwreuab5ozgtqnkl"/>
          <w:rFonts w:asciiTheme="minorHAnsi" w:hAnsiTheme="minorHAnsi" w:cstheme="minorHAnsi"/>
          <w:sz w:val="22"/>
          <w:szCs w:val="22"/>
          <w:lang w:val="kk-KZ"/>
        </w:rPr>
        <w:t>өзгерту.</w:t>
      </w:r>
    </w:p>
    <w:p w14:paraId="402A0EE6" w14:textId="77777777" w:rsidR="009C2B13" w:rsidRPr="00143173" w:rsidRDefault="009C2B13" w:rsidP="009224FA">
      <w:pPr>
        <w:pStyle w:val="HTML"/>
        <w:rPr>
          <w:rStyle w:val="ezkurwreuab5ozgtqnkl"/>
          <w:rFonts w:asciiTheme="minorHAnsi" w:hAnsiTheme="minorHAnsi" w:cstheme="minorHAnsi"/>
          <w:b/>
          <w:bCs/>
          <w:sz w:val="22"/>
          <w:szCs w:val="22"/>
          <w:lang w:val="kk-KZ"/>
        </w:rPr>
      </w:pPr>
    </w:p>
    <w:p w14:paraId="20B7C0B4" w14:textId="49B1CD38" w:rsidR="004F0756" w:rsidRPr="00143173" w:rsidRDefault="009C2B13" w:rsidP="009224FA">
      <w:pPr>
        <w:pStyle w:val="HTML"/>
        <w:rPr>
          <w:rFonts w:asciiTheme="minorHAnsi" w:eastAsiaTheme="minorHAnsi" w:hAnsiTheme="minorHAnsi" w:cstheme="minorHAnsi"/>
          <w:color w:val="000000" w:themeColor="text1"/>
          <w:sz w:val="22"/>
          <w:szCs w:val="22"/>
          <w:lang w:val="kk-KZ" w:eastAsia="en-US" w:bidi="lo-LA"/>
          <w14:ligatures w14:val="standardContextual"/>
        </w:rPr>
      </w:pPr>
      <w:r w:rsidRPr="00143173">
        <w:rPr>
          <w:rFonts w:asciiTheme="minorHAnsi" w:hAnsiTheme="minorHAnsi" w:cstheme="minorHAnsi"/>
          <w:color w:val="4472C4" w:themeColor="accent1"/>
          <w:sz w:val="22"/>
          <w:szCs w:val="22"/>
          <w:lang w:val="kk-KZ"/>
        </w:rPr>
        <w:t xml:space="preserve">• </w:t>
      </w:r>
      <w:r w:rsidR="004F0756" w:rsidRPr="00143173">
        <w:rPr>
          <w:rFonts w:asciiTheme="minorHAnsi" w:eastAsiaTheme="minorHAnsi" w:hAnsiTheme="minorHAnsi" w:cstheme="minorHAnsi"/>
          <w:color w:val="000000" w:themeColor="text1"/>
          <w:sz w:val="22"/>
          <w:szCs w:val="22"/>
          <w:lang w:val="kk-KZ" w:eastAsia="en-US" w:bidi="lo-LA"/>
          <w14:ligatures w14:val="standardContextual"/>
        </w:rPr>
        <w:t>2022 жылы Societe Generale корпоративтік және инвестициялық банкинг несие желісі бойынша несиені сатып алушы дебиторлық берешекке қарсы 1 418 729 мың теңге сомасында төледі.</w:t>
      </w:r>
    </w:p>
    <w:p w14:paraId="3355CC20" w14:textId="77777777" w:rsidR="004F0756" w:rsidRPr="00143173" w:rsidRDefault="004F0756" w:rsidP="009224FA">
      <w:pPr>
        <w:pStyle w:val="HTML"/>
        <w:rPr>
          <w:rFonts w:asciiTheme="minorHAnsi" w:eastAsiaTheme="minorHAnsi" w:hAnsiTheme="minorHAnsi" w:cstheme="minorHAnsi"/>
          <w:color w:val="000000" w:themeColor="text1"/>
          <w:sz w:val="22"/>
          <w:szCs w:val="22"/>
          <w:lang w:val="kk-KZ" w:eastAsia="en-US" w:bidi="lo-LA"/>
          <w14:ligatures w14:val="standardContextual"/>
        </w:rPr>
      </w:pPr>
    </w:p>
    <w:p w14:paraId="33AD70C4" w14:textId="77777777" w:rsidR="004A4190" w:rsidRPr="005E3A20" w:rsidRDefault="004A4190" w:rsidP="004A4190">
      <w:pPr>
        <w:rPr>
          <w:rFonts w:cstheme="minorHAnsi"/>
          <w:lang w:val="kk-KZ"/>
        </w:rPr>
      </w:pPr>
      <w:r>
        <w:rPr>
          <w:rFonts w:cstheme="minorHAnsi"/>
          <w:lang w:val="kk-KZ"/>
        </w:rPr>
        <w:t>__________________________         _____________________________          _______________________</w:t>
      </w:r>
    </w:p>
    <w:p w14:paraId="1FCBE66C" w14:textId="77777777" w:rsidR="004A4190" w:rsidRPr="0039043B" w:rsidRDefault="004A4190" w:rsidP="004A4190">
      <w:pPr>
        <w:pStyle w:val="a9"/>
        <w:rPr>
          <w:rFonts w:cstheme="minorHAnsi"/>
        </w:rPr>
      </w:pPr>
      <w:r w:rsidRPr="0039043B">
        <w:rPr>
          <w:rFonts w:cstheme="minorHAnsi"/>
        </w:rPr>
        <w:t xml:space="preserve">Мамутова Асем Тлековна                  </w:t>
      </w:r>
      <w:r w:rsidRPr="0039043B">
        <w:rPr>
          <w:rFonts w:cstheme="minorHAnsi"/>
          <w:lang w:val="kk-KZ"/>
        </w:rPr>
        <w:t xml:space="preserve"> </w:t>
      </w:r>
      <w:r w:rsidRPr="0039043B">
        <w:rPr>
          <w:rFonts w:cstheme="minorHAnsi"/>
        </w:rPr>
        <w:t xml:space="preserve">Серикпаев Султан Булатович                  </w:t>
      </w:r>
      <w:r w:rsidRPr="0039043B">
        <w:rPr>
          <w:rFonts w:cstheme="minorHAnsi"/>
          <w:lang w:val="kk-KZ"/>
        </w:rPr>
        <w:t xml:space="preserve"> </w:t>
      </w:r>
      <w:r w:rsidRPr="0039043B">
        <w:rPr>
          <w:rFonts w:cstheme="minorHAnsi"/>
        </w:rPr>
        <w:t>Будукова Алия Сериковна</w:t>
      </w:r>
    </w:p>
    <w:p w14:paraId="6C538131" w14:textId="08F88630" w:rsidR="004A4190" w:rsidRPr="0039043B" w:rsidRDefault="004A4190" w:rsidP="004A4190">
      <w:pPr>
        <w:pStyle w:val="a9"/>
        <w:rPr>
          <w:rFonts w:cstheme="minorHAnsi"/>
          <w:lang w:val="kk-KZ"/>
        </w:rPr>
      </w:pPr>
      <w:r w:rsidRPr="0039043B">
        <w:rPr>
          <w:rFonts w:cstheme="minorHAnsi"/>
        </w:rPr>
        <w:t>«Өскемен титан-магний</w:t>
      </w:r>
      <w:r w:rsidRPr="0039043B">
        <w:rPr>
          <w:rFonts w:cstheme="minorHAnsi"/>
          <w:lang w:val="kk-KZ"/>
        </w:rPr>
        <w:t xml:space="preserve"> </w:t>
      </w:r>
      <w:r w:rsidRPr="0039043B">
        <w:rPr>
          <w:rFonts w:cstheme="minorHAnsi"/>
        </w:rPr>
        <w:t xml:space="preserve">               </w:t>
      </w:r>
      <w:r w:rsidRPr="0039043B">
        <w:rPr>
          <w:rFonts w:cstheme="minorHAnsi"/>
          <w:lang w:val="kk-KZ"/>
        </w:rPr>
        <w:t xml:space="preserve">  </w:t>
      </w:r>
      <w:r w:rsidR="00143173" w:rsidRPr="0039043B">
        <w:rPr>
          <w:rFonts w:cstheme="minorHAnsi"/>
          <w:lang w:val="kk-KZ"/>
        </w:rPr>
        <w:t xml:space="preserve"> </w:t>
      </w:r>
      <w:r w:rsidR="00143173">
        <w:rPr>
          <w:rFonts w:cstheme="minorHAnsi"/>
          <w:lang w:val="kk-KZ"/>
        </w:rPr>
        <w:t xml:space="preserve"> </w:t>
      </w:r>
      <w:r w:rsidR="00143173" w:rsidRPr="0039043B">
        <w:rPr>
          <w:rFonts w:cstheme="minorHAnsi"/>
          <w:lang w:val="kk-KZ"/>
        </w:rPr>
        <w:t>«</w:t>
      </w:r>
      <w:r w:rsidRPr="0039043B">
        <w:rPr>
          <w:rFonts w:cstheme="minorHAnsi"/>
        </w:rPr>
        <w:t>Өскемен титан-магний</w:t>
      </w:r>
      <w:r w:rsidRPr="0039043B">
        <w:rPr>
          <w:rFonts w:cstheme="minorHAnsi"/>
          <w:lang w:val="kk-KZ"/>
        </w:rPr>
        <w:t xml:space="preserve"> комбинаты»    </w:t>
      </w:r>
      <w:r w:rsidR="00143173">
        <w:rPr>
          <w:rFonts w:cstheme="minorHAnsi"/>
          <w:lang w:val="kk-KZ"/>
        </w:rPr>
        <w:t xml:space="preserve"> </w:t>
      </w:r>
      <w:r w:rsidRPr="0039043B">
        <w:rPr>
          <w:rFonts w:cstheme="minorHAnsi"/>
          <w:lang w:val="kk-KZ"/>
        </w:rPr>
        <w:t xml:space="preserve">Өскемен титан – магний </w:t>
      </w:r>
    </w:p>
    <w:p w14:paraId="5A902B56" w14:textId="77777777" w:rsidR="004A4190" w:rsidRPr="004A4190" w:rsidRDefault="004A4190" w:rsidP="004A4190">
      <w:pPr>
        <w:pStyle w:val="a9"/>
        <w:rPr>
          <w:rFonts w:cstheme="minorHAnsi"/>
          <w:lang w:val="kk-KZ"/>
        </w:rPr>
      </w:pPr>
      <w:r w:rsidRPr="0039043B">
        <w:rPr>
          <w:rFonts w:cstheme="minorHAnsi"/>
          <w:lang w:val="kk-KZ"/>
        </w:rPr>
        <w:t>комбинаты» АҚ Президенті               Қаржы директоры                                       комбинаты</w:t>
      </w:r>
      <w:r w:rsidRPr="0039043B">
        <w:rPr>
          <w:rFonts w:cstheme="minorHAnsi"/>
        </w:rPr>
        <w:t>» Бас Бухгалте</w:t>
      </w:r>
      <w:r>
        <w:rPr>
          <w:rFonts w:cstheme="minorHAnsi"/>
          <w:lang w:val="kk-KZ"/>
        </w:rPr>
        <w:t>рі</w:t>
      </w:r>
    </w:p>
    <w:p w14:paraId="67DB69DE" w14:textId="77777777" w:rsidR="004A4190" w:rsidRPr="004A4190" w:rsidRDefault="004A4190" w:rsidP="004A4190">
      <w:pPr>
        <w:rPr>
          <w:lang w:bidi="lo-LA"/>
        </w:rPr>
      </w:pPr>
    </w:p>
    <w:p w14:paraId="68E7C4EF" w14:textId="77777777" w:rsidR="004F0756" w:rsidRPr="004A4190" w:rsidRDefault="004F0756" w:rsidP="009224FA">
      <w:pPr>
        <w:pStyle w:val="HTML"/>
        <w:rPr>
          <w:rFonts w:asciiTheme="minorHAnsi" w:eastAsiaTheme="minorHAnsi" w:hAnsiTheme="minorHAnsi"/>
          <w:color w:val="000000" w:themeColor="text1"/>
          <w:sz w:val="18"/>
          <w:szCs w:val="18"/>
          <w:lang w:eastAsia="en-US" w:bidi="lo-LA"/>
          <w14:ligatures w14:val="standardContextual"/>
        </w:rPr>
      </w:pPr>
    </w:p>
    <w:p w14:paraId="129BDBC0" w14:textId="322DBB7C" w:rsidR="00372A96" w:rsidRPr="009C2B13" w:rsidRDefault="00F15CC4" w:rsidP="00372A96">
      <w:pPr>
        <w:pStyle w:val="a9"/>
        <w:jc w:val="center"/>
        <w:rPr>
          <w:sz w:val="20"/>
          <w:szCs w:val="20"/>
          <w:lang w:val="kk-KZ" w:bidi="lo-LA"/>
        </w:rPr>
      </w:pPr>
      <w:r w:rsidRPr="00F15CC4">
        <w:rPr>
          <w:rStyle w:val="ezkurwreuab5ozgtqnkl"/>
          <w:sz w:val="20"/>
          <w:szCs w:val="20"/>
          <w:lang w:val="kk-KZ"/>
        </w:rPr>
        <w:t>7 тен 46 ға дейінгі беттердегі ескертпелер табылады осы шоғырландырылған қаржылық есептіліктің ажырамас бөлігі болып табылады</w:t>
      </w:r>
    </w:p>
    <w:p w14:paraId="5C1CC8C5" w14:textId="77777777" w:rsidR="00372A96" w:rsidRDefault="00372A96" w:rsidP="00372A96">
      <w:pPr>
        <w:spacing w:after="0"/>
        <w:jc w:val="right"/>
        <w:rPr>
          <w:color w:val="000000" w:themeColor="text1"/>
          <w:lang w:val="kk-KZ"/>
        </w:rPr>
      </w:pPr>
      <w:r w:rsidRPr="00541AC1">
        <w:rPr>
          <w:rStyle w:val="ezkurwreuab5ozgtqnkl"/>
          <w:lang w:val="kk-KZ"/>
        </w:rPr>
        <w:lastRenderedPageBreak/>
        <w:t>«Өскемен</w:t>
      </w:r>
      <w:r w:rsidRPr="00541AC1">
        <w:rPr>
          <w:lang w:val="kk-KZ"/>
        </w:rPr>
        <w:t xml:space="preserve"> </w:t>
      </w:r>
      <w:r w:rsidRPr="00541AC1">
        <w:rPr>
          <w:rStyle w:val="ezkurwreuab5ozgtqnkl"/>
          <w:lang w:val="kk-KZ"/>
        </w:rPr>
        <w:t>титан-магний</w:t>
      </w:r>
      <w:r w:rsidRPr="00541AC1">
        <w:rPr>
          <w:lang w:val="kk-KZ"/>
        </w:rPr>
        <w:t xml:space="preserve"> </w:t>
      </w:r>
      <w:r w:rsidRPr="00541AC1">
        <w:rPr>
          <w:rStyle w:val="ezkurwreuab5ozgtqnkl"/>
          <w:lang w:val="kk-KZ"/>
        </w:rPr>
        <w:t>комбинаты</w:t>
      </w:r>
      <w:r>
        <w:rPr>
          <w:rStyle w:val="ezkurwreuab5ozgtqnkl"/>
          <w:lang w:val="kk-KZ"/>
        </w:rPr>
        <w:t>»</w:t>
      </w:r>
      <w:r w:rsidRPr="00541AC1">
        <w:rPr>
          <w:lang w:val="kk-KZ"/>
        </w:rPr>
        <w:t xml:space="preserve"> </w:t>
      </w:r>
      <w:r w:rsidRPr="00541AC1">
        <w:rPr>
          <w:rStyle w:val="ezkurwreuab5ozgtqnkl"/>
          <w:lang w:val="kk-KZ"/>
        </w:rPr>
        <w:t>АҚ</w:t>
      </w:r>
      <w:r w:rsidRPr="00541AC1">
        <w:rPr>
          <w:lang w:val="kk-KZ"/>
        </w:rPr>
        <w:t xml:space="preserve"> </w:t>
      </w:r>
      <w:r>
        <w:rPr>
          <w:color w:val="000000" w:themeColor="text1"/>
          <w:lang w:val="kk-KZ"/>
        </w:rPr>
        <w:t xml:space="preserve">Меншікті капиталдағы өзгерістер </w:t>
      </w:r>
    </w:p>
    <w:p w14:paraId="346D8C0A" w14:textId="41D9D067" w:rsidR="00372A96" w:rsidRDefault="00372A96" w:rsidP="00372A96">
      <w:pPr>
        <w:spacing w:after="0"/>
        <w:jc w:val="right"/>
        <w:rPr>
          <w:lang w:val="kk-KZ"/>
        </w:rPr>
      </w:pPr>
      <w:r>
        <w:rPr>
          <w:color w:val="000000" w:themeColor="text1"/>
          <w:lang w:val="kk-KZ"/>
        </w:rPr>
        <w:t>туралы шоғырландырылған есеп</w:t>
      </w:r>
      <w:r>
        <w:rPr>
          <w:rStyle w:val="ezkurwreuab5ozgtqnkl"/>
          <w:lang w:val="kk-KZ"/>
        </w:rPr>
        <w:t xml:space="preserve"> </w:t>
      </w:r>
    </w:p>
    <w:p w14:paraId="69A22895" w14:textId="77777777" w:rsidR="00372A96" w:rsidRPr="00230429" w:rsidRDefault="00372A96" w:rsidP="00372A96">
      <w:pPr>
        <w:spacing w:after="0"/>
        <w:jc w:val="right"/>
        <w:rPr>
          <w:rStyle w:val="y2iqfc"/>
          <w:lang w:val="kk-KZ"/>
        </w:rPr>
      </w:pPr>
      <w:r w:rsidRPr="00541AC1">
        <w:rPr>
          <w:rStyle w:val="ezkurwreuab5ozgtqnkl"/>
          <w:lang w:val="kk-KZ"/>
        </w:rPr>
        <w:t>2023</w:t>
      </w:r>
      <w:r w:rsidRPr="00541AC1">
        <w:rPr>
          <w:lang w:val="kk-KZ"/>
        </w:rPr>
        <w:t xml:space="preserve"> жылғы </w:t>
      </w:r>
      <w:r w:rsidRPr="00541AC1">
        <w:rPr>
          <w:rStyle w:val="ezkurwreuab5ozgtqnkl"/>
          <w:lang w:val="kk-KZ"/>
        </w:rPr>
        <w:t>31</w:t>
      </w:r>
      <w:r w:rsidRPr="00541AC1">
        <w:rPr>
          <w:lang w:val="kk-KZ"/>
        </w:rPr>
        <w:t xml:space="preserve"> </w:t>
      </w:r>
      <w:r w:rsidRPr="00541AC1">
        <w:rPr>
          <w:rStyle w:val="ezkurwreuab5ozgtqnkl"/>
          <w:lang w:val="kk-KZ"/>
        </w:rPr>
        <w:t>желтоқсанда</w:t>
      </w:r>
      <w:r w:rsidRPr="00541AC1">
        <w:rPr>
          <w:lang w:val="kk-KZ"/>
        </w:rPr>
        <w:t xml:space="preserve"> </w:t>
      </w:r>
      <w:r w:rsidRPr="00541AC1">
        <w:rPr>
          <w:rStyle w:val="ezkurwreuab5ozgtqnkl"/>
          <w:lang w:val="kk-KZ"/>
        </w:rPr>
        <w:t>аяқталған</w:t>
      </w:r>
      <w:r w:rsidRPr="00541AC1">
        <w:rPr>
          <w:lang w:val="kk-KZ"/>
        </w:rPr>
        <w:t xml:space="preserve"> </w:t>
      </w:r>
      <w:r w:rsidRPr="00541AC1">
        <w:rPr>
          <w:rStyle w:val="ezkurwreuab5ozgtqnkl"/>
          <w:lang w:val="kk-KZ"/>
        </w:rPr>
        <w:t>жыл</w:t>
      </w:r>
      <w:r w:rsidRPr="00541AC1">
        <w:rPr>
          <w:lang w:val="kk-KZ"/>
        </w:rPr>
        <w:t xml:space="preserve"> үшін</w:t>
      </w:r>
    </w:p>
    <w:p w14:paraId="22FC64F8" w14:textId="77777777" w:rsidR="004F0756" w:rsidRDefault="004F0756" w:rsidP="009224FA">
      <w:pPr>
        <w:pStyle w:val="HTML"/>
        <w:rPr>
          <w:rStyle w:val="y2iqfc"/>
          <w:rFonts w:ascii="Arial" w:hAnsi="Arial" w:cs="Arial"/>
          <w:color w:val="202124"/>
          <w:lang w:val="kk-KZ"/>
        </w:rPr>
      </w:pPr>
    </w:p>
    <w:p w14:paraId="57067E08" w14:textId="53A92B9E" w:rsidR="004F0756" w:rsidRPr="00B842D9" w:rsidRDefault="004F0756" w:rsidP="009224FA">
      <w:pPr>
        <w:pStyle w:val="-header2"/>
        <w:jc w:val="left"/>
        <w:rPr>
          <w:color w:val="000000" w:themeColor="text1"/>
          <w:lang w:val="kk-KZ"/>
        </w:rPr>
      </w:pPr>
    </w:p>
    <w:tbl>
      <w:tblPr>
        <w:tblW w:w="10204" w:type="dxa"/>
        <w:tblLayout w:type="fixed"/>
        <w:tblCellMar>
          <w:left w:w="10" w:type="dxa"/>
          <w:right w:w="10" w:type="dxa"/>
        </w:tblCellMar>
        <w:tblLook w:val="0000" w:firstRow="0" w:lastRow="0" w:firstColumn="0" w:lastColumn="0" w:noHBand="0" w:noVBand="0"/>
      </w:tblPr>
      <w:tblGrid>
        <w:gridCol w:w="2549"/>
        <w:gridCol w:w="567"/>
        <w:gridCol w:w="1134"/>
        <w:gridCol w:w="1415"/>
        <w:gridCol w:w="1278"/>
        <w:gridCol w:w="990"/>
        <w:gridCol w:w="1134"/>
        <w:gridCol w:w="1137"/>
      </w:tblGrid>
      <w:tr w:rsidR="00583204" w:rsidRPr="00864280" w14:paraId="27C3BA41" w14:textId="77777777" w:rsidTr="006F012C">
        <w:trPr>
          <w:trHeight w:val="57"/>
        </w:trPr>
        <w:tc>
          <w:tcPr>
            <w:tcW w:w="2549" w:type="dxa"/>
            <w:tcBorders>
              <w:top w:val="nil"/>
              <w:left w:val="nil"/>
              <w:bottom w:val="nil"/>
              <w:right w:val="nil"/>
            </w:tcBorders>
            <w:shd w:val="clear" w:color="auto" w:fill="auto"/>
            <w:vAlign w:val="bottom"/>
          </w:tcPr>
          <w:p w14:paraId="28416301" w14:textId="0AAEA3EB" w:rsidR="004F0756" w:rsidRPr="00864280" w:rsidRDefault="009F338A" w:rsidP="009224FA">
            <w:pPr>
              <w:autoSpaceDE w:val="0"/>
              <w:autoSpaceDN w:val="0"/>
              <w:adjustRightInd w:val="0"/>
              <w:spacing w:before="20" w:after="40" w:line="180" w:lineRule="exact"/>
              <w:rPr>
                <w:rFonts w:cs="Arial"/>
                <w:kern w:val="0"/>
                <w:sz w:val="18"/>
                <w:szCs w:val="18"/>
                <w:lang w:bidi="lo-LA"/>
              </w:rPr>
            </w:pPr>
            <w:bookmarkStart w:id="2" w:name="_Hlk170924833"/>
            <w:r w:rsidRPr="00864280">
              <w:rPr>
                <w:rFonts w:cs="Arial"/>
                <w:kern w:val="0"/>
                <w:sz w:val="18"/>
                <w:szCs w:val="18"/>
                <w:lang w:val="kk-KZ" w:bidi="lo-LA"/>
              </w:rPr>
              <w:t>Мың теңгемен</w:t>
            </w:r>
          </w:p>
        </w:tc>
        <w:tc>
          <w:tcPr>
            <w:tcW w:w="567" w:type="dxa"/>
            <w:tcBorders>
              <w:top w:val="nil"/>
              <w:left w:val="nil"/>
              <w:bottom w:val="nil"/>
              <w:right w:val="nil"/>
            </w:tcBorders>
            <w:shd w:val="clear" w:color="auto" w:fill="auto"/>
            <w:vAlign w:val="bottom"/>
          </w:tcPr>
          <w:p w14:paraId="6F7FF780" w14:textId="46F10C2A" w:rsidR="004F0756" w:rsidRPr="00864280" w:rsidRDefault="009F338A"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val="kk-KZ" w:bidi="lo-LA"/>
              </w:rPr>
              <w:t>Ескер</w:t>
            </w:r>
          </w:p>
        </w:tc>
        <w:tc>
          <w:tcPr>
            <w:tcW w:w="1134" w:type="dxa"/>
            <w:tcBorders>
              <w:top w:val="nil"/>
              <w:left w:val="nil"/>
              <w:bottom w:val="single" w:sz="6" w:space="0" w:color="auto"/>
              <w:right w:val="nil"/>
            </w:tcBorders>
            <w:shd w:val="clear" w:color="auto" w:fill="auto"/>
            <w:vAlign w:val="bottom"/>
          </w:tcPr>
          <w:p w14:paraId="1B46D70C" w14:textId="39384573" w:rsidR="004F0756" w:rsidRPr="00864280" w:rsidRDefault="004F0756"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009F338A" w:rsidRPr="00864280">
              <w:rPr>
                <w:rFonts w:cs="Arial"/>
                <w:kern w:val="0"/>
                <w:sz w:val="18"/>
                <w:szCs w:val="18"/>
                <w:lang w:val="kk-KZ" w:bidi="lo-LA"/>
              </w:rPr>
              <w:t>Жарғылық капитал</w:t>
            </w:r>
          </w:p>
        </w:tc>
        <w:tc>
          <w:tcPr>
            <w:tcW w:w="1415" w:type="dxa"/>
            <w:tcBorders>
              <w:top w:val="nil"/>
              <w:left w:val="nil"/>
              <w:bottom w:val="single" w:sz="6" w:space="0" w:color="auto"/>
              <w:right w:val="nil"/>
            </w:tcBorders>
            <w:shd w:val="clear" w:color="auto" w:fill="auto"/>
            <w:vAlign w:val="bottom"/>
          </w:tcPr>
          <w:p w14:paraId="07B4B06B" w14:textId="3E5BBC09" w:rsidR="004F0756" w:rsidRPr="00864280" w:rsidRDefault="004F0756"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009F338A" w:rsidRPr="00864280">
              <w:rPr>
                <w:rFonts w:cs="Arial"/>
                <w:kern w:val="0"/>
                <w:sz w:val="18"/>
                <w:szCs w:val="18"/>
                <w:lang w:val="kk-KZ" w:bidi="lo-LA"/>
              </w:rPr>
              <w:t>Қосымша төленген капитал</w:t>
            </w:r>
          </w:p>
        </w:tc>
        <w:tc>
          <w:tcPr>
            <w:tcW w:w="1278" w:type="dxa"/>
            <w:tcBorders>
              <w:top w:val="nil"/>
              <w:left w:val="nil"/>
              <w:bottom w:val="single" w:sz="6" w:space="0" w:color="auto"/>
              <w:right w:val="nil"/>
            </w:tcBorders>
            <w:shd w:val="clear" w:color="auto" w:fill="auto"/>
            <w:vAlign w:val="bottom"/>
          </w:tcPr>
          <w:p w14:paraId="39E0B02B" w14:textId="0266ADAC" w:rsidR="004F0756" w:rsidRPr="00864280" w:rsidRDefault="004F0756"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009F338A" w:rsidRPr="00864280">
              <w:rPr>
                <w:rFonts w:cs="Arial"/>
                <w:kern w:val="0"/>
                <w:sz w:val="18"/>
                <w:szCs w:val="18"/>
                <w:lang w:val="kk-KZ" w:bidi="lo-LA"/>
              </w:rPr>
              <w:t>Курстық айырмашылықтары бойынша резерв</w:t>
            </w:r>
          </w:p>
        </w:tc>
        <w:tc>
          <w:tcPr>
            <w:tcW w:w="990" w:type="dxa"/>
            <w:tcBorders>
              <w:top w:val="nil"/>
              <w:left w:val="nil"/>
              <w:bottom w:val="single" w:sz="6" w:space="0" w:color="auto"/>
              <w:right w:val="nil"/>
            </w:tcBorders>
            <w:shd w:val="clear" w:color="auto" w:fill="auto"/>
            <w:vAlign w:val="bottom"/>
          </w:tcPr>
          <w:p w14:paraId="7BD33D68" w14:textId="08311478" w:rsidR="004F0756" w:rsidRPr="00864280" w:rsidRDefault="004F0756"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009F338A" w:rsidRPr="00864280">
              <w:rPr>
                <w:rFonts w:cs="Arial"/>
                <w:kern w:val="0"/>
                <w:sz w:val="18"/>
                <w:szCs w:val="18"/>
                <w:lang w:val="kk-KZ" w:bidi="lo-LA"/>
              </w:rPr>
              <w:t xml:space="preserve">Басқа </w:t>
            </w:r>
            <w:r w:rsidRPr="00864280">
              <w:rPr>
                <w:rFonts w:cs="Arial"/>
                <w:kern w:val="0"/>
                <w:sz w:val="18"/>
                <w:szCs w:val="18"/>
                <w:lang w:bidi="lo-LA"/>
              </w:rPr>
              <w:t xml:space="preserve"> резерв</w:t>
            </w:r>
            <w:r w:rsidR="009F338A" w:rsidRPr="00864280">
              <w:rPr>
                <w:rFonts w:cs="Arial"/>
                <w:kern w:val="0"/>
                <w:sz w:val="18"/>
                <w:szCs w:val="18"/>
                <w:lang w:val="kk-KZ" w:bidi="lo-LA"/>
              </w:rPr>
              <w:t>тер</w:t>
            </w:r>
            <w:r w:rsidRPr="00864280">
              <w:rPr>
                <w:rFonts w:cs="Arial"/>
                <w:kern w:val="0"/>
                <w:sz w:val="18"/>
                <w:szCs w:val="18"/>
                <w:lang w:bidi="lo-LA"/>
              </w:rPr>
              <w:t xml:space="preserve"> </w:t>
            </w:r>
          </w:p>
        </w:tc>
        <w:tc>
          <w:tcPr>
            <w:tcW w:w="1134" w:type="dxa"/>
            <w:tcBorders>
              <w:top w:val="nil"/>
              <w:left w:val="nil"/>
              <w:bottom w:val="single" w:sz="6" w:space="0" w:color="auto"/>
              <w:right w:val="nil"/>
            </w:tcBorders>
            <w:shd w:val="clear" w:color="auto" w:fill="auto"/>
            <w:vAlign w:val="bottom"/>
          </w:tcPr>
          <w:p w14:paraId="71E7AC2D" w14:textId="3B188FE8" w:rsidR="004F0756" w:rsidRPr="00864280" w:rsidRDefault="004F0756"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009F338A" w:rsidRPr="00864280">
              <w:rPr>
                <w:rFonts w:cs="Arial"/>
                <w:kern w:val="0"/>
                <w:sz w:val="18"/>
                <w:szCs w:val="18"/>
                <w:lang w:val="kk-KZ" w:bidi="lo-LA"/>
              </w:rPr>
              <w:t>Бөлінбеген пайда</w:t>
            </w:r>
          </w:p>
        </w:tc>
        <w:tc>
          <w:tcPr>
            <w:tcW w:w="1137" w:type="dxa"/>
            <w:tcBorders>
              <w:top w:val="nil"/>
              <w:left w:val="nil"/>
              <w:bottom w:val="single" w:sz="6" w:space="0" w:color="auto"/>
              <w:right w:val="nil"/>
            </w:tcBorders>
            <w:shd w:val="clear" w:color="auto" w:fill="auto"/>
            <w:vAlign w:val="bottom"/>
          </w:tcPr>
          <w:p w14:paraId="5FC51BAE" w14:textId="42A17473" w:rsidR="004F0756" w:rsidRPr="00864280" w:rsidRDefault="009F338A" w:rsidP="009224FA">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val="kk-KZ" w:bidi="lo-LA"/>
              </w:rPr>
              <w:t>Жалпы жиынтығы</w:t>
            </w:r>
          </w:p>
        </w:tc>
      </w:tr>
      <w:tr w:rsidR="00583204" w:rsidRPr="00864280" w14:paraId="7DA55404" w14:textId="77777777" w:rsidTr="006F012C">
        <w:trPr>
          <w:trHeight w:val="57"/>
        </w:trPr>
        <w:tc>
          <w:tcPr>
            <w:tcW w:w="2549" w:type="dxa"/>
            <w:tcBorders>
              <w:top w:val="nil"/>
              <w:left w:val="nil"/>
              <w:bottom w:val="nil"/>
              <w:right w:val="nil"/>
            </w:tcBorders>
            <w:shd w:val="clear" w:color="auto" w:fill="auto"/>
            <w:vAlign w:val="bottom"/>
          </w:tcPr>
          <w:p w14:paraId="1ACD1380" w14:textId="4C9ECC19" w:rsidR="004F0756" w:rsidRPr="00864280" w:rsidRDefault="009F338A" w:rsidP="009224FA">
            <w:pPr>
              <w:tabs>
                <w:tab w:val="left" w:pos="284"/>
              </w:tabs>
              <w:autoSpaceDE w:val="0"/>
              <w:autoSpaceDN w:val="0"/>
              <w:adjustRightInd w:val="0"/>
              <w:spacing w:before="20" w:after="20" w:line="220" w:lineRule="exact"/>
              <w:ind w:left="57" w:hanging="57"/>
              <w:rPr>
                <w:rFonts w:cs="Arial"/>
                <w:b/>
                <w:bCs/>
                <w:kern w:val="0"/>
                <w:sz w:val="18"/>
                <w:szCs w:val="18"/>
                <w:lang w:bidi="lo-LA"/>
              </w:rPr>
            </w:pPr>
            <w:r w:rsidRPr="00864280">
              <w:rPr>
                <w:rFonts w:cs="Arial"/>
                <w:b/>
                <w:bCs/>
                <w:kern w:val="0"/>
                <w:sz w:val="18"/>
                <w:szCs w:val="18"/>
                <w:lang w:bidi="lo-LA"/>
              </w:rPr>
              <w:t>202</w:t>
            </w:r>
            <w:r w:rsidR="00372A96" w:rsidRPr="00864280">
              <w:rPr>
                <w:rFonts w:cs="Arial"/>
                <w:b/>
                <w:bCs/>
                <w:kern w:val="0"/>
                <w:sz w:val="18"/>
                <w:szCs w:val="18"/>
                <w:lang w:bidi="lo-LA"/>
              </w:rPr>
              <w:t>2</w:t>
            </w:r>
            <w:r w:rsidRPr="00864280">
              <w:rPr>
                <w:rFonts w:cs="Arial"/>
                <w:b/>
                <w:bCs/>
                <w:kern w:val="0"/>
                <w:sz w:val="18"/>
                <w:szCs w:val="18"/>
                <w:lang w:bidi="lo-LA"/>
              </w:rPr>
              <w:t xml:space="preserve"> жыл</w:t>
            </w:r>
            <w:r w:rsidRPr="00864280">
              <w:rPr>
                <w:rFonts w:cs="Arial"/>
                <w:b/>
                <w:bCs/>
                <w:kern w:val="0"/>
                <w:sz w:val="18"/>
                <w:szCs w:val="18"/>
                <w:lang w:val="kk-KZ" w:bidi="lo-LA"/>
              </w:rPr>
              <w:t xml:space="preserve"> </w:t>
            </w:r>
            <w:r w:rsidR="004F0756" w:rsidRPr="00864280">
              <w:rPr>
                <w:rFonts w:cs="Arial"/>
                <w:b/>
                <w:bCs/>
                <w:kern w:val="0"/>
                <w:sz w:val="18"/>
                <w:szCs w:val="18"/>
                <w:lang w:bidi="lo-LA"/>
              </w:rPr>
              <w:t>1</w:t>
            </w:r>
            <w:r w:rsidR="00F1416E" w:rsidRPr="00864280">
              <w:rPr>
                <w:rFonts w:cs="Arial"/>
                <w:b/>
                <w:bCs/>
                <w:kern w:val="0"/>
                <w:sz w:val="18"/>
                <w:szCs w:val="18"/>
                <w:lang w:val="kk-KZ" w:bidi="lo-LA"/>
              </w:rPr>
              <w:t xml:space="preserve"> қаңтарға</w:t>
            </w:r>
          </w:p>
        </w:tc>
        <w:tc>
          <w:tcPr>
            <w:tcW w:w="567" w:type="dxa"/>
            <w:tcBorders>
              <w:top w:val="nil"/>
              <w:left w:val="nil"/>
              <w:bottom w:val="nil"/>
              <w:right w:val="nil"/>
            </w:tcBorders>
            <w:shd w:val="clear" w:color="auto" w:fill="auto"/>
            <w:vAlign w:val="bottom"/>
          </w:tcPr>
          <w:p w14:paraId="4871DEB4"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p>
        </w:tc>
        <w:tc>
          <w:tcPr>
            <w:tcW w:w="1134" w:type="dxa"/>
            <w:tcBorders>
              <w:top w:val="nil"/>
              <w:left w:val="nil"/>
              <w:bottom w:val="nil"/>
              <w:right w:val="nil"/>
            </w:tcBorders>
            <w:shd w:val="clear" w:color="auto" w:fill="auto"/>
            <w:vAlign w:val="bottom"/>
          </w:tcPr>
          <w:p w14:paraId="53798AFD" w14:textId="7777777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159,988 </w:t>
            </w:r>
          </w:p>
        </w:tc>
        <w:tc>
          <w:tcPr>
            <w:tcW w:w="1415" w:type="dxa"/>
            <w:tcBorders>
              <w:top w:val="nil"/>
              <w:left w:val="nil"/>
              <w:bottom w:val="nil"/>
              <w:right w:val="nil"/>
            </w:tcBorders>
            <w:shd w:val="clear" w:color="auto" w:fill="auto"/>
            <w:vAlign w:val="bottom"/>
          </w:tcPr>
          <w:p w14:paraId="78D5DF74" w14:textId="7777777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1,282,401 </w:t>
            </w:r>
          </w:p>
        </w:tc>
        <w:tc>
          <w:tcPr>
            <w:tcW w:w="1278" w:type="dxa"/>
            <w:tcBorders>
              <w:top w:val="nil"/>
              <w:left w:val="nil"/>
              <w:bottom w:val="nil"/>
              <w:right w:val="nil"/>
            </w:tcBorders>
            <w:shd w:val="clear" w:color="auto" w:fill="auto"/>
            <w:vAlign w:val="bottom"/>
          </w:tcPr>
          <w:p w14:paraId="3FEA5349" w14:textId="24B6ABE0"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372A96" w:rsidRPr="00864280">
              <w:rPr>
                <w:rFonts w:cs="Arial"/>
                <w:b/>
                <w:bCs/>
                <w:kern w:val="0"/>
                <w:sz w:val="18"/>
                <w:szCs w:val="18"/>
                <w:lang w:bidi="lo-LA"/>
              </w:rPr>
              <w:t>10,782,320</w:t>
            </w:r>
          </w:p>
        </w:tc>
        <w:tc>
          <w:tcPr>
            <w:tcW w:w="990" w:type="dxa"/>
            <w:tcBorders>
              <w:top w:val="nil"/>
              <w:left w:val="nil"/>
              <w:bottom w:val="nil"/>
              <w:right w:val="nil"/>
            </w:tcBorders>
            <w:shd w:val="clear" w:color="auto" w:fill="auto"/>
            <w:vAlign w:val="bottom"/>
          </w:tcPr>
          <w:p w14:paraId="1B89F1F6" w14:textId="0DA71C82" w:rsidR="004F0756" w:rsidRPr="00864280" w:rsidRDefault="004F0756" w:rsidP="009224FA">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r w:rsidRPr="00864280">
              <w:rPr>
                <w:rFonts w:cs="Arial"/>
                <w:b/>
                <w:bCs/>
                <w:kern w:val="0"/>
                <w:sz w:val="18"/>
                <w:szCs w:val="18"/>
                <w:lang w:bidi="lo-LA"/>
              </w:rPr>
              <w:t xml:space="preserve"> (</w:t>
            </w:r>
            <w:r w:rsidR="00372A96" w:rsidRPr="00864280">
              <w:rPr>
                <w:rFonts w:cs="Arial"/>
                <w:b/>
                <w:bCs/>
                <w:kern w:val="0"/>
                <w:sz w:val="18"/>
                <w:szCs w:val="18"/>
                <w:lang w:bidi="lo-LA"/>
              </w:rPr>
              <w:t>44,521</w:t>
            </w:r>
            <w:r w:rsidRPr="00864280">
              <w:rPr>
                <w:rFonts w:cs="Arial"/>
                <w:b/>
                <w:bCs/>
                <w:kern w:val="0"/>
                <w:sz w:val="18"/>
                <w:szCs w:val="18"/>
                <w:lang w:bidi="lo-LA"/>
              </w:rPr>
              <w:t>)</w:t>
            </w:r>
          </w:p>
        </w:tc>
        <w:tc>
          <w:tcPr>
            <w:tcW w:w="1134" w:type="dxa"/>
            <w:tcBorders>
              <w:top w:val="nil"/>
              <w:left w:val="nil"/>
              <w:bottom w:val="nil"/>
              <w:right w:val="nil"/>
            </w:tcBorders>
            <w:shd w:val="clear" w:color="auto" w:fill="auto"/>
            <w:vAlign w:val="bottom"/>
          </w:tcPr>
          <w:p w14:paraId="16142710" w14:textId="65EE6B1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372A96" w:rsidRPr="00864280">
              <w:rPr>
                <w:rFonts w:cs="Arial"/>
                <w:b/>
                <w:bCs/>
                <w:kern w:val="0"/>
                <w:sz w:val="18"/>
                <w:szCs w:val="18"/>
                <w:lang w:bidi="lo-LA"/>
              </w:rPr>
              <w:t>28,398,769</w:t>
            </w:r>
          </w:p>
        </w:tc>
        <w:tc>
          <w:tcPr>
            <w:tcW w:w="1137" w:type="dxa"/>
            <w:tcBorders>
              <w:top w:val="nil"/>
              <w:left w:val="nil"/>
              <w:bottom w:val="nil"/>
              <w:right w:val="nil"/>
            </w:tcBorders>
            <w:shd w:val="clear" w:color="auto" w:fill="auto"/>
            <w:vAlign w:val="bottom"/>
          </w:tcPr>
          <w:p w14:paraId="1E2B493C" w14:textId="2FB1E828"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372A96" w:rsidRPr="00864280">
              <w:rPr>
                <w:rFonts w:cs="Arial"/>
                <w:b/>
                <w:bCs/>
                <w:kern w:val="0"/>
                <w:sz w:val="18"/>
                <w:szCs w:val="18"/>
                <w:lang w:bidi="lo-LA"/>
              </w:rPr>
              <w:t>40,578,957</w:t>
            </w:r>
          </w:p>
        </w:tc>
      </w:tr>
      <w:tr w:rsidR="006F012C" w:rsidRPr="00864280" w14:paraId="24A8D8ED" w14:textId="77777777" w:rsidTr="006F012C">
        <w:trPr>
          <w:trHeight w:val="57"/>
        </w:trPr>
        <w:tc>
          <w:tcPr>
            <w:tcW w:w="2549" w:type="dxa"/>
            <w:tcBorders>
              <w:top w:val="nil"/>
              <w:left w:val="nil"/>
              <w:bottom w:val="nil"/>
              <w:right w:val="nil"/>
            </w:tcBorders>
            <w:shd w:val="clear" w:color="auto" w:fill="auto"/>
            <w:vAlign w:val="bottom"/>
          </w:tcPr>
          <w:p w14:paraId="7BF4E16F" w14:textId="57A138CB" w:rsidR="006F012C" w:rsidRPr="00864280" w:rsidRDefault="006F012C" w:rsidP="009224FA">
            <w:pPr>
              <w:tabs>
                <w:tab w:val="left" w:pos="284"/>
              </w:tabs>
              <w:autoSpaceDE w:val="0"/>
              <w:autoSpaceDN w:val="0"/>
              <w:adjustRightInd w:val="0"/>
              <w:spacing w:before="20" w:after="20" w:line="220" w:lineRule="exact"/>
              <w:ind w:left="57" w:hanging="57"/>
              <w:rPr>
                <w:rFonts w:cs="Arial"/>
                <w:kern w:val="0"/>
                <w:sz w:val="18"/>
                <w:szCs w:val="18"/>
                <w:lang w:val="kk-KZ" w:bidi="lo-LA"/>
              </w:rPr>
            </w:pPr>
            <w:r w:rsidRPr="00864280">
              <w:rPr>
                <w:rFonts w:cs="Arial"/>
                <w:kern w:val="0"/>
                <w:sz w:val="18"/>
                <w:szCs w:val="18"/>
                <w:lang w:val="kk-KZ" w:bidi="lo-LA"/>
              </w:rPr>
              <w:t>Қателерді түзету</w:t>
            </w:r>
          </w:p>
        </w:tc>
        <w:tc>
          <w:tcPr>
            <w:tcW w:w="567" w:type="dxa"/>
            <w:tcBorders>
              <w:top w:val="nil"/>
              <w:left w:val="nil"/>
              <w:bottom w:val="nil"/>
              <w:right w:val="nil"/>
            </w:tcBorders>
            <w:shd w:val="clear" w:color="auto" w:fill="auto"/>
            <w:vAlign w:val="bottom"/>
          </w:tcPr>
          <w:p w14:paraId="7C795D5A" w14:textId="68324B93" w:rsidR="006F012C" w:rsidRPr="00864280" w:rsidRDefault="006F012C"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val="kk-KZ" w:bidi="lo-LA"/>
              </w:rPr>
              <w:t>3</w:t>
            </w:r>
            <w:r w:rsidRPr="00864280">
              <w:rPr>
                <w:rFonts w:cs="Arial"/>
                <w:kern w:val="0"/>
                <w:sz w:val="18"/>
                <w:szCs w:val="18"/>
                <w:lang w:bidi="lo-LA"/>
              </w:rPr>
              <w:t>(в)</w:t>
            </w:r>
          </w:p>
        </w:tc>
        <w:tc>
          <w:tcPr>
            <w:tcW w:w="1134" w:type="dxa"/>
            <w:tcBorders>
              <w:top w:val="nil"/>
              <w:left w:val="nil"/>
              <w:bottom w:val="nil"/>
              <w:right w:val="nil"/>
            </w:tcBorders>
            <w:shd w:val="clear" w:color="auto" w:fill="auto"/>
            <w:vAlign w:val="bottom"/>
          </w:tcPr>
          <w:p w14:paraId="56FF339D" w14:textId="77777777" w:rsidR="006F012C" w:rsidRPr="00864280" w:rsidRDefault="006F012C" w:rsidP="009224FA">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1415" w:type="dxa"/>
            <w:tcBorders>
              <w:top w:val="nil"/>
              <w:left w:val="nil"/>
              <w:bottom w:val="nil"/>
              <w:right w:val="nil"/>
            </w:tcBorders>
            <w:shd w:val="clear" w:color="auto" w:fill="auto"/>
            <w:vAlign w:val="bottom"/>
          </w:tcPr>
          <w:p w14:paraId="176BF9DC" w14:textId="77777777" w:rsidR="006F012C" w:rsidRPr="00864280" w:rsidRDefault="006F012C" w:rsidP="009224FA">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1278" w:type="dxa"/>
            <w:tcBorders>
              <w:top w:val="nil"/>
              <w:left w:val="nil"/>
              <w:bottom w:val="nil"/>
              <w:right w:val="nil"/>
            </w:tcBorders>
            <w:shd w:val="clear" w:color="auto" w:fill="auto"/>
            <w:vAlign w:val="bottom"/>
          </w:tcPr>
          <w:p w14:paraId="245D2F03" w14:textId="77777777" w:rsidR="006F012C" w:rsidRPr="00864280" w:rsidRDefault="006F012C" w:rsidP="009224FA">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990" w:type="dxa"/>
            <w:tcBorders>
              <w:top w:val="nil"/>
              <w:left w:val="nil"/>
              <w:bottom w:val="nil"/>
              <w:right w:val="nil"/>
            </w:tcBorders>
            <w:shd w:val="clear" w:color="auto" w:fill="auto"/>
            <w:vAlign w:val="bottom"/>
          </w:tcPr>
          <w:p w14:paraId="25E14183" w14:textId="77777777" w:rsidR="006F012C" w:rsidRPr="00864280" w:rsidRDefault="006F012C" w:rsidP="009224FA">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p>
        </w:tc>
        <w:tc>
          <w:tcPr>
            <w:tcW w:w="1134" w:type="dxa"/>
            <w:tcBorders>
              <w:top w:val="nil"/>
              <w:left w:val="nil"/>
              <w:bottom w:val="nil"/>
              <w:right w:val="nil"/>
            </w:tcBorders>
            <w:shd w:val="clear" w:color="auto" w:fill="auto"/>
            <w:vAlign w:val="bottom"/>
          </w:tcPr>
          <w:p w14:paraId="4D9AF3A3" w14:textId="38E0AC8B" w:rsidR="006F012C" w:rsidRPr="00864280" w:rsidRDefault="006F012C" w:rsidP="009224FA">
            <w:pPr>
              <w:tabs>
                <w:tab w:val="left" w:pos="284"/>
              </w:tabs>
              <w:autoSpaceDE w:val="0"/>
              <w:autoSpaceDN w:val="0"/>
              <w:adjustRightInd w:val="0"/>
              <w:spacing w:before="20" w:after="20"/>
              <w:ind w:left="-1134" w:right="113"/>
              <w:jc w:val="right"/>
              <w:rPr>
                <w:rFonts w:cs="Arial"/>
                <w:kern w:val="0"/>
                <w:sz w:val="18"/>
                <w:szCs w:val="18"/>
                <w:lang w:bidi="lo-LA"/>
              </w:rPr>
            </w:pPr>
            <w:r w:rsidRPr="00864280">
              <w:rPr>
                <w:rFonts w:cs="Arial"/>
                <w:kern w:val="0"/>
                <w:sz w:val="18"/>
                <w:szCs w:val="18"/>
                <w:lang w:bidi="lo-LA"/>
              </w:rPr>
              <w:t>(635,751)</w:t>
            </w:r>
          </w:p>
        </w:tc>
        <w:tc>
          <w:tcPr>
            <w:tcW w:w="1137" w:type="dxa"/>
            <w:tcBorders>
              <w:top w:val="nil"/>
              <w:left w:val="nil"/>
              <w:bottom w:val="nil"/>
              <w:right w:val="nil"/>
            </w:tcBorders>
            <w:shd w:val="clear" w:color="auto" w:fill="auto"/>
            <w:vAlign w:val="bottom"/>
          </w:tcPr>
          <w:p w14:paraId="4C81A522" w14:textId="3718B5DB" w:rsidR="006F012C" w:rsidRPr="00864280" w:rsidRDefault="006F012C" w:rsidP="009224FA">
            <w:pPr>
              <w:tabs>
                <w:tab w:val="left" w:pos="284"/>
              </w:tabs>
              <w:autoSpaceDE w:val="0"/>
              <w:autoSpaceDN w:val="0"/>
              <w:adjustRightInd w:val="0"/>
              <w:spacing w:before="20" w:after="20"/>
              <w:ind w:left="-1134" w:right="113"/>
              <w:jc w:val="right"/>
              <w:rPr>
                <w:rFonts w:cs="Arial"/>
                <w:kern w:val="0"/>
                <w:sz w:val="18"/>
                <w:szCs w:val="18"/>
                <w:lang w:bidi="lo-LA"/>
              </w:rPr>
            </w:pPr>
            <w:r w:rsidRPr="00864280">
              <w:rPr>
                <w:rFonts w:cs="Arial"/>
                <w:kern w:val="0"/>
                <w:sz w:val="18"/>
                <w:szCs w:val="18"/>
                <w:lang w:bidi="lo-LA"/>
              </w:rPr>
              <w:t>(635,751)</w:t>
            </w:r>
          </w:p>
        </w:tc>
      </w:tr>
      <w:tr w:rsidR="006F012C" w:rsidRPr="00864280" w14:paraId="047DB54E" w14:textId="77777777" w:rsidTr="006F012C">
        <w:trPr>
          <w:trHeight w:val="57"/>
        </w:trPr>
        <w:tc>
          <w:tcPr>
            <w:tcW w:w="2549" w:type="dxa"/>
            <w:tcBorders>
              <w:top w:val="nil"/>
              <w:left w:val="nil"/>
              <w:bottom w:val="nil"/>
              <w:right w:val="nil"/>
            </w:tcBorders>
            <w:shd w:val="clear" w:color="auto" w:fill="auto"/>
            <w:vAlign w:val="bottom"/>
          </w:tcPr>
          <w:p w14:paraId="6DE914E5" w14:textId="77777777" w:rsidR="006F012C" w:rsidRPr="00864280" w:rsidRDefault="006F012C" w:rsidP="009224FA">
            <w:pPr>
              <w:tabs>
                <w:tab w:val="left" w:pos="284"/>
              </w:tabs>
              <w:autoSpaceDE w:val="0"/>
              <w:autoSpaceDN w:val="0"/>
              <w:adjustRightInd w:val="0"/>
              <w:spacing w:before="20" w:after="20" w:line="220" w:lineRule="exact"/>
              <w:ind w:left="57" w:hanging="57"/>
              <w:rPr>
                <w:rFonts w:cs="Arial"/>
                <w:kern w:val="0"/>
                <w:sz w:val="18"/>
                <w:szCs w:val="18"/>
                <w:lang w:val="kk-KZ" w:bidi="lo-LA"/>
              </w:rPr>
            </w:pPr>
            <w:r w:rsidRPr="00864280">
              <w:rPr>
                <w:rFonts w:cs="Arial"/>
                <w:kern w:val="0"/>
                <w:sz w:val="18"/>
                <w:szCs w:val="18"/>
                <w:lang w:val="kk-KZ" w:bidi="lo-LA"/>
              </w:rPr>
              <w:t>2022 жыл 1 қаңтарға</w:t>
            </w:r>
          </w:p>
          <w:p w14:paraId="33C5196E" w14:textId="7BA465FB" w:rsidR="006F012C" w:rsidRPr="00864280" w:rsidRDefault="006F012C" w:rsidP="009224FA">
            <w:pPr>
              <w:tabs>
                <w:tab w:val="left" w:pos="284"/>
              </w:tabs>
              <w:autoSpaceDE w:val="0"/>
              <w:autoSpaceDN w:val="0"/>
              <w:adjustRightInd w:val="0"/>
              <w:spacing w:before="20" w:after="20" w:line="220" w:lineRule="exact"/>
              <w:ind w:left="57" w:hanging="57"/>
              <w:rPr>
                <w:rFonts w:cs="Arial"/>
                <w:kern w:val="0"/>
                <w:sz w:val="18"/>
                <w:szCs w:val="18"/>
                <w:lang w:val="kk-KZ" w:bidi="lo-LA"/>
              </w:rPr>
            </w:pPr>
            <w:r w:rsidRPr="00864280">
              <w:rPr>
                <w:rFonts w:cs="Arial"/>
                <w:kern w:val="0"/>
                <w:sz w:val="18"/>
                <w:szCs w:val="18"/>
                <w:lang w:val="kk-KZ" w:bidi="lo-LA"/>
              </w:rPr>
              <w:t>қайта есептелінді</w:t>
            </w:r>
          </w:p>
        </w:tc>
        <w:tc>
          <w:tcPr>
            <w:tcW w:w="567" w:type="dxa"/>
            <w:tcBorders>
              <w:top w:val="nil"/>
              <w:left w:val="nil"/>
              <w:bottom w:val="nil"/>
              <w:right w:val="nil"/>
            </w:tcBorders>
            <w:shd w:val="clear" w:color="auto" w:fill="auto"/>
            <w:vAlign w:val="bottom"/>
          </w:tcPr>
          <w:p w14:paraId="2B6D5440" w14:textId="3CEC8D95" w:rsidR="006F012C" w:rsidRPr="00864280" w:rsidRDefault="006F012C" w:rsidP="009224FA">
            <w:pPr>
              <w:tabs>
                <w:tab w:val="left" w:pos="284"/>
              </w:tabs>
              <w:autoSpaceDE w:val="0"/>
              <w:autoSpaceDN w:val="0"/>
              <w:adjustRightInd w:val="0"/>
              <w:spacing w:before="20" w:after="20" w:line="220" w:lineRule="exact"/>
              <w:ind w:left="-1134" w:right="113"/>
              <w:jc w:val="right"/>
              <w:rPr>
                <w:rFonts w:cs="Arial"/>
                <w:kern w:val="0"/>
                <w:sz w:val="18"/>
                <w:szCs w:val="18"/>
                <w:lang w:val="kk-KZ" w:bidi="lo-LA"/>
              </w:rPr>
            </w:pPr>
          </w:p>
        </w:tc>
        <w:tc>
          <w:tcPr>
            <w:tcW w:w="1134" w:type="dxa"/>
            <w:tcBorders>
              <w:top w:val="nil"/>
              <w:left w:val="nil"/>
              <w:bottom w:val="nil"/>
              <w:right w:val="nil"/>
            </w:tcBorders>
            <w:shd w:val="clear" w:color="auto" w:fill="auto"/>
            <w:vAlign w:val="bottom"/>
          </w:tcPr>
          <w:p w14:paraId="1C45D313" w14:textId="6F5A2545" w:rsidR="006F012C" w:rsidRPr="00864280" w:rsidRDefault="006F012C"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159,988</w:t>
            </w:r>
          </w:p>
        </w:tc>
        <w:tc>
          <w:tcPr>
            <w:tcW w:w="1415" w:type="dxa"/>
            <w:tcBorders>
              <w:top w:val="nil"/>
              <w:left w:val="nil"/>
              <w:bottom w:val="nil"/>
              <w:right w:val="nil"/>
            </w:tcBorders>
            <w:shd w:val="clear" w:color="auto" w:fill="auto"/>
            <w:vAlign w:val="bottom"/>
          </w:tcPr>
          <w:p w14:paraId="3DBF3FBE" w14:textId="3DE01F2C" w:rsidR="006F012C" w:rsidRPr="00864280" w:rsidRDefault="006F012C"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1,282,401</w:t>
            </w:r>
          </w:p>
        </w:tc>
        <w:tc>
          <w:tcPr>
            <w:tcW w:w="1278" w:type="dxa"/>
            <w:tcBorders>
              <w:top w:val="nil"/>
              <w:left w:val="nil"/>
              <w:bottom w:val="nil"/>
              <w:right w:val="nil"/>
            </w:tcBorders>
            <w:shd w:val="clear" w:color="auto" w:fill="auto"/>
            <w:vAlign w:val="bottom"/>
          </w:tcPr>
          <w:p w14:paraId="6CFD2C92" w14:textId="1E5D1B1E" w:rsidR="006F012C" w:rsidRPr="00864280" w:rsidRDefault="006F012C"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10,782,320</w:t>
            </w:r>
          </w:p>
        </w:tc>
        <w:tc>
          <w:tcPr>
            <w:tcW w:w="990" w:type="dxa"/>
            <w:tcBorders>
              <w:top w:val="nil"/>
              <w:left w:val="nil"/>
              <w:bottom w:val="nil"/>
              <w:right w:val="nil"/>
            </w:tcBorders>
            <w:shd w:val="clear" w:color="auto" w:fill="auto"/>
            <w:vAlign w:val="bottom"/>
          </w:tcPr>
          <w:p w14:paraId="47A3C0FE" w14:textId="5931F0A8" w:rsidR="006F012C" w:rsidRPr="00864280" w:rsidRDefault="006F012C" w:rsidP="009224FA">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r w:rsidRPr="00864280">
              <w:rPr>
                <w:rFonts w:cs="Arial"/>
                <w:b/>
                <w:bCs/>
                <w:kern w:val="0"/>
                <w:sz w:val="18"/>
                <w:szCs w:val="18"/>
                <w:lang w:bidi="lo-LA"/>
              </w:rPr>
              <w:t>(44,521)</w:t>
            </w:r>
          </w:p>
        </w:tc>
        <w:tc>
          <w:tcPr>
            <w:tcW w:w="1134" w:type="dxa"/>
            <w:tcBorders>
              <w:top w:val="nil"/>
              <w:left w:val="nil"/>
              <w:bottom w:val="nil"/>
              <w:right w:val="nil"/>
            </w:tcBorders>
            <w:shd w:val="clear" w:color="auto" w:fill="auto"/>
            <w:vAlign w:val="bottom"/>
          </w:tcPr>
          <w:p w14:paraId="702FB619" w14:textId="5485CF80" w:rsidR="006F012C" w:rsidRPr="00864280" w:rsidRDefault="006F012C" w:rsidP="009224FA">
            <w:pPr>
              <w:tabs>
                <w:tab w:val="left" w:pos="284"/>
              </w:tabs>
              <w:autoSpaceDE w:val="0"/>
              <w:autoSpaceDN w:val="0"/>
              <w:adjustRightInd w:val="0"/>
              <w:spacing w:before="20" w:after="20"/>
              <w:ind w:left="-1134" w:right="113"/>
              <w:jc w:val="right"/>
              <w:rPr>
                <w:rFonts w:cs="Arial"/>
                <w:kern w:val="0"/>
                <w:sz w:val="18"/>
                <w:szCs w:val="18"/>
                <w:lang w:bidi="lo-LA"/>
              </w:rPr>
            </w:pPr>
            <w:r w:rsidRPr="00864280">
              <w:rPr>
                <w:rFonts w:cs="Arial"/>
                <w:kern w:val="0"/>
                <w:sz w:val="18"/>
                <w:szCs w:val="18"/>
                <w:lang w:bidi="lo-LA"/>
              </w:rPr>
              <w:t>27,763,018</w:t>
            </w:r>
          </w:p>
        </w:tc>
        <w:tc>
          <w:tcPr>
            <w:tcW w:w="1137" w:type="dxa"/>
            <w:tcBorders>
              <w:top w:val="nil"/>
              <w:left w:val="nil"/>
              <w:bottom w:val="nil"/>
              <w:right w:val="nil"/>
            </w:tcBorders>
            <w:shd w:val="clear" w:color="auto" w:fill="auto"/>
            <w:vAlign w:val="bottom"/>
          </w:tcPr>
          <w:p w14:paraId="7169D783" w14:textId="44C8CC7A" w:rsidR="006F012C" w:rsidRPr="00864280" w:rsidRDefault="006F012C" w:rsidP="009224FA">
            <w:pPr>
              <w:tabs>
                <w:tab w:val="left" w:pos="284"/>
              </w:tabs>
              <w:autoSpaceDE w:val="0"/>
              <w:autoSpaceDN w:val="0"/>
              <w:adjustRightInd w:val="0"/>
              <w:spacing w:before="20" w:after="20"/>
              <w:ind w:left="-1134" w:right="113"/>
              <w:jc w:val="right"/>
              <w:rPr>
                <w:rFonts w:cs="Arial"/>
                <w:kern w:val="0"/>
                <w:sz w:val="18"/>
                <w:szCs w:val="18"/>
                <w:lang w:bidi="lo-LA"/>
              </w:rPr>
            </w:pPr>
            <w:r w:rsidRPr="00864280">
              <w:rPr>
                <w:rFonts w:cs="Arial"/>
                <w:kern w:val="0"/>
                <w:sz w:val="18"/>
                <w:szCs w:val="18"/>
                <w:lang w:bidi="lo-LA"/>
              </w:rPr>
              <w:t>39,943,206</w:t>
            </w:r>
          </w:p>
        </w:tc>
      </w:tr>
      <w:tr w:rsidR="006F012C" w:rsidRPr="00864280" w14:paraId="05E28F16" w14:textId="77777777" w:rsidTr="006F012C">
        <w:trPr>
          <w:trHeight w:val="57"/>
        </w:trPr>
        <w:tc>
          <w:tcPr>
            <w:tcW w:w="2549" w:type="dxa"/>
            <w:tcBorders>
              <w:top w:val="nil"/>
              <w:left w:val="nil"/>
              <w:bottom w:val="nil"/>
              <w:right w:val="nil"/>
            </w:tcBorders>
            <w:shd w:val="clear" w:color="auto" w:fill="auto"/>
            <w:vAlign w:val="bottom"/>
          </w:tcPr>
          <w:p w14:paraId="550098AC" w14:textId="23660F57" w:rsidR="006F012C" w:rsidRPr="00864280" w:rsidRDefault="00F842E6" w:rsidP="009224FA">
            <w:pPr>
              <w:tabs>
                <w:tab w:val="left" w:pos="284"/>
              </w:tabs>
              <w:autoSpaceDE w:val="0"/>
              <w:autoSpaceDN w:val="0"/>
              <w:adjustRightInd w:val="0"/>
              <w:spacing w:before="20" w:after="20" w:line="220" w:lineRule="exact"/>
              <w:ind w:left="57" w:hanging="57"/>
              <w:rPr>
                <w:rFonts w:cs="Arial"/>
                <w:kern w:val="0"/>
                <w:sz w:val="18"/>
                <w:szCs w:val="18"/>
                <w:lang w:val="kk-KZ" w:bidi="lo-LA"/>
              </w:rPr>
            </w:pPr>
            <w:r w:rsidRPr="00864280">
              <w:rPr>
                <w:rStyle w:val="ezkurwreuab5ozgtqnkl"/>
                <w:sz w:val="18"/>
                <w:szCs w:val="18"/>
              </w:rPr>
              <w:t>Бір</w:t>
            </w:r>
            <w:r w:rsidRPr="00864280">
              <w:rPr>
                <w:sz w:val="18"/>
                <w:szCs w:val="18"/>
              </w:rPr>
              <w:t xml:space="preserve"> </w:t>
            </w:r>
            <w:r w:rsidRPr="00864280">
              <w:rPr>
                <w:rStyle w:val="ezkurwreuab5ozgtqnkl"/>
                <w:sz w:val="18"/>
                <w:szCs w:val="18"/>
              </w:rPr>
              <w:t>жылдағы</w:t>
            </w:r>
            <w:r w:rsidRPr="00864280">
              <w:rPr>
                <w:sz w:val="18"/>
                <w:szCs w:val="18"/>
              </w:rPr>
              <w:t xml:space="preserve"> </w:t>
            </w:r>
            <w:r w:rsidRPr="00864280">
              <w:rPr>
                <w:rStyle w:val="ezkurwreuab5ozgtqnkl"/>
                <w:sz w:val="18"/>
                <w:szCs w:val="18"/>
              </w:rPr>
              <w:t>таза</w:t>
            </w:r>
            <w:r w:rsidRPr="00864280">
              <w:rPr>
                <w:sz w:val="18"/>
                <w:szCs w:val="18"/>
              </w:rPr>
              <w:t xml:space="preserve"> </w:t>
            </w:r>
            <w:r w:rsidRPr="00864280">
              <w:rPr>
                <w:rStyle w:val="ezkurwreuab5ozgtqnkl"/>
                <w:sz w:val="18"/>
                <w:szCs w:val="18"/>
              </w:rPr>
              <w:t>табыс</w:t>
            </w:r>
            <w:r w:rsidRPr="00864280">
              <w:rPr>
                <w:sz w:val="18"/>
                <w:szCs w:val="18"/>
              </w:rPr>
              <w:t xml:space="preserve">, қайта </w:t>
            </w:r>
            <w:r w:rsidRPr="00864280">
              <w:rPr>
                <w:rStyle w:val="ezkurwreuab5ozgtqnkl"/>
                <w:sz w:val="18"/>
                <w:szCs w:val="18"/>
              </w:rPr>
              <w:t>есептелді</w:t>
            </w:r>
          </w:p>
        </w:tc>
        <w:tc>
          <w:tcPr>
            <w:tcW w:w="567" w:type="dxa"/>
            <w:tcBorders>
              <w:top w:val="nil"/>
              <w:left w:val="nil"/>
              <w:bottom w:val="nil"/>
              <w:right w:val="nil"/>
            </w:tcBorders>
            <w:shd w:val="clear" w:color="auto" w:fill="auto"/>
            <w:vAlign w:val="bottom"/>
          </w:tcPr>
          <w:p w14:paraId="12EDF088" w14:textId="77777777" w:rsidR="006F012C" w:rsidRPr="00864280" w:rsidRDefault="006F012C" w:rsidP="009224FA">
            <w:pPr>
              <w:tabs>
                <w:tab w:val="left" w:pos="284"/>
              </w:tabs>
              <w:autoSpaceDE w:val="0"/>
              <w:autoSpaceDN w:val="0"/>
              <w:adjustRightInd w:val="0"/>
              <w:spacing w:before="20" w:after="20" w:line="220" w:lineRule="exact"/>
              <w:ind w:left="-1134" w:right="113"/>
              <w:jc w:val="right"/>
              <w:rPr>
                <w:rFonts w:cs="Arial"/>
                <w:kern w:val="0"/>
                <w:sz w:val="18"/>
                <w:szCs w:val="18"/>
                <w:lang w:val="kk-KZ" w:bidi="lo-LA"/>
              </w:rPr>
            </w:pPr>
          </w:p>
        </w:tc>
        <w:tc>
          <w:tcPr>
            <w:tcW w:w="1134" w:type="dxa"/>
            <w:tcBorders>
              <w:top w:val="nil"/>
              <w:left w:val="nil"/>
              <w:bottom w:val="nil"/>
              <w:right w:val="nil"/>
            </w:tcBorders>
            <w:shd w:val="clear" w:color="auto" w:fill="auto"/>
            <w:vAlign w:val="bottom"/>
          </w:tcPr>
          <w:p w14:paraId="4D313B84" w14:textId="2E426D57" w:rsidR="006F012C" w:rsidRPr="00864280" w:rsidRDefault="00F842E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kern w:val="0"/>
                <w:sz w:val="18"/>
                <w:szCs w:val="18"/>
                <w:lang w:bidi="lo-LA"/>
              </w:rPr>
              <w:t>–</w:t>
            </w:r>
          </w:p>
        </w:tc>
        <w:tc>
          <w:tcPr>
            <w:tcW w:w="1415" w:type="dxa"/>
            <w:tcBorders>
              <w:top w:val="nil"/>
              <w:left w:val="nil"/>
              <w:bottom w:val="nil"/>
              <w:right w:val="nil"/>
            </w:tcBorders>
            <w:shd w:val="clear" w:color="auto" w:fill="auto"/>
            <w:vAlign w:val="bottom"/>
          </w:tcPr>
          <w:p w14:paraId="74C513F0" w14:textId="456972EE" w:rsidR="006F012C" w:rsidRPr="00864280" w:rsidRDefault="00F842E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kern w:val="0"/>
                <w:sz w:val="18"/>
                <w:szCs w:val="18"/>
                <w:lang w:bidi="lo-LA"/>
              </w:rPr>
              <w:t>–</w:t>
            </w:r>
          </w:p>
        </w:tc>
        <w:tc>
          <w:tcPr>
            <w:tcW w:w="1278" w:type="dxa"/>
            <w:tcBorders>
              <w:top w:val="nil"/>
              <w:left w:val="nil"/>
              <w:bottom w:val="nil"/>
              <w:right w:val="nil"/>
            </w:tcBorders>
            <w:shd w:val="clear" w:color="auto" w:fill="auto"/>
            <w:vAlign w:val="bottom"/>
          </w:tcPr>
          <w:p w14:paraId="479AC7FC" w14:textId="796AE382" w:rsidR="006F012C" w:rsidRPr="00864280" w:rsidRDefault="00F842E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kern w:val="0"/>
                <w:sz w:val="18"/>
                <w:szCs w:val="18"/>
                <w:lang w:bidi="lo-LA"/>
              </w:rPr>
              <w:t>–</w:t>
            </w:r>
          </w:p>
        </w:tc>
        <w:tc>
          <w:tcPr>
            <w:tcW w:w="990" w:type="dxa"/>
            <w:tcBorders>
              <w:top w:val="nil"/>
              <w:left w:val="nil"/>
              <w:bottom w:val="nil"/>
              <w:right w:val="nil"/>
            </w:tcBorders>
            <w:shd w:val="clear" w:color="auto" w:fill="auto"/>
            <w:vAlign w:val="bottom"/>
          </w:tcPr>
          <w:p w14:paraId="17F6FAAC" w14:textId="14A6E445" w:rsidR="006F012C" w:rsidRPr="00864280" w:rsidRDefault="00F842E6" w:rsidP="009224FA">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r w:rsidRPr="00864280">
              <w:rPr>
                <w:rFonts w:cs="Arial"/>
                <w:kern w:val="0"/>
                <w:sz w:val="18"/>
                <w:szCs w:val="18"/>
                <w:lang w:bidi="lo-LA"/>
              </w:rPr>
              <w:t>–</w:t>
            </w:r>
          </w:p>
        </w:tc>
        <w:tc>
          <w:tcPr>
            <w:tcW w:w="1134" w:type="dxa"/>
            <w:tcBorders>
              <w:top w:val="nil"/>
              <w:left w:val="nil"/>
              <w:bottom w:val="nil"/>
              <w:right w:val="nil"/>
            </w:tcBorders>
            <w:shd w:val="clear" w:color="auto" w:fill="auto"/>
            <w:vAlign w:val="bottom"/>
          </w:tcPr>
          <w:p w14:paraId="78FB5014" w14:textId="375A06D2" w:rsidR="006F012C" w:rsidRPr="00864280" w:rsidRDefault="00F842E6" w:rsidP="009224FA">
            <w:pPr>
              <w:tabs>
                <w:tab w:val="left" w:pos="284"/>
              </w:tabs>
              <w:autoSpaceDE w:val="0"/>
              <w:autoSpaceDN w:val="0"/>
              <w:adjustRightInd w:val="0"/>
              <w:spacing w:before="20" w:after="20"/>
              <w:ind w:left="-1134" w:right="113"/>
              <w:jc w:val="right"/>
              <w:rPr>
                <w:rFonts w:cs="Arial"/>
                <w:kern w:val="0"/>
                <w:sz w:val="18"/>
                <w:szCs w:val="18"/>
                <w:lang w:bidi="lo-LA"/>
              </w:rPr>
            </w:pPr>
            <w:r w:rsidRPr="00864280">
              <w:rPr>
                <w:rFonts w:cs="Arial"/>
                <w:kern w:val="0"/>
                <w:sz w:val="18"/>
                <w:szCs w:val="18"/>
                <w:lang w:bidi="lo-LA"/>
              </w:rPr>
              <w:t>6,691,712</w:t>
            </w:r>
          </w:p>
        </w:tc>
        <w:tc>
          <w:tcPr>
            <w:tcW w:w="1137" w:type="dxa"/>
            <w:tcBorders>
              <w:top w:val="nil"/>
              <w:left w:val="nil"/>
              <w:bottom w:val="nil"/>
              <w:right w:val="nil"/>
            </w:tcBorders>
            <w:shd w:val="clear" w:color="auto" w:fill="auto"/>
            <w:vAlign w:val="bottom"/>
          </w:tcPr>
          <w:p w14:paraId="5C3C06ED" w14:textId="5C2F6821" w:rsidR="006F012C" w:rsidRPr="00864280" w:rsidRDefault="00F842E6" w:rsidP="009224FA">
            <w:pPr>
              <w:tabs>
                <w:tab w:val="left" w:pos="284"/>
              </w:tabs>
              <w:autoSpaceDE w:val="0"/>
              <w:autoSpaceDN w:val="0"/>
              <w:adjustRightInd w:val="0"/>
              <w:spacing w:before="20" w:after="20"/>
              <w:ind w:left="-1134" w:right="113"/>
              <w:jc w:val="right"/>
              <w:rPr>
                <w:rFonts w:cs="Arial"/>
                <w:kern w:val="0"/>
                <w:sz w:val="18"/>
                <w:szCs w:val="18"/>
                <w:lang w:bidi="lo-LA"/>
              </w:rPr>
            </w:pPr>
            <w:r w:rsidRPr="00864280">
              <w:rPr>
                <w:rFonts w:cs="Arial"/>
                <w:kern w:val="0"/>
                <w:sz w:val="18"/>
                <w:szCs w:val="18"/>
                <w:lang w:bidi="lo-LA"/>
              </w:rPr>
              <w:t>6,691,712</w:t>
            </w:r>
          </w:p>
        </w:tc>
      </w:tr>
      <w:tr w:rsidR="00583204" w:rsidRPr="00864280" w14:paraId="22B4A39E" w14:textId="77777777" w:rsidTr="006F012C">
        <w:trPr>
          <w:trHeight w:val="57"/>
        </w:trPr>
        <w:tc>
          <w:tcPr>
            <w:tcW w:w="2549" w:type="dxa"/>
            <w:tcBorders>
              <w:top w:val="nil"/>
              <w:left w:val="nil"/>
              <w:bottom w:val="nil"/>
              <w:right w:val="nil"/>
            </w:tcBorders>
            <w:shd w:val="clear" w:color="auto" w:fill="auto"/>
            <w:vAlign w:val="bottom"/>
          </w:tcPr>
          <w:p w14:paraId="26DF2FC4" w14:textId="5569FE53" w:rsidR="004F0756" w:rsidRPr="00864280" w:rsidRDefault="00F1416E" w:rsidP="009224FA">
            <w:pPr>
              <w:tabs>
                <w:tab w:val="left" w:pos="284"/>
              </w:tabs>
              <w:autoSpaceDE w:val="0"/>
              <w:autoSpaceDN w:val="0"/>
              <w:adjustRightInd w:val="0"/>
              <w:spacing w:before="20" w:after="20" w:line="220" w:lineRule="exact"/>
              <w:ind w:left="57" w:hanging="57"/>
              <w:rPr>
                <w:rFonts w:cs="Arial"/>
                <w:kern w:val="0"/>
                <w:sz w:val="18"/>
                <w:szCs w:val="18"/>
                <w:lang w:bidi="lo-LA"/>
              </w:rPr>
            </w:pPr>
            <w:r w:rsidRPr="00864280">
              <w:rPr>
                <w:rFonts w:cs="Arial"/>
                <w:kern w:val="0"/>
                <w:sz w:val="18"/>
                <w:szCs w:val="18"/>
                <w:lang w:val="kk-KZ" w:bidi="lo-LA"/>
              </w:rPr>
              <w:t>Өзге жиынтық кіріс</w:t>
            </w:r>
          </w:p>
        </w:tc>
        <w:tc>
          <w:tcPr>
            <w:tcW w:w="567" w:type="dxa"/>
            <w:tcBorders>
              <w:top w:val="nil"/>
              <w:left w:val="nil"/>
              <w:bottom w:val="nil"/>
              <w:right w:val="nil"/>
            </w:tcBorders>
            <w:shd w:val="clear" w:color="auto" w:fill="auto"/>
            <w:vAlign w:val="bottom"/>
          </w:tcPr>
          <w:p w14:paraId="5B3844EC"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p>
        </w:tc>
        <w:tc>
          <w:tcPr>
            <w:tcW w:w="1134" w:type="dxa"/>
            <w:tcBorders>
              <w:top w:val="nil"/>
              <w:left w:val="nil"/>
              <w:bottom w:val="nil"/>
              <w:right w:val="nil"/>
            </w:tcBorders>
            <w:shd w:val="clear" w:color="auto" w:fill="auto"/>
            <w:vAlign w:val="bottom"/>
          </w:tcPr>
          <w:p w14:paraId="18B8FFF5"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415" w:type="dxa"/>
            <w:tcBorders>
              <w:top w:val="nil"/>
              <w:left w:val="nil"/>
              <w:bottom w:val="nil"/>
              <w:right w:val="nil"/>
            </w:tcBorders>
            <w:shd w:val="clear" w:color="auto" w:fill="auto"/>
            <w:vAlign w:val="bottom"/>
          </w:tcPr>
          <w:p w14:paraId="0C4014E7"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278" w:type="dxa"/>
            <w:tcBorders>
              <w:top w:val="nil"/>
              <w:left w:val="nil"/>
              <w:bottom w:val="nil"/>
              <w:right w:val="nil"/>
            </w:tcBorders>
            <w:shd w:val="clear" w:color="auto" w:fill="auto"/>
            <w:vAlign w:val="bottom"/>
          </w:tcPr>
          <w:p w14:paraId="116E8C8E" w14:textId="52324898"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2,083,592</w:t>
            </w:r>
          </w:p>
        </w:tc>
        <w:tc>
          <w:tcPr>
            <w:tcW w:w="990" w:type="dxa"/>
            <w:tcBorders>
              <w:top w:val="nil"/>
              <w:left w:val="nil"/>
              <w:bottom w:val="nil"/>
              <w:right w:val="nil"/>
            </w:tcBorders>
            <w:shd w:val="clear" w:color="auto" w:fill="auto"/>
            <w:vAlign w:val="bottom"/>
          </w:tcPr>
          <w:p w14:paraId="5912E49F" w14:textId="5F01FA16" w:rsidR="004F0756" w:rsidRPr="00864280" w:rsidRDefault="004F0756" w:rsidP="009224FA">
            <w:pPr>
              <w:tabs>
                <w:tab w:val="left" w:pos="284"/>
              </w:tabs>
              <w:autoSpaceDE w:val="0"/>
              <w:autoSpaceDN w:val="0"/>
              <w:adjustRightInd w:val="0"/>
              <w:spacing w:before="20" w:after="20" w:line="220" w:lineRule="exact"/>
              <w:ind w:left="-1134" w:right="68"/>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17,953</w:t>
            </w:r>
          </w:p>
        </w:tc>
        <w:tc>
          <w:tcPr>
            <w:tcW w:w="1134" w:type="dxa"/>
            <w:tcBorders>
              <w:top w:val="nil"/>
              <w:left w:val="nil"/>
              <w:bottom w:val="nil"/>
              <w:right w:val="nil"/>
            </w:tcBorders>
            <w:shd w:val="clear" w:color="auto" w:fill="auto"/>
            <w:vAlign w:val="bottom"/>
          </w:tcPr>
          <w:p w14:paraId="44D99B14"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137" w:type="dxa"/>
            <w:tcBorders>
              <w:top w:val="nil"/>
              <w:left w:val="nil"/>
              <w:bottom w:val="nil"/>
              <w:right w:val="nil"/>
            </w:tcBorders>
            <w:shd w:val="clear" w:color="auto" w:fill="auto"/>
            <w:vAlign w:val="bottom"/>
          </w:tcPr>
          <w:p w14:paraId="6B1F16A5" w14:textId="3CB2AD9B" w:rsidR="004F0756" w:rsidRPr="00864280" w:rsidRDefault="00F842E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2,101,545</w:t>
            </w:r>
          </w:p>
        </w:tc>
      </w:tr>
      <w:tr w:rsidR="00583204" w:rsidRPr="00864280" w14:paraId="67254247" w14:textId="77777777" w:rsidTr="006F012C">
        <w:trPr>
          <w:trHeight w:val="57"/>
        </w:trPr>
        <w:tc>
          <w:tcPr>
            <w:tcW w:w="2549" w:type="dxa"/>
            <w:tcBorders>
              <w:top w:val="nil"/>
              <w:left w:val="nil"/>
              <w:bottom w:val="nil"/>
              <w:right w:val="nil"/>
            </w:tcBorders>
            <w:shd w:val="clear" w:color="auto" w:fill="auto"/>
            <w:vAlign w:val="bottom"/>
          </w:tcPr>
          <w:p w14:paraId="06F598A1" w14:textId="1B1C1251" w:rsidR="004F0756" w:rsidRPr="00864280" w:rsidRDefault="004F0756" w:rsidP="009224FA">
            <w:pPr>
              <w:tabs>
                <w:tab w:val="left" w:pos="284"/>
              </w:tabs>
              <w:autoSpaceDE w:val="0"/>
              <w:autoSpaceDN w:val="0"/>
              <w:adjustRightInd w:val="0"/>
              <w:spacing w:before="20" w:after="20" w:line="220" w:lineRule="exact"/>
              <w:ind w:left="57" w:hanging="57"/>
              <w:rPr>
                <w:rFonts w:cs="Arial"/>
                <w:kern w:val="0"/>
                <w:sz w:val="18"/>
                <w:szCs w:val="18"/>
                <w:lang w:bidi="lo-LA"/>
              </w:rPr>
            </w:pPr>
            <w:r w:rsidRPr="00864280">
              <w:rPr>
                <w:rFonts w:cs="Arial"/>
                <w:kern w:val="0"/>
                <w:sz w:val="18"/>
                <w:szCs w:val="18"/>
                <w:lang w:bidi="lo-LA"/>
              </w:rPr>
              <w:t>Дивиденд</w:t>
            </w:r>
            <w:r w:rsidR="00F1416E" w:rsidRPr="00864280">
              <w:rPr>
                <w:rFonts w:cs="Arial"/>
                <w:kern w:val="0"/>
                <w:sz w:val="18"/>
                <w:szCs w:val="18"/>
                <w:lang w:val="kk-KZ" w:bidi="lo-LA"/>
              </w:rPr>
              <w:t>тер (Ескертпе)</w:t>
            </w:r>
          </w:p>
        </w:tc>
        <w:tc>
          <w:tcPr>
            <w:tcW w:w="567" w:type="dxa"/>
            <w:tcBorders>
              <w:top w:val="nil"/>
              <w:left w:val="nil"/>
              <w:bottom w:val="nil"/>
              <w:right w:val="nil"/>
            </w:tcBorders>
            <w:shd w:val="clear" w:color="auto" w:fill="auto"/>
            <w:vAlign w:val="bottom"/>
          </w:tcPr>
          <w:p w14:paraId="16ECFCC2" w14:textId="73B6242D"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2</w:t>
            </w:r>
            <w:r w:rsidR="00F842E6" w:rsidRPr="00864280">
              <w:rPr>
                <w:rFonts w:cs="Arial"/>
                <w:kern w:val="0"/>
                <w:sz w:val="18"/>
                <w:szCs w:val="18"/>
                <w:lang w:val="kk-KZ" w:bidi="lo-LA"/>
              </w:rPr>
              <w:t>1</w:t>
            </w:r>
            <w:r w:rsidRPr="00864280">
              <w:rPr>
                <w:rFonts w:cs="Arial"/>
                <w:kern w:val="0"/>
                <w:sz w:val="18"/>
                <w:szCs w:val="18"/>
                <w:lang w:bidi="lo-LA"/>
              </w:rPr>
              <w:t xml:space="preserve">(в) </w:t>
            </w:r>
          </w:p>
        </w:tc>
        <w:tc>
          <w:tcPr>
            <w:tcW w:w="1134" w:type="dxa"/>
            <w:tcBorders>
              <w:top w:val="nil"/>
              <w:left w:val="nil"/>
              <w:bottom w:val="nil"/>
              <w:right w:val="nil"/>
            </w:tcBorders>
            <w:shd w:val="clear" w:color="auto" w:fill="auto"/>
            <w:vAlign w:val="bottom"/>
          </w:tcPr>
          <w:p w14:paraId="1CA94EA8"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415" w:type="dxa"/>
            <w:tcBorders>
              <w:top w:val="nil"/>
              <w:left w:val="nil"/>
              <w:bottom w:val="nil"/>
              <w:right w:val="nil"/>
            </w:tcBorders>
            <w:shd w:val="clear" w:color="auto" w:fill="auto"/>
            <w:vAlign w:val="bottom"/>
          </w:tcPr>
          <w:p w14:paraId="263B5501"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278" w:type="dxa"/>
            <w:tcBorders>
              <w:top w:val="nil"/>
              <w:left w:val="nil"/>
              <w:bottom w:val="nil"/>
              <w:right w:val="nil"/>
            </w:tcBorders>
            <w:shd w:val="clear" w:color="auto" w:fill="auto"/>
            <w:vAlign w:val="bottom"/>
          </w:tcPr>
          <w:p w14:paraId="4D38D643"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990" w:type="dxa"/>
            <w:tcBorders>
              <w:top w:val="nil"/>
              <w:left w:val="nil"/>
              <w:bottom w:val="nil"/>
              <w:right w:val="nil"/>
            </w:tcBorders>
            <w:shd w:val="clear" w:color="auto" w:fill="auto"/>
            <w:vAlign w:val="bottom"/>
          </w:tcPr>
          <w:p w14:paraId="1880AC72"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134" w:type="dxa"/>
            <w:tcBorders>
              <w:top w:val="nil"/>
              <w:left w:val="nil"/>
              <w:bottom w:val="nil"/>
              <w:right w:val="nil"/>
            </w:tcBorders>
            <w:shd w:val="clear" w:color="auto" w:fill="auto"/>
            <w:vAlign w:val="bottom"/>
          </w:tcPr>
          <w:p w14:paraId="1B645EAB" w14:textId="11EB53FB" w:rsidR="004F0756" w:rsidRPr="00864280" w:rsidRDefault="00F842E6" w:rsidP="009224FA">
            <w:pPr>
              <w:tabs>
                <w:tab w:val="left" w:pos="284"/>
              </w:tabs>
              <w:autoSpaceDE w:val="0"/>
              <w:autoSpaceDN w:val="0"/>
              <w:adjustRightInd w:val="0"/>
              <w:spacing w:before="20" w:after="20" w:line="220" w:lineRule="exact"/>
              <w:ind w:left="-1134" w:right="68"/>
              <w:jc w:val="right"/>
              <w:rPr>
                <w:rFonts w:cs="Arial"/>
                <w:kern w:val="0"/>
                <w:sz w:val="18"/>
                <w:szCs w:val="18"/>
                <w:lang w:bidi="lo-LA"/>
              </w:rPr>
            </w:pPr>
            <w:r w:rsidRPr="00864280">
              <w:rPr>
                <w:rFonts w:cs="Arial"/>
                <w:kern w:val="0"/>
                <w:sz w:val="18"/>
                <w:szCs w:val="18"/>
                <w:lang w:bidi="lo-LA"/>
              </w:rPr>
              <w:t>(1,543,113)</w:t>
            </w:r>
          </w:p>
        </w:tc>
        <w:tc>
          <w:tcPr>
            <w:tcW w:w="1137" w:type="dxa"/>
            <w:tcBorders>
              <w:top w:val="nil"/>
              <w:left w:val="nil"/>
              <w:bottom w:val="nil"/>
              <w:right w:val="nil"/>
            </w:tcBorders>
            <w:shd w:val="clear" w:color="auto" w:fill="auto"/>
            <w:vAlign w:val="bottom"/>
          </w:tcPr>
          <w:p w14:paraId="74908402" w14:textId="280856C6" w:rsidR="004F0756" w:rsidRPr="00864280" w:rsidRDefault="004F0756" w:rsidP="009224FA">
            <w:pPr>
              <w:tabs>
                <w:tab w:val="left" w:pos="284"/>
              </w:tabs>
              <w:autoSpaceDE w:val="0"/>
              <w:autoSpaceDN w:val="0"/>
              <w:adjustRightInd w:val="0"/>
              <w:spacing w:before="20" w:after="20" w:line="220" w:lineRule="exact"/>
              <w:ind w:left="-1134" w:right="68"/>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(1,543,113)</w:t>
            </w:r>
          </w:p>
        </w:tc>
      </w:tr>
      <w:tr w:rsidR="00583204" w:rsidRPr="00864280" w14:paraId="42679F3E" w14:textId="77777777" w:rsidTr="006F012C">
        <w:trPr>
          <w:trHeight w:val="57"/>
        </w:trPr>
        <w:tc>
          <w:tcPr>
            <w:tcW w:w="2549" w:type="dxa"/>
            <w:tcBorders>
              <w:top w:val="nil"/>
              <w:left w:val="nil"/>
              <w:bottom w:val="nil"/>
              <w:right w:val="nil"/>
            </w:tcBorders>
            <w:shd w:val="clear" w:color="auto" w:fill="auto"/>
            <w:vAlign w:val="bottom"/>
          </w:tcPr>
          <w:p w14:paraId="668FAF25" w14:textId="77777777" w:rsidR="004F0756" w:rsidRPr="00864280" w:rsidRDefault="00F1416E" w:rsidP="009224FA">
            <w:pPr>
              <w:tabs>
                <w:tab w:val="left" w:pos="284"/>
              </w:tabs>
              <w:autoSpaceDE w:val="0"/>
              <w:autoSpaceDN w:val="0"/>
              <w:adjustRightInd w:val="0"/>
              <w:spacing w:before="20" w:after="20" w:line="220" w:lineRule="exact"/>
              <w:ind w:left="57" w:hanging="57"/>
              <w:rPr>
                <w:rFonts w:cs="Arial"/>
                <w:b/>
                <w:bCs/>
                <w:kern w:val="0"/>
                <w:sz w:val="18"/>
                <w:szCs w:val="18"/>
                <w:lang w:val="kk-KZ" w:bidi="lo-LA"/>
              </w:rPr>
            </w:pPr>
            <w:r w:rsidRPr="00864280">
              <w:rPr>
                <w:rFonts w:cs="Arial"/>
                <w:b/>
                <w:bCs/>
                <w:kern w:val="0"/>
                <w:sz w:val="18"/>
                <w:szCs w:val="18"/>
                <w:lang w:bidi="lo-LA"/>
              </w:rPr>
              <w:t>202</w:t>
            </w:r>
            <w:r w:rsidR="00F842E6" w:rsidRPr="00864280">
              <w:rPr>
                <w:rFonts w:cs="Arial"/>
                <w:b/>
                <w:bCs/>
                <w:kern w:val="0"/>
                <w:sz w:val="18"/>
                <w:szCs w:val="18"/>
                <w:lang w:val="kk-KZ" w:bidi="lo-LA"/>
              </w:rPr>
              <w:t>2</w:t>
            </w:r>
            <w:r w:rsidRPr="00864280">
              <w:rPr>
                <w:rFonts w:cs="Arial"/>
                <w:b/>
                <w:bCs/>
                <w:kern w:val="0"/>
                <w:sz w:val="18"/>
                <w:szCs w:val="18"/>
                <w:lang w:bidi="lo-LA"/>
              </w:rPr>
              <w:t xml:space="preserve"> </w:t>
            </w:r>
            <w:r w:rsidRPr="00864280">
              <w:rPr>
                <w:rFonts w:cs="Arial"/>
                <w:b/>
                <w:bCs/>
                <w:kern w:val="0"/>
                <w:sz w:val="18"/>
                <w:szCs w:val="18"/>
                <w:lang w:val="kk-KZ" w:bidi="lo-LA"/>
              </w:rPr>
              <w:t xml:space="preserve">жылғы </w:t>
            </w:r>
            <w:r w:rsidR="004F0756" w:rsidRPr="00864280">
              <w:rPr>
                <w:rFonts w:cs="Arial"/>
                <w:b/>
                <w:bCs/>
                <w:kern w:val="0"/>
                <w:sz w:val="18"/>
                <w:szCs w:val="18"/>
                <w:lang w:bidi="lo-LA"/>
              </w:rPr>
              <w:t xml:space="preserve">31 </w:t>
            </w:r>
            <w:r w:rsidRPr="00864280">
              <w:rPr>
                <w:rFonts w:cs="Arial"/>
                <w:b/>
                <w:bCs/>
                <w:kern w:val="0"/>
                <w:sz w:val="18"/>
                <w:szCs w:val="18"/>
                <w:lang w:val="kk-KZ" w:bidi="lo-LA"/>
              </w:rPr>
              <w:t>желтоқсанға</w:t>
            </w:r>
          </w:p>
          <w:p w14:paraId="1B6C79E2" w14:textId="0D7B5B34" w:rsidR="00F842E6" w:rsidRPr="00864280" w:rsidRDefault="00F842E6" w:rsidP="009224FA">
            <w:pPr>
              <w:tabs>
                <w:tab w:val="left" w:pos="284"/>
              </w:tabs>
              <w:autoSpaceDE w:val="0"/>
              <w:autoSpaceDN w:val="0"/>
              <w:adjustRightInd w:val="0"/>
              <w:spacing w:before="20" w:after="20" w:line="220" w:lineRule="exact"/>
              <w:ind w:left="57" w:hanging="57"/>
              <w:rPr>
                <w:rFonts w:cs="Arial"/>
                <w:kern w:val="0"/>
                <w:sz w:val="18"/>
                <w:szCs w:val="18"/>
                <w:lang w:val="kk-KZ" w:bidi="lo-LA"/>
              </w:rPr>
            </w:pPr>
            <w:r w:rsidRPr="00864280">
              <w:rPr>
                <w:rFonts w:cs="Arial"/>
                <w:kern w:val="0"/>
                <w:sz w:val="18"/>
                <w:szCs w:val="18"/>
                <w:lang w:val="kk-KZ" w:bidi="lo-LA"/>
              </w:rPr>
              <w:t>қайта саналды</w:t>
            </w:r>
          </w:p>
        </w:tc>
        <w:tc>
          <w:tcPr>
            <w:tcW w:w="567" w:type="dxa"/>
            <w:tcBorders>
              <w:top w:val="nil"/>
              <w:left w:val="nil"/>
              <w:bottom w:val="nil"/>
              <w:right w:val="nil"/>
            </w:tcBorders>
            <w:shd w:val="clear" w:color="auto" w:fill="auto"/>
            <w:vAlign w:val="bottom"/>
          </w:tcPr>
          <w:p w14:paraId="2B8C8FA5"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p>
        </w:tc>
        <w:tc>
          <w:tcPr>
            <w:tcW w:w="1134" w:type="dxa"/>
            <w:tcBorders>
              <w:top w:val="single" w:sz="6" w:space="0" w:color="auto"/>
              <w:left w:val="nil"/>
              <w:bottom w:val="nil"/>
              <w:right w:val="nil"/>
            </w:tcBorders>
            <w:shd w:val="clear" w:color="auto" w:fill="auto"/>
            <w:vAlign w:val="bottom"/>
          </w:tcPr>
          <w:p w14:paraId="4A6F7DCA" w14:textId="7777777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159,988 </w:t>
            </w:r>
          </w:p>
        </w:tc>
        <w:tc>
          <w:tcPr>
            <w:tcW w:w="1415" w:type="dxa"/>
            <w:tcBorders>
              <w:top w:val="single" w:sz="6" w:space="0" w:color="auto"/>
              <w:left w:val="nil"/>
              <w:bottom w:val="nil"/>
              <w:right w:val="nil"/>
            </w:tcBorders>
            <w:shd w:val="clear" w:color="auto" w:fill="auto"/>
            <w:vAlign w:val="bottom"/>
          </w:tcPr>
          <w:p w14:paraId="323987D9" w14:textId="7777777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1,282,401 </w:t>
            </w:r>
          </w:p>
        </w:tc>
        <w:tc>
          <w:tcPr>
            <w:tcW w:w="1278" w:type="dxa"/>
            <w:tcBorders>
              <w:top w:val="single" w:sz="6" w:space="0" w:color="auto"/>
              <w:left w:val="nil"/>
              <w:bottom w:val="nil"/>
              <w:right w:val="nil"/>
            </w:tcBorders>
            <w:shd w:val="clear" w:color="auto" w:fill="auto"/>
            <w:vAlign w:val="bottom"/>
          </w:tcPr>
          <w:p w14:paraId="641D6506" w14:textId="178C13A4"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F842E6" w:rsidRPr="00864280">
              <w:rPr>
                <w:rFonts w:cs="Arial"/>
                <w:b/>
                <w:bCs/>
                <w:kern w:val="0"/>
                <w:sz w:val="18"/>
                <w:szCs w:val="18"/>
                <w:lang w:bidi="lo-LA"/>
              </w:rPr>
              <w:t>12,865,912</w:t>
            </w:r>
          </w:p>
        </w:tc>
        <w:tc>
          <w:tcPr>
            <w:tcW w:w="990" w:type="dxa"/>
            <w:tcBorders>
              <w:top w:val="single" w:sz="6" w:space="0" w:color="auto"/>
              <w:left w:val="nil"/>
              <w:bottom w:val="nil"/>
              <w:right w:val="nil"/>
            </w:tcBorders>
            <w:shd w:val="clear" w:color="auto" w:fill="auto"/>
            <w:vAlign w:val="bottom"/>
          </w:tcPr>
          <w:p w14:paraId="56B9852C" w14:textId="3E9D8C8A" w:rsidR="004F0756" w:rsidRPr="00864280" w:rsidRDefault="004F0756" w:rsidP="009224FA">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r w:rsidRPr="00864280">
              <w:rPr>
                <w:rFonts w:cs="Arial"/>
                <w:b/>
                <w:bCs/>
                <w:kern w:val="0"/>
                <w:sz w:val="18"/>
                <w:szCs w:val="18"/>
                <w:lang w:bidi="lo-LA"/>
              </w:rPr>
              <w:t xml:space="preserve"> </w:t>
            </w:r>
            <w:r w:rsidR="00F842E6" w:rsidRPr="00864280">
              <w:rPr>
                <w:rFonts w:cs="Arial"/>
                <w:b/>
                <w:bCs/>
                <w:kern w:val="0"/>
                <w:sz w:val="18"/>
                <w:szCs w:val="18"/>
                <w:lang w:bidi="lo-LA"/>
              </w:rPr>
              <w:t>(26,568)</w:t>
            </w:r>
          </w:p>
        </w:tc>
        <w:tc>
          <w:tcPr>
            <w:tcW w:w="1134" w:type="dxa"/>
            <w:tcBorders>
              <w:top w:val="single" w:sz="6" w:space="0" w:color="auto"/>
              <w:left w:val="nil"/>
              <w:bottom w:val="nil"/>
              <w:right w:val="nil"/>
            </w:tcBorders>
            <w:shd w:val="clear" w:color="auto" w:fill="auto"/>
            <w:vAlign w:val="bottom"/>
          </w:tcPr>
          <w:p w14:paraId="2636DBB4" w14:textId="16E4691F"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F842E6" w:rsidRPr="00864280">
              <w:rPr>
                <w:rFonts w:cs="Arial"/>
                <w:b/>
                <w:bCs/>
                <w:kern w:val="0"/>
                <w:sz w:val="18"/>
                <w:szCs w:val="18"/>
                <w:lang w:bidi="lo-LA"/>
              </w:rPr>
              <w:t>32,911,617</w:t>
            </w:r>
          </w:p>
        </w:tc>
        <w:tc>
          <w:tcPr>
            <w:tcW w:w="1137" w:type="dxa"/>
            <w:tcBorders>
              <w:top w:val="single" w:sz="6" w:space="0" w:color="auto"/>
              <w:left w:val="nil"/>
              <w:bottom w:val="nil"/>
              <w:right w:val="nil"/>
            </w:tcBorders>
            <w:shd w:val="clear" w:color="auto" w:fill="auto"/>
            <w:vAlign w:val="bottom"/>
          </w:tcPr>
          <w:p w14:paraId="21973F64" w14:textId="621AE0E4" w:rsidR="004F0756" w:rsidRPr="00864280" w:rsidRDefault="00F842E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47,193,350</w:t>
            </w:r>
          </w:p>
        </w:tc>
      </w:tr>
      <w:tr w:rsidR="00583204" w:rsidRPr="00864280" w14:paraId="20CED9E3" w14:textId="77777777" w:rsidTr="006F012C">
        <w:trPr>
          <w:trHeight w:val="57"/>
        </w:trPr>
        <w:tc>
          <w:tcPr>
            <w:tcW w:w="2549" w:type="dxa"/>
            <w:tcBorders>
              <w:top w:val="nil"/>
              <w:left w:val="nil"/>
              <w:bottom w:val="nil"/>
              <w:right w:val="nil"/>
            </w:tcBorders>
            <w:shd w:val="clear" w:color="auto" w:fill="auto"/>
            <w:vAlign w:val="bottom"/>
          </w:tcPr>
          <w:p w14:paraId="1C54E50B" w14:textId="0CD48A48" w:rsidR="004F0756" w:rsidRPr="00864280" w:rsidRDefault="00F1416E" w:rsidP="009224FA">
            <w:pPr>
              <w:tabs>
                <w:tab w:val="left" w:pos="284"/>
              </w:tabs>
              <w:autoSpaceDE w:val="0"/>
              <w:autoSpaceDN w:val="0"/>
              <w:adjustRightInd w:val="0"/>
              <w:spacing w:before="20" w:after="20" w:line="220" w:lineRule="exact"/>
              <w:ind w:left="57" w:hanging="57"/>
              <w:rPr>
                <w:rFonts w:cs="Arial"/>
                <w:kern w:val="0"/>
                <w:sz w:val="18"/>
                <w:szCs w:val="18"/>
                <w:lang w:bidi="lo-LA"/>
              </w:rPr>
            </w:pPr>
            <w:r w:rsidRPr="00864280">
              <w:rPr>
                <w:rFonts w:cs="Arial"/>
                <w:kern w:val="0"/>
                <w:sz w:val="18"/>
                <w:szCs w:val="18"/>
                <w:lang w:val="kk-KZ" w:bidi="lo-LA"/>
              </w:rPr>
              <w:t>Жылдағы таза табыс</w:t>
            </w:r>
          </w:p>
        </w:tc>
        <w:tc>
          <w:tcPr>
            <w:tcW w:w="567" w:type="dxa"/>
            <w:tcBorders>
              <w:top w:val="nil"/>
              <w:left w:val="nil"/>
              <w:bottom w:val="nil"/>
              <w:right w:val="nil"/>
            </w:tcBorders>
            <w:shd w:val="clear" w:color="auto" w:fill="auto"/>
            <w:vAlign w:val="bottom"/>
          </w:tcPr>
          <w:p w14:paraId="7FE39076"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p>
        </w:tc>
        <w:tc>
          <w:tcPr>
            <w:tcW w:w="1134" w:type="dxa"/>
            <w:tcBorders>
              <w:top w:val="nil"/>
              <w:left w:val="nil"/>
              <w:bottom w:val="nil"/>
              <w:right w:val="nil"/>
            </w:tcBorders>
            <w:shd w:val="clear" w:color="auto" w:fill="auto"/>
            <w:vAlign w:val="bottom"/>
          </w:tcPr>
          <w:p w14:paraId="582A0B48"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415" w:type="dxa"/>
            <w:tcBorders>
              <w:top w:val="nil"/>
              <w:left w:val="nil"/>
              <w:bottom w:val="nil"/>
              <w:right w:val="nil"/>
            </w:tcBorders>
            <w:shd w:val="clear" w:color="auto" w:fill="auto"/>
            <w:vAlign w:val="bottom"/>
          </w:tcPr>
          <w:p w14:paraId="5FFFB247"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278" w:type="dxa"/>
            <w:tcBorders>
              <w:top w:val="nil"/>
              <w:left w:val="nil"/>
              <w:bottom w:val="nil"/>
              <w:right w:val="nil"/>
            </w:tcBorders>
            <w:shd w:val="clear" w:color="auto" w:fill="auto"/>
            <w:vAlign w:val="bottom"/>
          </w:tcPr>
          <w:p w14:paraId="6F6747EC"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990" w:type="dxa"/>
            <w:tcBorders>
              <w:top w:val="nil"/>
              <w:left w:val="nil"/>
              <w:bottom w:val="nil"/>
              <w:right w:val="nil"/>
            </w:tcBorders>
            <w:shd w:val="clear" w:color="auto" w:fill="auto"/>
            <w:vAlign w:val="bottom"/>
          </w:tcPr>
          <w:p w14:paraId="683F2BC8"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134" w:type="dxa"/>
            <w:tcBorders>
              <w:top w:val="nil"/>
              <w:left w:val="nil"/>
              <w:bottom w:val="nil"/>
              <w:right w:val="nil"/>
            </w:tcBorders>
            <w:shd w:val="clear" w:color="auto" w:fill="auto"/>
            <w:vAlign w:val="bottom"/>
          </w:tcPr>
          <w:p w14:paraId="5A7F8C05" w14:textId="7352F689"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4,070,867</w:t>
            </w:r>
          </w:p>
        </w:tc>
        <w:tc>
          <w:tcPr>
            <w:tcW w:w="1137" w:type="dxa"/>
            <w:tcBorders>
              <w:top w:val="nil"/>
              <w:left w:val="nil"/>
              <w:bottom w:val="nil"/>
              <w:right w:val="nil"/>
            </w:tcBorders>
            <w:shd w:val="clear" w:color="auto" w:fill="auto"/>
            <w:vAlign w:val="bottom"/>
          </w:tcPr>
          <w:p w14:paraId="6A2B7906" w14:textId="04C80195"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4,070,867</w:t>
            </w:r>
          </w:p>
        </w:tc>
      </w:tr>
      <w:tr w:rsidR="00583204" w:rsidRPr="00864280" w14:paraId="75CAB450" w14:textId="77777777" w:rsidTr="006F012C">
        <w:trPr>
          <w:trHeight w:val="57"/>
        </w:trPr>
        <w:tc>
          <w:tcPr>
            <w:tcW w:w="2549" w:type="dxa"/>
            <w:tcBorders>
              <w:top w:val="nil"/>
              <w:left w:val="nil"/>
              <w:bottom w:val="nil"/>
              <w:right w:val="nil"/>
            </w:tcBorders>
            <w:shd w:val="clear" w:color="auto" w:fill="auto"/>
            <w:vAlign w:val="bottom"/>
          </w:tcPr>
          <w:p w14:paraId="3A8992DC" w14:textId="0C9BA514" w:rsidR="004F0756" w:rsidRPr="00864280" w:rsidRDefault="00F1416E" w:rsidP="009224FA">
            <w:pPr>
              <w:tabs>
                <w:tab w:val="left" w:pos="284"/>
              </w:tabs>
              <w:autoSpaceDE w:val="0"/>
              <w:autoSpaceDN w:val="0"/>
              <w:adjustRightInd w:val="0"/>
              <w:spacing w:before="20" w:after="20" w:line="220" w:lineRule="exact"/>
              <w:ind w:left="57" w:hanging="57"/>
              <w:rPr>
                <w:rFonts w:cs="Arial"/>
                <w:kern w:val="0"/>
                <w:sz w:val="18"/>
                <w:szCs w:val="18"/>
                <w:lang w:bidi="lo-LA"/>
              </w:rPr>
            </w:pPr>
            <w:r w:rsidRPr="00864280">
              <w:rPr>
                <w:rFonts w:cs="Arial"/>
                <w:kern w:val="0"/>
                <w:sz w:val="18"/>
                <w:szCs w:val="18"/>
                <w:lang w:val="kk-KZ" w:bidi="lo-LA"/>
              </w:rPr>
              <w:t xml:space="preserve">Өзге жиынтық </w:t>
            </w:r>
            <w:r w:rsidR="00F842E6" w:rsidRPr="00864280">
              <w:rPr>
                <w:rFonts w:cs="Arial"/>
                <w:kern w:val="0"/>
                <w:sz w:val="18"/>
                <w:szCs w:val="18"/>
                <w:lang w:val="kk-KZ" w:bidi="lo-LA"/>
              </w:rPr>
              <w:t>табыс</w:t>
            </w:r>
          </w:p>
        </w:tc>
        <w:tc>
          <w:tcPr>
            <w:tcW w:w="567" w:type="dxa"/>
            <w:tcBorders>
              <w:top w:val="nil"/>
              <w:left w:val="nil"/>
              <w:bottom w:val="nil"/>
              <w:right w:val="nil"/>
            </w:tcBorders>
            <w:shd w:val="clear" w:color="auto" w:fill="auto"/>
            <w:vAlign w:val="bottom"/>
          </w:tcPr>
          <w:p w14:paraId="4AD3E101"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p>
        </w:tc>
        <w:tc>
          <w:tcPr>
            <w:tcW w:w="1134" w:type="dxa"/>
            <w:tcBorders>
              <w:top w:val="nil"/>
              <w:left w:val="nil"/>
              <w:bottom w:val="nil"/>
              <w:right w:val="nil"/>
            </w:tcBorders>
            <w:shd w:val="clear" w:color="auto" w:fill="auto"/>
            <w:vAlign w:val="bottom"/>
          </w:tcPr>
          <w:p w14:paraId="3D6BD076"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415" w:type="dxa"/>
            <w:tcBorders>
              <w:top w:val="nil"/>
              <w:left w:val="nil"/>
              <w:bottom w:val="nil"/>
              <w:right w:val="nil"/>
            </w:tcBorders>
            <w:shd w:val="clear" w:color="auto" w:fill="auto"/>
            <w:vAlign w:val="bottom"/>
          </w:tcPr>
          <w:p w14:paraId="6C290453"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278" w:type="dxa"/>
            <w:tcBorders>
              <w:top w:val="nil"/>
              <w:left w:val="nil"/>
              <w:bottom w:val="nil"/>
              <w:right w:val="nil"/>
            </w:tcBorders>
            <w:shd w:val="clear" w:color="auto" w:fill="auto"/>
            <w:vAlign w:val="bottom"/>
          </w:tcPr>
          <w:p w14:paraId="7C97CC99" w14:textId="4DDB6254" w:rsidR="004F0756" w:rsidRPr="00864280" w:rsidRDefault="00F842E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(1,057,403)</w:t>
            </w:r>
          </w:p>
        </w:tc>
        <w:tc>
          <w:tcPr>
            <w:tcW w:w="990" w:type="dxa"/>
            <w:tcBorders>
              <w:top w:val="nil"/>
              <w:left w:val="nil"/>
              <w:bottom w:val="nil"/>
              <w:right w:val="nil"/>
            </w:tcBorders>
            <w:shd w:val="clear" w:color="auto" w:fill="auto"/>
            <w:vAlign w:val="bottom"/>
          </w:tcPr>
          <w:p w14:paraId="669111E0" w14:textId="2BFE4349"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(2,233)</w:t>
            </w:r>
          </w:p>
        </w:tc>
        <w:tc>
          <w:tcPr>
            <w:tcW w:w="1134" w:type="dxa"/>
            <w:tcBorders>
              <w:top w:val="nil"/>
              <w:left w:val="nil"/>
              <w:bottom w:val="nil"/>
              <w:right w:val="nil"/>
            </w:tcBorders>
            <w:shd w:val="clear" w:color="auto" w:fill="auto"/>
            <w:vAlign w:val="bottom"/>
          </w:tcPr>
          <w:p w14:paraId="6667A7CC"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137" w:type="dxa"/>
            <w:tcBorders>
              <w:top w:val="nil"/>
              <w:left w:val="nil"/>
              <w:bottom w:val="nil"/>
              <w:right w:val="nil"/>
            </w:tcBorders>
            <w:shd w:val="clear" w:color="auto" w:fill="auto"/>
            <w:vAlign w:val="bottom"/>
          </w:tcPr>
          <w:p w14:paraId="319D2CC1" w14:textId="765C2FFD"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r w:rsidR="00F842E6" w:rsidRPr="00864280">
              <w:rPr>
                <w:rFonts w:cs="Arial"/>
                <w:kern w:val="0"/>
                <w:sz w:val="18"/>
                <w:szCs w:val="18"/>
                <w:lang w:bidi="lo-LA"/>
              </w:rPr>
              <w:t>(1,059,636)</w:t>
            </w:r>
          </w:p>
        </w:tc>
      </w:tr>
      <w:tr w:rsidR="00583204" w:rsidRPr="00864280" w14:paraId="3FD6F92F" w14:textId="77777777" w:rsidTr="006F012C">
        <w:trPr>
          <w:trHeight w:val="57"/>
        </w:trPr>
        <w:tc>
          <w:tcPr>
            <w:tcW w:w="2549" w:type="dxa"/>
            <w:tcBorders>
              <w:top w:val="nil"/>
              <w:left w:val="nil"/>
              <w:bottom w:val="nil"/>
              <w:right w:val="nil"/>
            </w:tcBorders>
            <w:shd w:val="clear" w:color="auto" w:fill="auto"/>
            <w:vAlign w:val="bottom"/>
          </w:tcPr>
          <w:p w14:paraId="7C7456D9" w14:textId="1EE858E6" w:rsidR="004F0756" w:rsidRPr="00864280" w:rsidRDefault="004F0756" w:rsidP="009224FA">
            <w:pPr>
              <w:tabs>
                <w:tab w:val="left" w:pos="284"/>
              </w:tabs>
              <w:autoSpaceDE w:val="0"/>
              <w:autoSpaceDN w:val="0"/>
              <w:adjustRightInd w:val="0"/>
              <w:spacing w:before="20" w:after="20" w:line="220" w:lineRule="exact"/>
              <w:ind w:left="57" w:hanging="57"/>
              <w:rPr>
                <w:rFonts w:cs="Arial"/>
                <w:kern w:val="0"/>
                <w:sz w:val="18"/>
                <w:szCs w:val="18"/>
                <w:lang w:bidi="lo-LA"/>
              </w:rPr>
            </w:pPr>
            <w:r w:rsidRPr="00864280">
              <w:rPr>
                <w:rFonts w:cs="Arial"/>
                <w:kern w:val="0"/>
                <w:sz w:val="18"/>
                <w:szCs w:val="18"/>
                <w:lang w:bidi="lo-LA"/>
              </w:rPr>
              <w:t>Дивиденд</w:t>
            </w:r>
            <w:r w:rsidR="00C4109D" w:rsidRPr="00864280">
              <w:rPr>
                <w:rFonts w:cs="Arial"/>
                <w:kern w:val="0"/>
                <w:sz w:val="18"/>
                <w:szCs w:val="18"/>
                <w:lang w:val="kk-KZ" w:bidi="lo-LA"/>
              </w:rPr>
              <w:t xml:space="preserve">тер </w:t>
            </w:r>
            <w:r w:rsidRPr="00864280">
              <w:rPr>
                <w:rFonts w:cs="Arial"/>
                <w:kern w:val="0"/>
                <w:sz w:val="18"/>
                <w:szCs w:val="18"/>
                <w:lang w:bidi="lo-LA"/>
              </w:rPr>
              <w:t xml:space="preserve"> </w:t>
            </w:r>
            <w:r w:rsidR="00C4109D" w:rsidRPr="00864280">
              <w:rPr>
                <w:rFonts w:cs="Arial"/>
                <w:kern w:val="0"/>
                <w:sz w:val="18"/>
                <w:szCs w:val="18"/>
                <w:lang w:val="kk-KZ" w:bidi="lo-LA"/>
              </w:rPr>
              <w:t>(Ескертпе)</w:t>
            </w:r>
          </w:p>
        </w:tc>
        <w:tc>
          <w:tcPr>
            <w:tcW w:w="567" w:type="dxa"/>
            <w:tcBorders>
              <w:top w:val="nil"/>
              <w:left w:val="nil"/>
              <w:bottom w:val="nil"/>
              <w:right w:val="nil"/>
            </w:tcBorders>
            <w:shd w:val="clear" w:color="auto" w:fill="auto"/>
            <w:vAlign w:val="bottom"/>
          </w:tcPr>
          <w:p w14:paraId="1634B15B"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20(в)  </w:t>
            </w:r>
          </w:p>
        </w:tc>
        <w:tc>
          <w:tcPr>
            <w:tcW w:w="1134" w:type="dxa"/>
            <w:tcBorders>
              <w:top w:val="nil"/>
              <w:left w:val="nil"/>
              <w:bottom w:val="nil"/>
              <w:right w:val="nil"/>
            </w:tcBorders>
            <w:shd w:val="clear" w:color="auto" w:fill="auto"/>
            <w:vAlign w:val="bottom"/>
          </w:tcPr>
          <w:p w14:paraId="7E84A089"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415" w:type="dxa"/>
            <w:tcBorders>
              <w:top w:val="nil"/>
              <w:left w:val="nil"/>
              <w:bottom w:val="nil"/>
              <w:right w:val="nil"/>
            </w:tcBorders>
            <w:shd w:val="clear" w:color="auto" w:fill="auto"/>
            <w:vAlign w:val="bottom"/>
          </w:tcPr>
          <w:p w14:paraId="410F959D"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278" w:type="dxa"/>
            <w:tcBorders>
              <w:top w:val="nil"/>
              <w:left w:val="nil"/>
              <w:bottom w:val="nil"/>
              <w:right w:val="nil"/>
            </w:tcBorders>
            <w:shd w:val="clear" w:color="auto" w:fill="auto"/>
            <w:vAlign w:val="bottom"/>
          </w:tcPr>
          <w:p w14:paraId="0DEB8CF8"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990" w:type="dxa"/>
            <w:tcBorders>
              <w:top w:val="nil"/>
              <w:left w:val="nil"/>
              <w:bottom w:val="nil"/>
              <w:right w:val="nil"/>
            </w:tcBorders>
            <w:shd w:val="clear" w:color="auto" w:fill="auto"/>
            <w:vAlign w:val="bottom"/>
          </w:tcPr>
          <w:p w14:paraId="208BACE9"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 </w:t>
            </w:r>
          </w:p>
        </w:tc>
        <w:tc>
          <w:tcPr>
            <w:tcW w:w="1134" w:type="dxa"/>
            <w:tcBorders>
              <w:top w:val="nil"/>
              <w:left w:val="nil"/>
              <w:bottom w:val="nil"/>
              <w:right w:val="nil"/>
            </w:tcBorders>
            <w:shd w:val="clear" w:color="auto" w:fill="auto"/>
            <w:vAlign w:val="bottom"/>
          </w:tcPr>
          <w:p w14:paraId="29751D92" w14:textId="3F80824D" w:rsidR="004F0756" w:rsidRPr="00864280" w:rsidRDefault="00F842E6" w:rsidP="009224FA">
            <w:pPr>
              <w:tabs>
                <w:tab w:val="left" w:pos="284"/>
              </w:tabs>
              <w:autoSpaceDE w:val="0"/>
              <w:autoSpaceDN w:val="0"/>
              <w:adjustRightInd w:val="0"/>
              <w:spacing w:before="20" w:after="20" w:line="220" w:lineRule="exact"/>
              <w:ind w:left="-1134" w:right="68"/>
              <w:jc w:val="right"/>
              <w:rPr>
                <w:rFonts w:cs="Arial"/>
                <w:kern w:val="0"/>
                <w:sz w:val="18"/>
                <w:szCs w:val="18"/>
                <w:lang w:bidi="lo-LA"/>
              </w:rPr>
            </w:pPr>
            <w:r w:rsidRPr="00864280">
              <w:rPr>
                <w:rFonts w:cs="Arial"/>
                <w:kern w:val="0"/>
                <w:sz w:val="18"/>
                <w:szCs w:val="18"/>
                <w:lang w:bidi="lo-LA"/>
              </w:rPr>
              <w:t>(91,724)</w:t>
            </w:r>
          </w:p>
        </w:tc>
        <w:tc>
          <w:tcPr>
            <w:tcW w:w="1137" w:type="dxa"/>
            <w:tcBorders>
              <w:top w:val="nil"/>
              <w:left w:val="nil"/>
              <w:bottom w:val="nil"/>
              <w:right w:val="nil"/>
            </w:tcBorders>
            <w:shd w:val="clear" w:color="auto" w:fill="auto"/>
            <w:vAlign w:val="bottom"/>
          </w:tcPr>
          <w:p w14:paraId="0CFC22FD" w14:textId="24D48E0B" w:rsidR="004F0756" w:rsidRPr="00864280" w:rsidRDefault="00F842E6" w:rsidP="009224FA">
            <w:pPr>
              <w:tabs>
                <w:tab w:val="left" w:pos="284"/>
              </w:tabs>
              <w:autoSpaceDE w:val="0"/>
              <w:autoSpaceDN w:val="0"/>
              <w:adjustRightInd w:val="0"/>
              <w:spacing w:before="20" w:after="20" w:line="220" w:lineRule="exact"/>
              <w:ind w:left="-1134" w:right="68"/>
              <w:jc w:val="right"/>
              <w:rPr>
                <w:rFonts w:cs="Arial"/>
                <w:kern w:val="0"/>
                <w:sz w:val="18"/>
                <w:szCs w:val="18"/>
                <w:lang w:bidi="lo-LA"/>
              </w:rPr>
            </w:pPr>
            <w:r w:rsidRPr="00864280">
              <w:rPr>
                <w:rFonts w:cs="Arial"/>
                <w:kern w:val="0"/>
                <w:sz w:val="18"/>
                <w:szCs w:val="18"/>
                <w:lang w:bidi="lo-LA"/>
              </w:rPr>
              <w:t>(91,724)</w:t>
            </w:r>
          </w:p>
        </w:tc>
      </w:tr>
      <w:tr w:rsidR="006F012C" w:rsidRPr="00864280" w14:paraId="02F659B6" w14:textId="77777777" w:rsidTr="006F012C">
        <w:trPr>
          <w:trHeight w:val="57"/>
        </w:trPr>
        <w:tc>
          <w:tcPr>
            <w:tcW w:w="2549" w:type="dxa"/>
            <w:tcBorders>
              <w:top w:val="nil"/>
              <w:left w:val="nil"/>
              <w:bottom w:val="nil"/>
              <w:right w:val="nil"/>
            </w:tcBorders>
            <w:shd w:val="clear" w:color="auto" w:fill="auto"/>
            <w:vAlign w:val="bottom"/>
          </w:tcPr>
          <w:p w14:paraId="35225F89" w14:textId="61402195" w:rsidR="004F0756" w:rsidRPr="00864280" w:rsidRDefault="00C4109D" w:rsidP="009224FA">
            <w:pPr>
              <w:tabs>
                <w:tab w:val="left" w:pos="284"/>
              </w:tabs>
              <w:autoSpaceDE w:val="0"/>
              <w:autoSpaceDN w:val="0"/>
              <w:adjustRightInd w:val="0"/>
              <w:spacing w:before="20" w:after="20" w:line="220" w:lineRule="exact"/>
              <w:ind w:left="57" w:hanging="57"/>
              <w:rPr>
                <w:rFonts w:cs="Arial"/>
                <w:b/>
                <w:bCs/>
                <w:kern w:val="0"/>
                <w:sz w:val="18"/>
                <w:szCs w:val="18"/>
                <w:lang w:val="kk-KZ" w:bidi="lo-LA"/>
              </w:rPr>
            </w:pPr>
            <w:r w:rsidRPr="00864280">
              <w:rPr>
                <w:rFonts w:cs="Arial"/>
                <w:b/>
                <w:bCs/>
                <w:kern w:val="0"/>
                <w:sz w:val="18"/>
                <w:szCs w:val="18"/>
                <w:lang w:bidi="lo-LA"/>
              </w:rPr>
              <w:t>2022 жыл</w:t>
            </w:r>
            <w:r w:rsidRPr="00864280">
              <w:rPr>
                <w:rFonts w:cs="Arial"/>
                <w:b/>
                <w:bCs/>
                <w:kern w:val="0"/>
                <w:sz w:val="18"/>
                <w:szCs w:val="18"/>
                <w:lang w:val="kk-KZ" w:bidi="lo-LA"/>
              </w:rPr>
              <w:t xml:space="preserve">ғы </w:t>
            </w:r>
            <w:r w:rsidR="004F0756" w:rsidRPr="00864280">
              <w:rPr>
                <w:rFonts w:cs="Arial"/>
                <w:b/>
                <w:bCs/>
                <w:kern w:val="0"/>
                <w:sz w:val="18"/>
                <w:szCs w:val="18"/>
                <w:lang w:bidi="lo-LA"/>
              </w:rPr>
              <w:t xml:space="preserve">31 </w:t>
            </w:r>
            <w:r w:rsidRPr="00864280">
              <w:rPr>
                <w:rFonts w:cs="Arial"/>
                <w:b/>
                <w:bCs/>
                <w:kern w:val="0"/>
                <w:sz w:val="18"/>
                <w:szCs w:val="18"/>
                <w:lang w:val="kk-KZ" w:bidi="lo-LA"/>
              </w:rPr>
              <w:t>же</w:t>
            </w:r>
            <w:r w:rsidR="00AE671F" w:rsidRPr="00864280">
              <w:rPr>
                <w:rFonts w:cs="Arial"/>
                <w:b/>
                <w:bCs/>
                <w:kern w:val="0"/>
                <w:sz w:val="18"/>
                <w:szCs w:val="18"/>
                <w:lang w:val="kk-KZ" w:bidi="lo-LA"/>
              </w:rPr>
              <w:t>лтоқсанға</w:t>
            </w:r>
          </w:p>
        </w:tc>
        <w:tc>
          <w:tcPr>
            <w:tcW w:w="567" w:type="dxa"/>
            <w:tcBorders>
              <w:top w:val="nil"/>
              <w:left w:val="nil"/>
              <w:bottom w:val="nil"/>
              <w:right w:val="nil"/>
            </w:tcBorders>
            <w:shd w:val="clear" w:color="auto" w:fill="auto"/>
            <w:vAlign w:val="bottom"/>
          </w:tcPr>
          <w:p w14:paraId="02B7CDFC" w14:textId="77777777" w:rsidR="004F0756" w:rsidRPr="00864280" w:rsidRDefault="004F0756" w:rsidP="009224FA">
            <w:pPr>
              <w:tabs>
                <w:tab w:val="left" w:pos="284"/>
              </w:tabs>
              <w:autoSpaceDE w:val="0"/>
              <w:autoSpaceDN w:val="0"/>
              <w:adjustRightInd w:val="0"/>
              <w:spacing w:before="20" w:after="20" w:line="220" w:lineRule="exact"/>
              <w:ind w:left="-1134" w:right="113"/>
              <w:jc w:val="right"/>
              <w:rPr>
                <w:rFonts w:cs="Arial"/>
                <w:kern w:val="0"/>
                <w:sz w:val="18"/>
                <w:szCs w:val="18"/>
                <w:lang w:bidi="lo-LA"/>
              </w:rPr>
            </w:pPr>
            <w:r w:rsidRPr="00864280">
              <w:rPr>
                <w:rFonts w:cs="Arial"/>
                <w:kern w:val="0"/>
                <w:sz w:val="18"/>
                <w:szCs w:val="18"/>
                <w:lang w:bidi="lo-LA"/>
              </w:rPr>
              <w:t xml:space="preserve"> </w:t>
            </w:r>
          </w:p>
        </w:tc>
        <w:tc>
          <w:tcPr>
            <w:tcW w:w="1134" w:type="dxa"/>
            <w:tcBorders>
              <w:top w:val="single" w:sz="6" w:space="0" w:color="auto"/>
              <w:left w:val="nil"/>
              <w:bottom w:val="single" w:sz="6" w:space="0" w:color="auto"/>
              <w:right w:val="nil"/>
            </w:tcBorders>
            <w:shd w:val="clear" w:color="auto" w:fill="auto"/>
            <w:vAlign w:val="bottom"/>
          </w:tcPr>
          <w:p w14:paraId="6065ED66" w14:textId="7777777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159,988 </w:t>
            </w:r>
          </w:p>
        </w:tc>
        <w:tc>
          <w:tcPr>
            <w:tcW w:w="1415" w:type="dxa"/>
            <w:tcBorders>
              <w:top w:val="single" w:sz="6" w:space="0" w:color="auto"/>
              <w:left w:val="nil"/>
              <w:bottom w:val="single" w:sz="6" w:space="0" w:color="auto"/>
              <w:right w:val="nil"/>
            </w:tcBorders>
            <w:shd w:val="clear" w:color="auto" w:fill="auto"/>
            <w:vAlign w:val="bottom"/>
          </w:tcPr>
          <w:p w14:paraId="41514C61" w14:textId="77777777"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1,282,401 </w:t>
            </w:r>
          </w:p>
        </w:tc>
        <w:tc>
          <w:tcPr>
            <w:tcW w:w="1278" w:type="dxa"/>
            <w:tcBorders>
              <w:top w:val="single" w:sz="6" w:space="0" w:color="auto"/>
              <w:left w:val="nil"/>
              <w:bottom w:val="single" w:sz="6" w:space="0" w:color="auto"/>
              <w:right w:val="nil"/>
            </w:tcBorders>
            <w:shd w:val="clear" w:color="auto" w:fill="auto"/>
            <w:vAlign w:val="bottom"/>
          </w:tcPr>
          <w:p w14:paraId="66EC0C6A" w14:textId="5DC2850C" w:rsidR="004F0756" w:rsidRPr="00864280" w:rsidRDefault="00F842E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11,808,509</w:t>
            </w:r>
          </w:p>
        </w:tc>
        <w:tc>
          <w:tcPr>
            <w:tcW w:w="990" w:type="dxa"/>
            <w:tcBorders>
              <w:top w:val="single" w:sz="6" w:space="0" w:color="auto"/>
              <w:left w:val="nil"/>
              <w:bottom w:val="single" w:sz="6" w:space="0" w:color="auto"/>
              <w:right w:val="nil"/>
            </w:tcBorders>
            <w:shd w:val="clear" w:color="auto" w:fill="auto"/>
            <w:vAlign w:val="bottom"/>
          </w:tcPr>
          <w:p w14:paraId="08A51CEC" w14:textId="44D666E4" w:rsidR="004F0756" w:rsidRPr="00864280" w:rsidRDefault="004F0756" w:rsidP="009224FA">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r w:rsidRPr="00864280">
              <w:rPr>
                <w:rFonts w:cs="Arial"/>
                <w:b/>
                <w:bCs/>
                <w:kern w:val="0"/>
                <w:sz w:val="18"/>
                <w:szCs w:val="18"/>
                <w:lang w:bidi="lo-LA"/>
              </w:rPr>
              <w:t xml:space="preserve"> </w:t>
            </w:r>
            <w:r w:rsidR="00F842E6" w:rsidRPr="00864280">
              <w:rPr>
                <w:rFonts w:cs="Arial"/>
                <w:b/>
                <w:bCs/>
                <w:kern w:val="0"/>
                <w:sz w:val="18"/>
                <w:szCs w:val="18"/>
                <w:lang w:bidi="lo-LA"/>
              </w:rPr>
              <w:t>(28,801)</w:t>
            </w:r>
          </w:p>
        </w:tc>
        <w:tc>
          <w:tcPr>
            <w:tcW w:w="1134" w:type="dxa"/>
            <w:tcBorders>
              <w:top w:val="single" w:sz="6" w:space="0" w:color="auto"/>
              <w:left w:val="nil"/>
              <w:bottom w:val="single" w:sz="6" w:space="0" w:color="auto"/>
              <w:right w:val="nil"/>
            </w:tcBorders>
            <w:shd w:val="clear" w:color="auto" w:fill="auto"/>
            <w:vAlign w:val="bottom"/>
          </w:tcPr>
          <w:p w14:paraId="4153381E" w14:textId="2BE208CF"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F842E6" w:rsidRPr="00864280">
              <w:rPr>
                <w:rFonts w:cs="Arial"/>
                <w:b/>
                <w:bCs/>
                <w:kern w:val="0"/>
                <w:sz w:val="18"/>
                <w:szCs w:val="18"/>
                <w:lang w:bidi="lo-LA"/>
              </w:rPr>
              <w:t>36,890,760</w:t>
            </w:r>
          </w:p>
        </w:tc>
        <w:tc>
          <w:tcPr>
            <w:tcW w:w="1137" w:type="dxa"/>
            <w:tcBorders>
              <w:top w:val="single" w:sz="6" w:space="0" w:color="auto"/>
              <w:left w:val="nil"/>
              <w:bottom w:val="single" w:sz="6" w:space="0" w:color="auto"/>
              <w:right w:val="nil"/>
            </w:tcBorders>
            <w:shd w:val="clear" w:color="auto" w:fill="auto"/>
            <w:vAlign w:val="bottom"/>
          </w:tcPr>
          <w:p w14:paraId="309C9B16" w14:textId="613F7D7B" w:rsidR="004F0756" w:rsidRPr="00864280" w:rsidRDefault="004F0756" w:rsidP="009224FA">
            <w:pPr>
              <w:tabs>
                <w:tab w:val="left" w:pos="284"/>
              </w:tabs>
              <w:autoSpaceDE w:val="0"/>
              <w:autoSpaceDN w:val="0"/>
              <w:adjustRightInd w:val="0"/>
              <w:spacing w:before="20" w:after="20"/>
              <w:ind w:left="-1134" w:right="113"/>
              <w:jc w:val="right"/>
              <w:rPr>
                <w:rFonts w:cs="Arial"/>
                <w:b/>
                <w:bCs/>
                <w:kern w:val="0"/>
                <w:sz w:val="18"/>
                <w:szCs w:val="18"/>
                <w:lang w:bidi="lo-LA"/>
              </w:rPr>
            </w:pPr>
            <w:r w:rsidRPr="00864280">
              <w:rPr>
                <w:rFonts w:cs="Arial"/>
                <w:b/>
                <w:bCs/>
                <w:kern w:val="0"/>
                <w:sz w:val="18"/>
                <w:szCs w:val="18"/>
                <w:lang w:bidi="lo-LA"/>
              </w:rPr>
              <w:t xml:space="preserve"> </w:t>
            </w:r>
            <w:r w:rsidR="00F842E6" w:rsidRPr="00864280">
              <w:rPr>
                <w:rFonts w:cs="Arial"/>
                <w:b/>
                <w:bCs/>
                <w:kern w:val="0"/>
                <w:sz w:val="18"/>
                <w:szCs w:val="18"/>
                <w:lang w:bidi="lo-LA"/>
              </w:rPr>
              <w:t>50,112,857</w:t>
            </w:r>
          </w:p>
        </w:tc>
      </w:tr>
      <w:bookmarkEnd w:id="2"/>
    </w:tbl>
    <w:p w14:paraId="3FDC4FDE" w14:textId="77777777" w:rsidR="004F0756" w:rsidRPr="00583204" w:rsidRDefault="004F0756" w:rsidP="009224FA">
      <w:pPr>
        <w:pStyle w:val="-header2"/>
        <w:rPr>
          <w:color w:val="auto"/>
        </w:rPr>
      </w:pPr>
    </w:p>
    <w:p w14:paraId="07B1515E" w14:textId="77777777" w:rsidR="004F0756" w:rsidRDefault="004F0756" w:rsidP="009224FA">
      <w:pPr>
        <w:rPr>
          <w:color w:val="FF0000"/>
        </w:rPr>
      </w:pPr>
    </w:p>
    <w:p w14:paraId="69EE8D81" w14:textId="77777777" w:rsidR="00143173" w:rsidRDefault="00143173" w:rsidP="009224FA">
      <w:pPr>
        <w:rPr>
          <w:color w:val="FF0000"/>
        </w:rPr>
      </w:pPr>
    </w:p>
    <w:p w14:paraId="3F8FE249" w14:textId="77777777" w:rsidR="00143173" w:rsidRDefault="00143173" w:rsidP="009224FA">
      <w:pPr>
        <w:rPr>
          <w:color w:val="FF0000"/>
        </w:rPr>
      </w:pPr>
    </w:p>
    <w:p w14:paraId="3BFD5E8A" w14:textId="77777777" w:rsidR="00143173" w:rsidRPr="003E301C" w:rsidRDefault="00143173" w:rsidP="009224FA">
      <w:pPr>
        <w:rPr>
          <w:color w:val="FF0000"/>
        </w:rPr>
      </w:pPr>
    </w:p>
    <w:p w14:paraId="67794B81" w14:textId="77777777" w:rsidR="004A4190" w:rsidRPr="005E3A20" w:rsidRDefault="004A4190" w:rsidP="004A4190">
      <w:pPr>
        <w:rPr>
          <w:rFonts w:cstheme="minorHAnsi"/>
          <w:lang w:val="kk-KZ"/>
        </w:rPr>
      </w:pPr>
      <w:r>
        <w:rPr>
          <w:rFonts w:cstheme="minorHAnsi"/>
          <w:lang w:val="kk-KZ"/>
        </w:rPr>
        <w:t>__________________________         _____________________________          _______________________</w:t>
      </w:r>
    </w:p>
    <w:p w14:paraId="3352763F" w14:textId="77777777" w:rsidR="004A4190" w:rsidRPr="0039043B" w:rsidRDefault="004A4190" w:rsidP="004A4190">
      <w:pPr>
        <w:pStyle w:val="a9"/>
        <w:rPr>
          <w:rFonts w:cstheme="minorHAnsi"/>
        </w:rPr>
      </w:pPr>
      <w:r w:rsidRPr="0039043B">
        <w:rPr>
          <w:rFonts w:cstheme="minorHAnsi"/>
        </w:rPr>
        <w:t xml:space="preserve">Мамутова Асем Тлековна                  </w:t>
      </w:r>
      <w:r w:rsidRPr="0039043B">
        <w:rPr>
          <w:rFonts w:cstheme="minorHAnsi"/>
          <w:lang w:val="kk-KZ"/>
        </w:rPr>
        <w:t xml:space="preserve"> </w:t>
      </w:r>
      <w:r w:rsidRPr="0039043B">
        <w:rPr>
          <w:rFonts w:cstheme="minorHAnsi"/>
        </w:rPr>
        <w:t xml:space="preserve">Серикпаев Султан Булатович                  </w:t>
      </w:r>
      <w:r w:rsidRPr="0039043B">
        <w:rPr>
          <w:rFonts w:cstheme="minorHAnsi"/>
          <w:lang w:val="kk-KZ"/>
        </w:rPr>
        <w:t xml:space="preserve"> </w:t>
      </w:r>
      <w:r w:rsidRPr="0039043B">
        <w:rPr>
          <w:rFonts w:cstheme="minorHAnsi"/>
        </w:rPr>
        <w:t>Будукова Алия Сериковна</w:t>
      </w:r>
    </w:p>
    <w:p w14:paraId="7D8F1551" w14:textId="77777777" w:rsidR="004A4190" w:rsidRPr="0039043B" w:rsidRDefault="004A4190" w:rsidP="004A4190">
      <w:pPr>
        <w:pStyle w:val="a9"/>
        <w:rPr>
          <w:rFonts w:cstheme="minorHAnsi"/>
          <w:lang w:val="kk-KZ"/>
        </w:rPr>
      </w:pPr>
      <w:r w:rsidRPr="0039043B">
        <w:rPr>
          <w:rFonts w:cstheme="minorHAnsi"/>
        </w:rPr>
        <w:t>«Өскемен титан-магний</w:t>
      </w:r>
      <w:r w:rsidRPr="0039043B">
        <w:rPr>
          <w:rFonts w:cstheme="minorHAnsi"/>
          <w:lang w:val="kk-KZ"/>
        </w:rPr>
        <w:t xml:space="preserve"> </w:t>
      </w:r>
      <w:r w:rsidRPr="0039043B">
        <w:rPr>
          <w:rFonts w:cstheme="minorHAnsi"/>
        </w:rPr>
        <w:t xml:space="preserve">               </w:t>
      </w:r>
      <w:r w:rsidRPr="0039043B">
        <w:rPr>
          <w:rFonts w:cstheme="minorHAnsi"/>
          <w:lang w:val="kk-KZ"/>
        </w:rPr>
        <w:t xml:space="preserve">   </w:t>
      </w:r>
      <w:r>
        <w:rPr>
          <w:rFonts w:cstheme="minorHAnsi"/>
          <w:lang w:val="kk-KZ"/>
        </w:rPr>
        <w:t xml:space="preserve"> </w:t>
      </w:r>
      <w:r w:rsidRPr="0039043B">
        <w:rPr>
          <w:rFonts w:cstheme="minorHAnsi"/>
          <w:lang w:val="kk-KZ"/>
        </w:rPr>
        <w:t xml:space="preserve"> </w:t>
      </w:r>
      <w:r>
        <w:rPr>
          <w:rFonts w:cstheme="minorHAnsi"/>
        </w:rPr>
        <w:t>«</w:t>
      </w:r>
      <w:r w:rsidRPr="0039043B">
        <w:rPr>
          <w:rFonts w:cstheme="minorHAnsi"/>
        </w:rPr>
        <w:t>Өскемен титан-магний</w:t>
      </w:r>
      <w:r w:rsidRPr="0039043B">
        <w:rPr>
          <w:rFonts w:cstheme="minorHAnsi"/>
          <w:lang w:val="kk-KZ"/>
        </w:rPr>
        <w:t xml:space="preserve"> комбинаты»    Өскемен титан – магний </w:t>
      </w:r>
    </w:p>
    <w:p w14:paraId="7531BABC" w14:textId="77777777" w:rsidR="004A4190" w:rsidRPr="004A4190" w:rsidRDefault="004A4190" w:rsidP="004A4190">
      <w:pPr>
        <w:pStyle w:val="a9"/>
        <w:rPr>
          <w:rFonts w:cstheme="minorHAnsi"/>
          <w:lang w:val="kk-KZ"/>
        </w:rPr>
      </w:pPr>
      <w:r w:rsidRPr="0039043B">
        <w:rPr>
          <w:rFonts w:cstheme="minorHAnsi"/>
          <w:lang w:val="kk-KZ"/>
        </w:rPr>
        <w:t>комбинаты» АҚ Президенті               Қаржы директоры                                       комбинаты</w:t>
      </w:r>
      <w:r w:rsidRPr="0039043B">
        <w:rPr>
          <w:rFonts w:cstheme="minorHAnsi"/>
        </w:rPr>
        <w:t>» Бас Бухгалте</w:t>
      </w:r>
      <w:r>
        <w:rPr>
          <w:rFonts w:cstheme="minorHAnsi"/>
          <w:lang w:val="kk-KZ"/>
        </w:rPr>
        <w:t>рі</w:t>
      </w:r>
    </w:p>
    <w:p w14:paraId="0FD5B74F" w14:textId="77777777" w:rsidR="004A4190" w:rsidRPr="004A4190" w:rsidRDefault="004A4190" w:rsidP="004A4190">
      <w:pPr>
        <w:rPr>
          <w:lang w:bidi="lo-LA"/>
        </w:rPr>
      </w:pPr>
    </w:p>
    <w:p w14:paraId="3C1DAB5A" w14:textId="77777777" w:rsidR="00143173" w:rsidRDefault="00143173" w:rsidP="003E301C">
      <w:pPr>
        <w:pStyle w:val="a9"/>
        <w:jc w:val="center"/>
        <w:rPr>
          <w:rStyle w:val="ezkurwreuab5ozgtqnkl"/>
          <w:sz w:val="20"/>
          <w:szCs w:val="20"/>
        </w:rPr>
      </w:pPr>
    </w:p>
    <w:p w14:paraId="0B547935" w14:textId="77777777" w:rsidR="00143173" w:rsidRDefault="00143173" w:rsidP="003E301C">
      <w:pPr>
        <w:pStyle w:val="a9"/>
        <w:jc w:val="center"/>
        <w:rPr>
          <w:rStyle w:val="ezkurwreuab5ozgtqnkl"/>
          <w:sz w:val="20"/>
          <w:szCs w:val="20"/>
        </w:rPr>
      </w:pPr>
    </w:p>
    <w:p w14:paraId="121C9ED6" w14:textId="77777777" w:rsidR="00527626" w:rsidRDefault="00527626" w:rsidP="003E301C">
      <w:pPr>
        <w:pStyle w:val="a9"/>
        <w:jc w:val="center"/>
        <w:rPr>
          <w:rStyle w:val="ezkurwreuab5ozgtqnkl"/>
          <w:sz w:val="20"/>
          <w:szCs w:val="20"/>
        </w:rPr>
      </w:pPr>
    </w:p>
    <w:p w14:paraId="5BFC8645" w14:textId="77777777" w:rsidR="00527626" w:rsidRDefault="00527626" w:rsidP="003E301C">
      <w:pPr>
        <w:pStyle w:val="a9"/>
        <w:jc w:val="center"/>
        <w:rPr>
          <w:rStyle w:val="ezkurwreuab5ozgtqnkl"/>
          <w:sz w:val="20"/>
          <w:szCs w:val="20"/>
        </w:rPr>
      </w:pPr>
    </w:p>
    <w:p w14:paraId="0A338AD0" w14:textId="77777777" w:rsidR="00527626" w:rsidRDefault="00527626" w:rsidP="003E301C">
      <w:pPr>
        <w:pStyle w:val="a9"/>
        <w:jc w:val="center"/>
        <w:rPr>
          <w:rStyle w:val="ezkurwreuab5ozgtqnkl"/>
          <w:sz w:val="20"/>
          <w:szCs w:val="20"/>
        </w:rPr>
      </w:pPr>
    </w:p>
    <w:p w14:paraId="0368FA2E" w14:textId="77777777" w:rsidR="00527626" w:rsidRDefault="00527626" w:rsidP="003E301C">
      <w:pPr>
        <w:pStyle w:val="a9"/>
        <w:jc w:val="center"/>
        <w:rPr>
          <w:rStyle w:val="ezkurwreuab5ozgtqnkl"/>
          <w:sz w:val="20"/>
          <w:szCs w:val="20"/>
        </w:rPr>
      </w:pPr>
    </w:p>
    <w:p w14:paraId="0E6CFD5A" w14:textId="77777777" w:rsidR="00527626" w:rsidRDefault="00527626" w:rsidP="003E301C">
      <w:pPr>
        <w:pStyle w:val="a9"/>
        <w:jc w:val="center"/>
        <w:rPr>
          <w:rStyle w:val="ezkurwreuab5ozgtqnkl"/>
          <w:sz w:val="20"/>
          <w:szCs w:val="20"/>
        </w:rPr>
      </w:pPr>
    </w:p>
    <w:p w14:paraId="67375A71" w14:textId="77777777" w:rsidR="00527626" w:rsidRDefault="00527626" w:rsidP="003E301C">
      <w:pPr>
        <w:pStyle w:val="a9"/>
        <w:jc w:val="center"/>
        <w:rPr>
          <w:rStyle w:val="ezkurwreuab5ozgtqnkl"/>
          <w:sz w:val="20"/>
          <w:szCs w:val="20"/>
        </w:rPr>
      </w:pPr>
    </w:p>
    <w:p w14:paraId="73D3D23B" w14:textId="77777777" w:rsidR="00527626" w:rsidRDefault="00527626" w:rsidP="003E301C">
      <w:pPr>
        <w:pStyle w:val="a9"/>
        <w:jc w:val="center"/>
        <w:rPr>
          <w:rStyle w:val="ezkurwreuab5ozgtqnkl"/>
          <w:sz w:val="20"/>
          <w:szCs w:val="20"/>
        </w:rPr>
      </w:pPr>
    </w:p>
    <w:p w14:paraId="30F0C09E" w14:textId="77777777" w:rsidR="00527626" w:rsidRDefault="00527626" w:rsidP="003E301C">
      <w:pPr>
        <w:pStyle w:val="a9"/>
        <w:jc w:val="center"/>
        <w:rPr>
          <w:rStyle w:val="ezkurwreuab5ozgtqnkl"/>
          <w:sz w:val="20"/>
          <w:szCs w:val="20"/>
        </w:rPr>
      </w:pPr>
    </w:p>
    <w:p w14:paraId="4E625E60" w14:textId="77777777" w:rsidR="00527626" w:rsidRDefault="00527626" w:rsidP="003E301C">
      <w:pPr>
        <w:pStyle w:val="a9"/>
        <w:jc w:val="center"/>
        <w:rPr>
          <w:rStyle w:val="ezkurwreuab5ozgtqnkl"/>
          <w:sz w:val="20"/>
          <w:szCs w:val="20"/>
        </w:rPr>
      </w:pPr>
    </w:p>
    <w:p w14:paraId="4B493BA5" w14:textId="77777777" w:rsidR="00527626" w:rsidRDefault="00527626" w:rsidP="003E301C">
      <w:pPr>
        <w:pStyle w:val="a9"/>
        <w:jc w:val="center"/>
        <w:rPr>
          <w:rStyle w:val="ezkurwreuab5ozgtqnkl"/>
          <w:sz w:val="20"/>
          <w:szCs w:val="20"/>
        </w:rPr>
      </w:pPr>
    </w:p>
    <w:p w14:paraId="3D0DABB3" w14:textId="77777777" w:rsidR="00527626" w:rsidRDefault="00527626" w:rsidP="003E301C">
      <w:pPr>
        <w:pStyle w:val="a9"/>
        <w:jc w:val="center"/>
        <w:rPr>
          <w:rStyle w:val="ezkurwreuab5ozgtqnkl"/>
          <w:sz w:val="20"/>
          <w:szCs w:val="20"/>
        </w:rPr>
      </w:pPr>
    </w:p>
    <w:p w14:paraId="78BDADF2" w14:textId="77777777" w:rsidR="00527626" w:rsidRDefault="00527626" w:rsidP="003E301C">
      <w:pPr>
        <w:pStyle w:val="a9"/>
        <w:jc w:val="center"/>
        <w:rPr>
          <w:rStyle w:val="ezkurwreuab5ozgtqnkl"/>
          <w:sz w:val="20"/>
          <w:szCs w:val="20"/>
        </w:rPr>
      </w:pPr>
    </w:p>
    <w:p w14:paraId="33EE82A5" w14:textId="77777777" w:rsidR="00527626" w:rsidRDefault="00527626" w:rsidP="003E301C">
      <w:pPr>
        <w:pStyle w:val="a9"/>
        <w:jc w:val="center"/>
        <w:rPr>
          <w:rStyle w:val="ezkurwreuab5ozgtqnkl"/>
          <w:sz w:val="20"/>
          <w:szCs w:val="20"/>
        </w:rPr>
      </w:pPr>
    </w:p>
    <w:p w14:paraId="648572FA" w14:textId="77777777" w:rsidR="00527626" w:rsidRDefault="00527626" w:rsidP="003E301C">
      <w:pPr>
        <w:pStyle w:val="a9"/>
        <w:jc w:val="center"/>
        <w:rPr>
          <w:rStyle w:val="ezkurwreuab5ozgtqnkl"/>
          <w:sz w:val="20"/>
          <w:szCs w:val="20"/>
        </w:rPr>
      </w:pPr>
    </w:p>
    <w:p w14:paraId="5FD60A9A" w14:textId="416E4A0C" w:rsidR="003E301C" w:rsidRDefault="00F15CC4" w:rsidP="003E301C">
      <w:pPr>
        <w:pStyle w:val="a9"/>
        <w:jc w:val="center"/>
        <w:rPr>
          <w:sz w:val="20"/>
          <w:szCs w:val="20"/>
          <w:lang w:val="kk-KZ" w:bidi="lo-LA"/>
        </w:rPr>
      </w:pPr>
      <w:r w:rsidRPr="00F15CC4">
        <w:rPr>
          <w:rStyle w:val="ezkurwreuab5ozgtqnkl"/>
          <w:sz w:val="20"/>
          <w:szCs w:val="20"/>
          <w:lang w:val="kk-KZ"/>
        </w:rPr>
        <w:t>7 тен 46 ға дейінгі беттердегі ескертпелер табылады осы шоғырландырылған қаржылық есептіліктің ажырамас бөлігі болып табылады</w:t>
      </w:r>
    </w:p>
    <w:p w14:paraId="42CB37AF" w14:textId="77777777" w:rsidR="00E84C77" w:rsidRPr="00143173" w:rsidRDefault="00E84C77" w:rsidP="00143173">
      <w:pPr>
        <w:pStyle w:val="a9"/>
        <w:jc w:val="right"/>
        <w:rPr>
          <w:rStyle w:val="ezkurwreuab5ozgtqnkl"/>
          <w:rFonts w:cstheme="minorHAnsi"/>
          <w:lang w:val="kk-KZ"/>
        </w:rPr>
      </w:pPr>
      <w:r w:rsidRPr="00143173">
        <w:rPr>
          <w:rStyle w:val="ezkurwreuab5ozgtqnkl"/>
          <w:rFonts w:cstheme="minorHAnsi"/>
          <w:lang w:val="kk-KZ"/>
        </w:rPr>
        <w:t>"Өскемен</w:t>
      </w:r>
      <w:r w:rsidRPr="00143173">
        <w:rPr>
          <w:rFonts w:cstheme="minorHAnsi"/>
          <w:lang w:val="kk-KZ"/>
        </w:rPr>
        <w:t xml:space="preserve"> </w:t>
      </w:r>
      <w:r w:rsidRPr="00143173">
        <w:rPr>
          <w:rStyle w:val="ezkurwreuab5ozgtqnkl"/>
          <w:rFonts w:cstheme="minorHAnsi"/>
          <w:lang w:val="kk-KZ"/>
        </w:rPr>
        <w:t>титан-магний</w:t>
      </w:r>
      <w:r w:rsidRPr="00143173">
        <w:rPr>
          <w:rFonts w:cstheme="minorHAnsi"/>
          <w:lang w:val="kk-KZ"/>
        </w:rPr>
        <w:t xml:space="preserve"> </w:t>
      </w:r>
      <w:r w:rsidRPr="00143173">
        <w:rPr>
          <w:rStyle w:val="ezkurwreuab5ozgtqnkl"/>
          <w:rFonts w:cstheme="minorHAnsi"/>
          <w:lang w:val="kk-KZ"/>
        </w:rPr>
        <w:t>комбинаты"</w:t>
      </w:r>
      <w:r w:rsidRPr="00143173">
        <w:rPr>
          <w:rFonts w:cstheme="minorHAnsi"/>
          <w:lang w:val="kk-KZ"/>
        </w:rPr>
        <w:t xml:space="preserve"> </w:t>
      </w:r>
      <w:r w:rsidRPr="00143173">
        <w:rPr>
          <w:rStyle w:val="ezkurwreuab5ozgtqnkl"/>
          <w:rFonts w:cstheme="minorHAnsi"/>
          <w:lang w:val="kk-KZ"/>
        </w:rPr>
        <w:t>АҚ</w:t>
      </w:r>
      <w:r w:rsidRPr="00143173">
        <w:rPr>
          <w:rFonts w:cstheme="minorHAnsi"/>
          <w:lang w:val="kk-KZ"/>
        </w:rPr>
        <w:t xml:space="preserve"> </w:t>
      </w:r>
      <w:r w:rsidRPr="00143173">
        <w:rPr>
          <w:rStyle w:val="ezkurwreuab5ozgtqnkl"/>
          <w:rFonts w:cstheme="minorHAnsi"/>
          <w:lang w:val="kk-KZ"/>
        </w:rPr>
        <w:t>Шоғырландырылған</w:t>
      </w:r>
      <w:r w:rsidRPr="00143173">
        <w:rPr>
          <w:rFonts w:cstheme="minorHAnsi"/>
          <w:lang w:val="kk-KZ"/>
        </w:rPr>
        <w:t xml:space="preserve"> </w:t>
      </w:r>
      <w:r w:rsidRPr="00143173">
        <w:rPr>
          <w:rStyle w:val="ezkurwreuab5ozgtqnkl"/>
          <w:rFonts w:cstheme="minorHAnsi"/>
          <w:lang w:val="kk-KZ"/>
        </w:rPr>
        <w:t>қаржылық</w:t>
      </w:r>
      <w:r w:rsidRPr="00143173">
        <w:rPr>
          <w:rFonts w:cstheme="minorHAnsi"/>
          <w:lang w:val="kk-KZ"/>
        </w:rPr>
        <w:t xml:space="preserve"> </w:t>
      </w:r>
      <w:r w:rsidRPr="00143173">
        <w:rPr>
          <w:rStyle w:val="ezkurwreuab5ozgtqnkl"/>
          <w:rFonts w:cstheme="minorHAnsi"/>
          <w:lang w:val="kk-KZ"/>
        </w:rPr>
        <w:t>есептілікке</w:t>
      </w:r>
      <w:r w:rsidRPr="00143173">
        <w:rPr>
          <w:rFonts w:cstheme="minorHAnsi"/>
          <w:lang w:val="kk-KZ"/>
        </w:rPr>
        <w:t xml:space="preserve"> </w:t>
      </w:r>
      <w:r w:rsidRPr="00143173">
        <w:rPr>
          <w:rStyle w:val="ezkurwreuab5ozgtqnkl"/>
          <w:rFonts w:cstheme="minorHAnsi"/>
          <w:lang w:val="kk-KZ"/>
        </w:rPr>
        <w:t>ескертпелер</w:t>
      </w:r>
    </w:p>
    <w:p w14:paraId="1F8D787E" w14:textId="457C0B53" w:rsidR="00AE671F" w:rsidRPr="00143173" w:rsidRDefault="00E84C77" w:rsidP="00143173">
      <w:pPr>
        <w:pStyle w:val="a9"/>
        <w:jc w:val="right"/>
        <w:rPr>
          <w:rFonts w:cstheme="minorHAnsi"/>
          <w:lang w:val="kk-KZ"/>
        </w:rPr>
      </w:pPr>
      <w:r w:rsidRPr="00143173">
        <w:rPr>
          <w:rFonts w:cstheme="minorHAnsi"/>
          <w:lang w:val="kk-KZ"/>
        </w:rPr>
        <w:t xml:space="preserve"> </w:t>
      </w:r>
      <w:r w:rsidRPr="00143173">
        <w:rPr>
          <w:rStyle w:val="ezkurwreuab5ozgtqnkl"/>
          <w:rFonts w:cstheme="minorHAnsi"/>
          <w:lang w:val="kk-KZ"/>
        </w:rPr>
        <w:t>2023</w:t>
      </w:r>
      <w:r w:rsidRPr="00143173">
        <w:rPr>
          <w:rFonts w:cstheme="minorHAnsi"/>
          <w:lang w:val="kk-KZ"/>
        </w:rPr>
        <w:t xml:space="preserve"> жылғы </w:t>
      </w:r>
      <w:r w:rsidRPr="00143173">
        <w:rPr>
          <w:rStyle w:val="ezkurwreuab5ozgtqnkl"/>
          <w:rFonts w:cstheme="minorHAnsi"/>
          <w:lang w:val="kk-KZ"/>
        </w:rPr>
        <w:t>31</w:t>
      </w:r>
      <w:r w:rsidRPr="00143173">
        <w:rPr>
          <w:rFonts w:cstheme="minorHAnsi"/>
          <w:lang w:val="kk-KZ"/>
        </w:rPr>
        <w:t xml:space="preserve"> </w:t>
      </w:r>
      <w:r w:rsidRPr="00143173">
        <w:rPr>
          <w:rStyle w:val="ezkurwreuab5ozgtqnkl"/>
          <w:rFonts w:cstheme="minorHAnsi"/>
          <w:lang w:val="kk-KZ"/>
        </w:rPr>
        <w:t>желтоқсанда</w:t>
      </w:r>
      <w:r w:rsidRPr="00143173">
        <w:rPr>
          <w:rFonts w:cstheme="minorHAnsi"/>
          <w:lang w:val="kk-KZ"/>
        </w:rPr>
        <w:t xml:space="preserve"> </w:t>
      </w:r>
      <w:r w:rsidRPr="00143173">
        <w:rPr>
          <w:rStyle w:val="ezkurwreuab5ozgtqnkl"/>
          <w:rFonts w:cstheme="minorHAnsi"/>
          <w:lang w:val="kk-KZ"/>
        </w:rPr>
        <w:t>аяқталған</w:t>
      </w:r>
      <w:r w:rsidRPr="00143173">
        <w:rPr>
          <w:rFonts w:cstheme="minorHAnsi"/>
          <w:lang w:val="kk-KZ"/>
        </w:rPr>
        <w:t xml:space="preserve"> </w:t>
      </w:r>
      <w:r w:rsidRPr="00143173">
        <w:rPr>
          <w:rStyle w:val="ezkurwreuab5ozgtqnkl"/>
          <w:rFonts w:cstheme="minorHAnsi"/>
          <w:lang w:val="kk-KZ"/>
        </w:rPr>
        <w:t>жыл</w:t>
      </w:r>
      <w:r w:rsidRPr="00143173">
        <w:rPr>
          <w:rFonts w:cstheme="minorHAnsi"/>
          <w:lang w:val="kk-KZ"/>
        </w:rPr>
        <w:t xml:space="preserve"> үшін</w:t>
      </w:r>
    </w:p>
    <w:p w14:paraId="1AC3CD80" w14:textId="77777777" w:rsidR="00AE671F" w:rsidRPr="00143173" w:rsidRDefault="00AE671F" w:rsidP="00143173">
      <w:pPr>
        <w:pStyle w:val="a9"/>
        <w:jc w:val="right"/>
        <w:rPr>
          <w:rFonts w:eastAsia="Times New Roman" w:cstheme="minorHAnsi"/>
          <w:color w:val="000000" w:themeColor="text1"/>
          <w:kern w:val="0"/>
          <w:lang w:val="kk-KZ" w:eastAsia="ru-RU"/>
          <w14:ligatures w14:val="none"/>
        </w:rPr>
      </w:pPr>
    </w:p>
    <w:p w14:paraId="2E41843D" w14:textId="74AFCC06" w:rsidR="00AE671F" w:rsidRPr="00143173" w:rsidRDefault="00AE671F"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color w:val="000000" w:themeColor="text1"/>
          <w:kern w:val="0"/>
          <w:lang w:val="kk-KZ" w:eastAsia="ru-RU"/>
          <w14:ligatures w14:val="none"/>
        </w:rPr>
      </w:pPr>
      <w:r w:rsidRPr="00143173">
        <w:rPr>
          <w:rFonts w:eastAsia="Times New Roman" w:cstheme="minorHAnsi"/>
          <w:b/>
          <w:bCs/>
          <w:color w:val="000000" w:themeColor="text1"/>
          <w:kern w:val="0"/>
          <w:lang w:val="kk-KZ" w:eastAsia="ru-RU"/>
          <w14:ligatures w14:val="none"/>
        </w:rPr>
        <w:t>1.</w:t>
      </w:r>
      <w:r w:rsidR="00166C46" w:rsidRPr="00143173">
        <w:rPr>
          <w:rFonts w:eastAsia="Times New Roman" w:cstheme="minorHAnsi"/>
          <w:b/>
          <w:bCs/>
          <w:color w:val="000000" w:themeColor="text1"/>
          <w:kern w:val="0"/>
          <w:lang w:val="kk-KZ" w:eastAsia="ru-RU"/>
          <w14:ligatures w14:val="none"/>
        </w:rPr>
        <w:t>Жалпы ақпарат</w:t>
      </w:r>
    </w:p>
    <w:p w14:paraId="499020A2" w14:textId="77777777" w:rsidR="00166C46" w:rsidRPr="00143173" w:rsidRDefault="00166C46"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r w:rsidRPr="00143173">
        <w:rPr>
          <w:rFonts w:eastAsia="Times New Roman" w:cstheme="minorHAnsi"/>
          <w:color w:val="000000" w:themeColor="text1"/>
          <w:kern w:val="0"/>
          <w:lang w:val="kk-KZ" w:eastAsia="ru-RU"/>
          <w14:ligatures w14:val="none"/>
        </w:rPr>
        <w:t>(a) Ұйымдастыру және іс-шаралар</w:t>
      </w:r>
    </w:p>
    <w:p w14:paraId="3940CD5B" w14:textId="77777777" w:rsidR="00166C46" w:rsidRPr="00143173" w:rsidRDefault="00166C46"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r w:rsidRPr="00143173">
        <w:rPr>
          <w:rFonts w:eastAsia="Times New Roman" w:cstheme="minorHAnsi"/>
          <w:color w:val="000000" w:themeColor="text1"/>
          <w:kern w:val="0"/>
          <w:lang w:val="kk-KZ" w:eastAsia="ru-RU"/>
          <w14:ligatures w14:val="none"/>
        </w:rPr>
        <w:t>«Өскемен титан-магний комбинаты» АҚ (бұдан әрі – «Компания») Қазақстан Республикасында тіркелген акционерлік қоғам болып табылады.</w:t>
      </w:r>
    </w:p>
    <w:p w14:paraId="323ED773" w14:textId="77777777" w:rsidR="00681A23" w:rsidRPr="00143173" w:rsidRDefault="00681A23"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p>
    <w:p w14:paraId="0612E21F" w14:textId="464CD58F" w:rsidR="00166C46" w:rsidRPr="00143173" w:rsidRDefault="00166C46"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r w:rsidRPr="00143173">
        <w:rPr>
          <w:rFonts w:eastAsia="Times New Roman" w:cstheme="minorHAnsi"/>
          <w:color w:val="000000" w:themeColor="text1"/>
          <w:kern w:val="0"/>
          <w:lang w:val="kk-KZ" w:eastAsia="ru-RU"/>
          <w14:ligatures w14:val="none"/>
        </w:rPr>
        <w:t xml:space="preserve">Қоғамның бас кеңсесі тіркелген және орналасқан мекенжайы: Қазақстан, 070017, Өскемен қ., көш. </w:t>
      </w:r>
      <w:r w:rsidR="00E84C77" w:rsidRPr="00143173">
        <w:rPr>
          <w:rFonts w:eastAsia="Times New Roman" w:cstheme="minorHAnsi"/>
          <w:color w:val="000000" w:themeColor="text1"/>
          <w:kern w:val="0"/>
          <w:lang w:val="kk-KZ" w:eastAsia="ru-RU"/>
          <w14:ligatures w14:val="none"/>
        </w:rPr>
        <w:t>Б</w:t>
      </w:r>
      <w:r w:rsidRPr="00143173">
        <w:rPr>
          <w:rFonts w:eastAsia="Times New Roman" w:cstheme="minorHAnsi"/>
          <w:color w:val="000000" w:themeColor="text1"/>
          <w:kern w:val="0"/>
          <w:lang w:val="kk-KZ" w:eastAsia="ru-RU"/>
          <w14:ligatures w14:val="none"/>
        </w:rPr>
        <w:t>ағдат Шаяхметов, 1/1 ғимарат.</w:t>
      </w:r>
    </w:p>
    <w:p w14:paraId="29E395DF" w14:textId="77777777" w:rsidR="00681A23" w:rsidRPr="00143173" w:rsidRDefault="00681A23"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p>
    <w:p w14:paraId="1D796C5F" w14:textId="77777777" w:rsidR="00166C46" w:rsidRPr="00143173" w:rsidRDefault="00166C46"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r w:rsidRPr="00143173">
        <w:rPr>
          <w:rFonts w:eastAsia="Times New Roman" w:cstheme="minorHAnsi"/>
          <w:color w:val="000000" w:themeColor="text1"/>
          <w:kern w:val="0"/>
          <w:lang w:val="kk-KZ" w:eastAsia="ru-RU"/>
          <w14:ligatures w14:val="none"/>
        </w:rPr>
        <w:t>Бұл шоғырландырылған қаржылық есептілікке Компания мен оның еншілес ұйымдары («Топ») кіреді. Компанияның еншілес ұйымдарының тізімін 30-ескертпеден қараңыз.Топтың түпкілікті бақылаушы тарапы SPECIALTY METALS HOLDING COMPANY-нің басқарушы директоры Йохан Дюмон мырза болып табылады.</w:t>
      </w:r>
    </w:p>
    <w:p w14:paraId="6841A1DB" w14:textId="77777777" w:rsidR="00681A23" w:rsidRPr="00143173" w:rsidRDefault="00681A23" w:rsidP="0092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kern w:val="0"/>
          <w:lang w:val="kk-KZ" w:eastAsia="ru-RU"/>
          <w14:ligatures w14:val="none"/>
        </w:rPr>
      </w:pPr>
    </w:p>
    <w:p w14:paraId="42969CDE" w14:textId="77777777" w:rsidR="00166C46" w:rsidRPr="00143173" w:rsidRDefault="00166C46" w:rsidP="009224FA">
      <w:pPr>
        <w:pStyle w:val="HTML"/>
        <w:jc w:val="both"/>
        <w:rPr>
          <w:rStyle w:val="y2iqfc"/>
          <w:rFonts w:asciiTheme="minorHAnsi" w:hAnsiTheme="minorHAnsi" w:cstheme="minorHAnsi"/>
          <w:color w:val="000000" w:themeColor="text1"/>
          <w:sz w:val="22"/>
          <w:szCs w:val="22"/>
          <w:lang w:val="kk-KZ"/>
        </w:rPr>
      </w:pPr>
      <w:r w:rsidRPr="00143173">
        <w:rPr>
          <w:rStyle w:val="y2iqfc"/>
          <w:rFonts w:asciiTheme="minorHAnsi" w:hAnsiTheme="minorHAnsi" w:cstheme="minorHAnsi"/>
          <w:color w:val="000000" w:themeColor="text1"/>
          <w:sz w:val="22"/>
          <w:szCs w:val="22"/>
          <w:lang w:val="kk-KZ"/>
        </w:rPr>
        <w:t>Топтың негізгі қызметі:</w:t>
      </w:r>
    </w:p>
    <w:p w14:paraId="31769759" w14:textId="77777777" w:rsidR="00681A23" w:rsidRPr="00143173" w:rsidRDefault="00681A23" w:rsidP="009224FA">
      <w:pPr>
        <w:pStyle w:val="HTML"/>
        <w:jc w:val="both"/>
        <w:rPr>
          <w:rStyle w:val="y2iqfc"/>
          <w:rFonts w:asciiTheme="minorHAnsi" w:hAnsiTheme="minorHAnsi" w:cstheme="minorHAnsi"/>
          <w:color w:val="000000" w:themeColor="text1"/>
          <w:sz w:val="22"/>
          <w:szCs w:val="22"/>
          <w:lang w:val="kk-KZ"/>
        </w:rPr>
      </w:pPr>
    </w:p>
    <w:p w14:paraId="270CC9BD" w14:textId="77777777" w:rsidR="00166C46" w:rsidRPr="00143173" w:rsidRDefault="00166C46" w:rsidP="009224FA">
      <w:pPr>
        <w:pStyle w:val="HTML"/>
        <w:jc w:val="both"/>
        <w:rPr>
          <w:rStyle w:val="y2iqfc"/>
          <w:rFonts w:asciiTheme="minorHAnsi" w:hAnsiTheme="minorHAnsi" w:cstheme="minorHAnsi"/>
          <w:color w:val="000000" w:themeColor="text1"/>
          <w:sz w:val="22"/>
          <w:szCs w:val="22"/>
          <w:lang w:val="kk-KZ"/>
        </w:rPr>
      </w:pPr>
      <w:r w:rsidRPr="00143173">
        <w:rPr>
          <w:rStyle w:val="y2iqfc"/>
          <w:rFonts w:asciiTheme="minorHAnsi" w:hAnsiTheme="minorHAnsi" w:cstheme="minorHAnsi"/>
          <w:color w:val="000000" w:themeColor="text1"/>
          <w:sz w:val="22"/>
          <w:szCs w:val="22"/>
          <w:lang w:val="kk-KZ"/>
        </w:rPr>
        <w:t>• авиация өнеркәсібінде және басқа салаларда қолдану үшін жоғары сапалы титан губкасын, титан құймаларын және Mg-90 маркалы магний өндіру;</w:t>
      </w:r>
    </w:p>
    <w:p w14:paraId="60A2476F" w14:textId="77777777" w:rsidR="00681A23" w:rsidRPr="00143173" w:rsidRDefault="00681A23" w:rsidP="009224FA">
      <w:pPr>
        <w:pStyle w:val="HTML"/>
        <w:jc w:val="both"/>
        <w:rPr>
          <w:rStyle w:val="y2iqfc"/>
          <w:rFonts w:asciiTheme="minorHAnsi" w:hAnsiTheme="minorHAnsi" w:cstheme="minorHAnsi"/>
          <w:color w:val="000000" w:themeColor="text1"/>
          <w:sz w:val="22"/>
          <w:szCs w:val="22"/>
          <w:lang w:val="kk-KZ"/>
        </w:rPr>
      </w:pPr>
    </w:p>
    <w:p w14:paraId="30A43060" w14:textId="77777777" w:rsidR="00166C46" w:rsidRPr="00143173" w:rsidRDefault="00166C46" w:rsidP="009224FA">
      <w:pPr>
        <w:pStyle w:val="HTML"/>
        <w:jc w:val="both"/>
        <w:rPr>
          <w:rStyle w:val="y2iqfc"/>
          <w:rFonts w:asciiTheme="minorHAnsi" w:hAnsiTheme="minorHAnsi" w:cstheme="minorHAnsi"/>
          <w:color w:val="000000" w:themeColor="text1"/>
          <w:sz w:val="22"/>
          <w:szCs w:val="22"/>
          <w:lang w:val="kk-KZ"/>
        </w:rPr>
      </w:pPr>
      <w:r w:rsidRPr="00143173">
        <w:rPr>
          <w:rStyle w:val="y2iqfc"/>
          <w:rFonts w:asciiTheme="minorHAnsi" w:hAnsiTheme="minorHAnsi" w:cstheme="minorHAnsi"/>
          <w:color w:val="000000" w:themeColor="text1"/>
          <w:sz w:val="22"/>
          <w:szCs w:val="22"/>
          <w:lang w:val="kk-KZ"/>
        </w:rPr>
        <w:t>• ильменит өндіру.</w:t>
      </w:r>
    </w:p>
    <w:p w14:paraId="25E0AF1D" w14:textId="6AA318E3" w:rsidR="00166C46" w:rsidRPr="00143173" w:rsidRDefault="00166C46" w:rsidP="009224FA">
      <w:pPr>
        <w:pStyle w:val="HTML"/>
        <w:jc w:val="both"/>
        <w:rPr>
          <w:rStyle w:val="y2iqfc"/>
          <w:rFonts w:asciiTheme="minorHAnsi" w:hAnsiTheme="minorHAnsi" w:cstheme="minorHAnsi"/>
          <w:color w:val="000000" w:themeColor="text1"/>
          <w:sz w:val="22"/>
          <w:szCs w:val="22"/>
          <w:lang w:val="kk-KZ"/>
        </w:rPr>
      </w:pPr>
      <w:r w:rsidRPr="00143173">
        <w:rPr>
          <w:rStyle w:val="y2iqfc"/>
          <w:rFonts w:asciiTheme="minorHAnsi" w:hAnsiTheme="minorHAnsi" w:cstheme="minorHAnsi"/>
          <w:color w:val="000000" w:themeColor="text1"/>
          <w:sz w:val="22"/>
          <w:szCs w:val="22"/>
          <w:lang w:val="kk-KZ"/>
        </w:rPr>
        <w:t>202</w:t>
      </w:r>
      <w:r w:rsidR="00E84C77" w:rsidRPr="00143173">
        <w:rPr>
          <w:rStyle w:val="y2iqfc"/>
          <w:rFonts w:asciiTheme="minorHAnsi" w:hAnsiTheme="minorHAnsi" w:cstheme="minorHAnsi"/>
          <w:color w:val="000000" w:themeColor="text1"/>
          <w:sz w:val="22"/>
          <w:szCs w:val="22"/>
          <w:lang w:val="kk-KZ"/>
        </w:rPr>
        <w:t>3</w:t>
      </w:r>
      <w:r w:rsidRPr="00143173">
        <w:rPr>
          <w:rStyle w:val="y2iqfc"/>
          <w:rFonts w:asciiTheme="minorHAnsi" w:hAnsiTheme="minorHAnsi" w:cstheme="minorHAnsi"/>
          <w:color w:val="000000" w:themeColor="text1"/>
          <w:sz w:val="22"/>
          <w:szCs w:val="22"/>
          <w:lang w:val="kk-KZ"/>
        </w:rPr>
        <w:t xml:space="preserve"> жылғы 31 желтоқсандағы жағдай бойынша Топта 2 2</w:t>
      </w:r>
      <w:r w:rsidR="00E84C77" w:rsidRPr="00143173">
        <w:rPr>
          <w:rStyle w:val="y2iqfc"/>
          <w:rFonts w:asciiTheme="minorHAnsi" w:hAnsiTheme="minorHAnsi" w:cstheme="minorHAnsi"/>
          <w:color w:val="000000" w:themeColor="text1"/>
          <w:sz w:val="22"/>
          <w:szCs w:val="22"/>
          <w:lang w:val="kk-KZ"/>
        </w:rPr>
        <w:t>1</w:t>
      </w:r>
      <w:r w:rsidRPr="00143173">
        <w:rPr>
          <w:rStyle w:val="y2iqfc"/>
          <w:rFonts w:asciiTheme="minorHAnsi" w:hAnsiTheme="minorHAnsi" w:cstheme="minorHAnsi"/>
          <w:color w:val="000000" w:themeColor="text1"/>
          <w:sz w:val="22"/>
          <w:szCs w:val="22"/>
          <w:lang w:val="kk-KZ"/>
        </w:rPr>
        <w:t>1 адам жұмыс істеді (202</w:t>
      </w:r>
      <w:r w:rsidR="00E84C77" w:rsidRPr="00143173">
        <w:rPr>
          <w:rStyle w:val="y2iqfc"/>
          <w:rFonts w:asciiTheme="minorHAnsi" w:hAnsiTheme="minorHAnsi" w:cstheme="minorHAnsi"/>
          <w:color w:val="000000" w:themeColor="text1"/>
          <w:sz w:val="22"/>
          <w:szCs w:val="22"/>
          <w:lang w:val="kk-KZ"/>
        </w:rPr>
        <w:t>2</w:t>
      </w:r>
      <w:r w:rsidRPr="00143173">
        <w:rPr>
          <w:rStyle w:val="y2iqfc"/>
          <w:rFonts w:asciiTheme="minorHAnsi" w:hAnsiTheme="minorHAnsi" w:cstheme="minorHAnsi"/>
          <w:color w:val="000000" w:themeColor="text1"/>
          <w:sz w:val="22"/>
          <w:szCs w:val="22"/>
          <w:lang w:val="kk-KZ"/>
        </w:rPr>
        <w:t>: 2</w:t>
      </w:r>
      <w:r w:rsidR="00E84C77" w:rsidRPr="00143173">
        <w:rPr>
          <w:rStyle w:val="y2iqfc"/>
          <w:rFonts w:asciiTheme="minorHAnsi" w:hAnsiTheme="minorHAnsi" w:cstheme="minorHAnsi"/>
          <w:color w:val="000000" w:themeColor="text1"/>
          <w:sz w:val="22"/>
          <w:szCs w:val="22"/>
          <w:lang w:val="kk-KZ"/>
        </w:rPr>
        <w:t>,281</w:t>
      </w:r>
      <w:r w:rsidRPr="00143173">
        <w:rPr>
          <w:rStyle w:val="y2iqfc"/>
          <w:rFonts w:asciiTheme="minorHAnsi" w:hAnsiTheme="minorHAnsi" w:cstheme="minorHAnsi"/>
          <w:color w:val="000000" w:themeColor="text1"/>
          <w:sz w:val="22"/>
          <w:szCs w:val="22"/>
          <w:lang w:val="kk-KZ"/>
        </w:rPr>
        <w:t xml:space="preserve"> адам).</w:t>
      </w:r>
    </w:p>
    <w:p w14:paraId="7F364333" w14:textId="77777777" w:rsidR="00681A23" w:rsidRPr="00143173" w:rsidRDefault="00681A23" w:rsidP="009224FA">
      <w:pPr>
        <w:pStyle w:val="HTML"/>
        <w:jc w:val="both"/>
        <w:rPr>
          <w:rFonts w:asciiTheme="minorHAnsi" w:hAnsiTheme="minorHAnsi" w:cstheme="minorHAnsi"/>
          <w:color w:val="000000" w:themeColor="text1"/>
          <w:sz w:val="22"/>
          <w:szCs w:val="22"/>
          <w:lang w:val="kk-KZ"/>
        </w:rPr>
      </w:pPr>
    </w:p>
    <w:p w14:paraId="4EA25247" w14:textId="319F5EDE" w:rsidR="00681A23" w:rsidRPr="00143173" w:rsidRDefault="00166C46" w:rsidP="009224FA">
      <w:pPr>
        <w:pStyle w:val="HTML"/>
        <w:jc w:val="both"/>
        <w:rPr>
          <w:rStyle w:val="y2iqfc"/>
          <w:rFonts w:asciiTheme="minorHAnsi" w:hAnsiTheme="minorHAnsi" w:cstheme="minorHAnsi"/>
          <w:b/>
          <w:bCs/>
          <w:color w:val="000000" w:themeColor="text1"/>
          <w:sz w:val="22"/>
          <w:szCs w:val="22"/>
          <w:lang w:val="kk-KZ"/>
        </w:rPr>
      </w:pPr>
      <w:r w:rsidRPr="00143173">
        <w:rPr>
          <w:rStyle w:val="y2iqfc"/>
          <w:rFonts w:asciiTheme="minorHAnsi" w:hAnsiTheme="minorHAnsi" w:cstheme="minorHAnsi"/>
          <w:b/>
          <w:bCs/>
          <w:color w:val="000000" w:themeColor="text1"/>
          <w:sz w:val="22"/>
          <w:szCs w:val="22"/>
          <w:lang w:val="kk-KZ"/>
        </w:rPr>
        <w:t>(</w:t>
      </w:r>
      <w:r w:rsidR="00681A23" w:rsidRPr="00143173">
        <w:rPr>
          <w:rStyle w:val="y2iqfc"/>
          <w:rFonts w:asciiTheme="minorHAnsi" w:hAnsiTheme="minorHAnsi" w:cstheme="minorHAnsi"/>
          <w:b/>
          <w:bCs/>
          <w:color w:val="000000" w:themeColor="text1"/>
          <w:sz w:val="22"/>
          <w:szCs w:val="22"/>
          <w:lang w:val="kk-KZ"/>
        </w:rPr>
        <w:t>б</w:t>
      </w:r>
      <w:r w:rsidRPr="00143173">
        <w:rPr>
          <w:rStyle w:val="y2iqfc"/>
          <w:rFonts w:asciiTheme="minorHAnsi" w:hAnsiTheme="minorHAnsi" w:cstheme="minorHAnsi"/>
          <w:b/>
          <w:bCs/>
          <w:color w:val="000000" w:themeColor="text1"/>
          <w:sz w:val="22"/>
          <w:szCs w:val="22"/>
          <w:lang w:val="kk-KZ"/>
        </w:rPr>
        <w:t>) Қазақстан</w:t>
      </w:r>
      <w:r w:rsidR="00681A23" w:rsidRPr="00143173">
        <w:rPr>
          <w:rStyle w:val="y2iqfc"/>
          <w:rFonts w:asciiTheme="minorHAnsi" w:hAnsiTheme="minorHAnsi" w:cstheme="minorHAnsi"/>
          <w:b/>
          <w:bCs/>
          <w:color w:val="000000" w:themeColor="text1"/>
          <w:sz w:val="22"/>
          <w:szCs w:val="22"/>
          <w:lang w:val="kk-KZ"/>
        </w:rPr>
        <w:t>да кәсіпкерлікті жүргізудің шарттары</w:t>
      </w:r>
    </w:p>
    <w:p w14:paraId="1155A69E" w14:textId="77777777" w:rsidR="00681A23" w:rsidRPr="00143173" w:rsidRDefault="00681A23" w:rsidP="009224FA">
      <w:pPr>
        <w:pStyle w:val="HTML"/>
        <w:jc w:val="both"/>
        <w:rPr>
          <w:rStyle w:val="y2iqfc"/>
          <w:rFonts w:asciiTheme="minorHAnsi" w:hAnsiTheme="minorHAnsi" w:cstheme="minorHAnsi"/>
          <w:b/>
          <w:bCs/>
          <w:color w:val="000000" w:themeColor="text1"/>
          <w:sz w:val="22"/>
          <w:szCs w:val="22"/>
          <w:lang w:val="kk-KZ"/>
        </w:rPr>
      </w:pPr>
    </w:p>
    <w:p w14:paraId="77AF832F" w14:textId="77777777" w:rsidR="00681A23" w:rsidRPr="00143173" w:rsidRDefault="00681A23" w:rsidP="009224FA">
      <w:pPr>
        <w:pStyle w:val="HTML"/>
        <w:jc w:val="both"/>
        <w:rPr>
          <w:rStyle w:val="y2iqfc"/>
          <w:rFonts w:asciiTheme="minorHAnsi" w:hAnsiTheme="minorHAnsi" w:cstheme="minorHAnsi"/>
          <w:color w:val="202124"/>
          <w:sz w:val="22"/>
          <w:szCs w:val="22"/>
          <w:lang w:val="kk-KZ"/>
        </w:rPr>
      </w:pPr>
      <w:r w:rsidRPr="00143173">
        <w:rPr>
          <w:rStyle w:val="y2iqfc"/>
          <w:rFonts w:asciiTheme="minorHAnsi" w:hAnsiTheme="minorHAnsi" w:cstheme="minorHAnsi"/>
          <w:color w:val="202124"/>
          <w:sz w:val="22"/>
          <w:szCs w:val="22"/>
          <w:lang w:val="kk-KZ"/>
        </w:rPr>
        <w:t>Топтың қызметі негізінен Қазақстанда орналасқан. Демек, Топ Қазақстандағы бизнесті жүргізуге тән экономикалық, саяси және әлеуметтік тәуекелдер болып табылатын елдік тәуекелге ұшырайды. Бұл тәуекелдерге мемлекеттік саясаттан, экономикалық жағдайлардан, салықтық және заңдық жүктемелерден немесе өзгерістерден, валюта бағамының ауытқуынан және келісім-шарттық құқықтардың орындалуынан туындайтын мәселелер жатады.</w:t>
      </w:r>
    </w:p>
    <w:p w14:paraId="536B2B58" w14:textId="77777777" w:rsidR="00681A23" w:rsidRPr="00143173" w:rsidRDefault="00681A23" w:rsidP="009224FA">
      <w:pPr>
        <w:pStyle w:val="HTML"/>
        <w:jc w:val="both"/>
        <w:rPr>
          <w:rFonts w:asciiTheme="minorHAnsi" w:hAnsiTheme="minorHAnsi" w:cstheme="minorHAnsi"/>
          <w:color w:val="202124"/>
          <w:sz w:val="22"/>
          <w:szCs w:val="22"/>
          <w:lang w:val="kk-KZ"/>
        </w:rPr>
      </w:pPr>
    </w:p>
    <w:p w14:paraId="721269D4" w14:textId="77777777" w:rsidR="00166C46" w:rsidRPr="00143173" w:rsidRDefault="00166C46" w:rsidP="009224FA">
      <w:pPr>
        <w:pStyle w:val="HTML"/>
        <w:jc w:val="both"/>
        <w:rPr>
          <w:rStyle w:val="y2iqfc"/>
          <w:rFonts w:asciiTheme="minorHAnsi" w:hAnsiTheme="minorHAnsi" w:cstheme="minorHAnsi"/>
          <w:color w:val="000000" w:themeColor="text1"/>
          <w:sz w:val="22"/>
          <w:szCs w:val="22"/>
          <w:lang w:val="kk-KZ"/>
        </w:rPr>
      </w:pPr>
      <w:r w:rsidRPr="00143173">
        <w:rPr>
          <w:rStyle w:val="y2iqfc"/>
          <w:rFonts w:asciiTheme="minorHAnsi" w:hAnsiTheme="minorHAnsi" w:cstheme="minorHAnsi"/>
          <w:color w:val="000000" w:themeColor="text1"/>
          <w:sz w:val="22"/>
          <w:szCs w:val="22"/>
          <w:lang w:val="kk-KZ"/>
        </w:rPr>
        <w:t>Бұл шоғырландырылған қаржылық есептілік басшылықтың Қазақстандағы экономикалық жағдайлардың Топтың қызметі мен қаржылық жағдайына әсерін бағалауын көрсетеді. Болашақ экономикалық жағдайлар басшылықтың бағалауынан өзгеше болуы мүмкін.</w:t>
      </w:r>
    </w:p>
    <w:p w14:paraId="058A0B7A" w14:textId="77777777" w:rsidR="00681A23" w:rsidRPr="00143173" w:rsidRDefault="00681A23" w:rsidP="009224FA">
      <w:pPr>
        <w:pStyle w:val="HTML"/>
        <w:jc w:val="both"/>
        <w:rPr>
          <w:rFonts w:asciiTheme="minorHAnsi" w:hAnsiTheme="minorHAnsi" w:cstheme="minorHAnsi"/>
          <w:b/>
          <w:bCs/>
          <w:color w:val="000000" w:themeColor="text1"/>
          <w:sz w:val="22"/>
          <w:szCs w:val="22"/>
          <w:lang w:val="kk-KZ"/>
        </w:rPr>
      </w:pPr>
    </w:p>
    <w:p w14:paraId="17D9F01D" w14:textId="77777777" w:rsidR="00166C46" w:rsidRPr="00DE6781" w:rsidRDefault="00166C46" w:rsidP="009224FA">
      <w:pPr>
        <w:pStyle w:val="HTML"/>
        <w:jc w:val="both"/>
        <w:rPr>
          <w:rStyle w:val="y2iqfc"/>
          <w:rFonts w:asciiTheme="minorHAnsi" w:hAnsiTheme="minorHAnsi" w:cstheme="minorHAnsi"/>
          <w:b/>
          <w:bCs/>
          <w:sz w:val="22"/>
          <w:szCs w:val="22"/>
          <w:lang w:val="kk-KZ"/>
        </w:rPr>
      </w:pPr>
      <w:r w:rsidRPr="00DE6781">
        <w:rPr>
          <w:rStyle w:val="y2iqfc"/>
          <w:rFonts w:asciiTheme="minorHAnsi" w:hAnsiTheme="minorHAnsi" w:cstheme="minorHAnsi"/>
          <w:b/>
          <w:bCs/>
          <w:sz w:val="22"/>
          <w:szCs w:val="22"/>
          <w:lang w:val="kk-KZ"/>
        </w:rPr>
        <w:t>2. Қаржылық есеп беруді құру негіздері</w:t>
      </w:r>
    </w:p>
    <w:p w14:paraId="06783E10" w14:textId="77777777" w:rsidR="00681A23" w:rsidRPr="00DE6781" w:rsidRDefault="00681A23" w:rsidP="009224FA">
      <w:pPr>
        <w:pStyle w:val="HTML"/>
        <w:jc w:val="both"/>
        <w:rPr>
          <w:rStyle w:val="y2iqfc"/>
          <w:rFonts w:asciiTheme="minorHAnsi" w:hAnsiTheme="minorHAnsi" w:cstheme="minorHAnsi"/>
          <w:sz w:val="22"/>
          <w:szCs w:val="22"/>
          <w:lang w:val="kk-KZ"/>
        </w:rPr>
      </w:pPr>
    </w:p>
    <w:p w14:paraId="1EDD5617" w14:textId="77777777" w:rsidR="00166C46" w:rsidRPr="00DE6781" w:rsidRDefault="00166C46" w:rsidP="009224FA">
      <w:pPr>
        <w:pStyle w:val="HTML"/>
        <w:jc w:val="both"/>
        <w:rPr>
          <w:rStyle w:val="y2iqfc"/>
          <w:rFonts w:asciiTheme="minorHAnsi" w:hAnsiTheme="minorHAnsi" w:cstheme="minorHAnsi"/>
          <w:sz w:val="22"/>
          <w:szCs w:val="22"/>
          <w:lang w:val="kk-KZ"/>
        </w:rPr>
      </w:pPr>
      <w:r w:rsidRPr="00DE6781">
        <w:rPr>
          <w:rStyle w:val="y2iqfc"/>
          <w:rFonts w:asciiTheme="minorHAnsi" w:hAnsiTheme="minorHAnsi" w:cstheme="minorHAnsi"/>
          <w:sz w:val="22"/>
          <w:szCs w:val="22"/>
          <w:lang w:val="kk-KZ"/>
        </w:rPr>
        <w:t>(а) ХҚЕС сәйкестігі туралы мәлімдеме</w:t>
      </w:r>
    </w:p>
    <w:p w14:paraId="33359591" w14:textId="77777777" w:rsidR="00F4754C" w:rsidRPr="00864280" w:rsidRDefault="00F4754C" w:rsidP="009224FA">
      <w:pPr>
        <w:pStyle w:val="HTML"/>
        <w:jc w:val="both"/>
        <w:rPr>
          <w:rStyle w:val="y2iqfc"/>
          <w:rFonts w:asciiTheme="minorHAnsi" w:hAnsiTheme="minorHAnsi" w:cstheme="minorHAnsi"/>
          <w:color w:val="FF0000"/>
          <w:sz w:val="22"/>
          <w:szCs w:val="22"/>
          <w:lang w:val="kk-KZ"/>
        </w:rPr>
      </w:pPr>
    </w:p>
    <w:p w14:paraId="2C3C63C2" w14:textId="7F0287E6" w:rsidR="00166C46" w:rsidRPr="00DE6781" w:rsidRDefault="00166C46" w:rsidP="009224FA">
      <w:pPr>
        <w:pStyle w:val="HTML"/>
        <w:jc w:val="both"/>
        <w:rPr>
          <w:rStyle w:val="y2iqfc"/>
          <w:rFonts w:asciiTheme="minorHAnsi" w:hAnsiTheme="minorHAnsi" w:cstheme="minorHAnsi"/>
          <w:sz w:val="22"/>
          <w:szCs w:val="22"/>
          <w:lang w:val="kk-KZ"/>
        </w:rPr>
      </w:pPr>
      <w:r w:rsidRPr="00DE6781">
        <w:rPr>
          <w:rStyle w:val="y2iqfc"/>
          <w:rFonts w:asciiTheme="minorHAnsi" w:hAnsiTheme="minorHAnsi" w:cstheme="minorHAnsi"/>
          <w:sz w:val="22"/>
          <w:szCs w:val="22"/>
          <w:lang w:val="kk-KZ"/>
        </w:rPr>
        <w:t xml:space="preserve">Бұл шоғырландырылған қаржылық </w:t>
      </w:r>
      <w:r w:rsidR="00590D68" w:rsidRPr="00DE6781">
        <w:rPr>
          <w:rStyle w:val="y2iqfc"/>
          <w:rFonts w:asciiTheme="minorHAnsi" w:hAnsiTheme="minorHAnsi" w:cstheme="minorHAnsi"/>
          <w:sz w:val="22"/>
          <w:szCs w:val="22"/>
          <w:lang w:val="kk-KZ"/>
        </w:rPr>
        <w:t xml:space="preserve">есептілік </w:t>
      </w:r>
      <w:r w:rsidR="00DE6781" w:rsidRPr="00DE6781">
        <w:rPr>
          <w:rStyle w:val="y2iqfc"/>
          <w:rFonts w:asciiTheme="minorHAnsi" w:hAnsiTheme="minorHAnsi" w:cstheme="minorHAnsi"/>
          <w:sz w:val="22"/>
          <w:szCs w:val="22"/>
          <w:lang w:val="kk-KZ"/>
        </w:rPr>
        <w:t>Халықаралық қаржылық</w:t>
      </w:r>
      <w:r w:rsidR="00590D68">
        <w:rPr>
          <w:rStyle w:val="y2iqfc"/>
          <w:rFonts w:asciiTheme="minorHAnsi" w:hAnsiTheme="minorHAnsi" w:cstheme="minorHAnsi"/>
          <w:sz w:val="22"/>
          <w:szCs w:val="22"/>
          <w:lang w:val="kk-KZ"/>
        </w:rPr>
        <w:t xml:space="preserve"> есептілік</w:t>
      </w:r>
      <w:r w:rsidR="00DE6781" w:rsidRPr="00DE6781">
        <w:rPr>
          <w:rStyle w:val="y2iqfc"/>
          <w:rFonts w:asciiTheme="minorHAnsi" w:hAnsiTheme="minorHAnsi" w:cstheme="minorHAnsi"/>
          <w:sz w:val="22"/>
          <w:szCs w:val="22"/>
          <w:lang w:val="kk-KZ"/>
        </w:rPr>
        <w:t xml:space="preserve"> стандартымен (бұдан әрі -  «ХҚЕС»),</w:t>
      </w:r>
      <w:r w:rsidR="00034534" w:rsidRPr="00DE6781">
        <w:rPr>
          <w:rStyle w:val="y2iqfc"/>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Халықаралық</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стандарттар</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жөніндегі</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кеңес</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есептілі</w:t>
      </w:r>
      <w:r w:rsidR="00DE6781">
        <w:rPr>
          <w:rStyle w:val="ezkurwreuab5ozgtqnkl"/>
          <w:rFonts w:asciiTheme="minorHAnsi" w:hAnsiTheme="minorHAnsi" w:cstheme="minorHAnsi"/>
          <w:sz w:val="22"/>
          <w:szCs w:val="22"/>
          <w:lang w:val="kk-KZ"/>
        </w:rPr>
        <w:t>гі</w:t>
      </w:r>
      <w:r w:rsidR="00590D68">
        <w:rPr>
          <w:rStyle w:val="ezkurwreuab5ozgtqnkl"/>
          <w:rFonts w:asciiTheme="minorHAnsi" w:hAnsiTheme="minorHAnsi" w:cstheme="minorHAnsi"/>
          <w:sz w:val="22"/>
          <w:szCs w:val="22"/>
          <w:lang w:val="kk-KZ"/>
        </w:rPr>
        <w:t>мен</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(бұдан</w:t>
      </w:r>
      <w:r w:rsidR="00DE6781" w:rsidRPr="00DE6781">
        <w:rPr>
          <w:rFonts w:asciiTheme="minorHAnsi" w:hAnsiTheme="minorHAnsi" w:cstheme="minorHAnsi"/>
          <w:sz w:val="22"/>
          <w:szCs w:val="22"/>
          <w:lang w:val="kk-KZ"/>
        </w:rPr>
        <w:t xml:space="preserve"> әрі </w:t>
      </w:r>
      <w:r w:rsidR="00DE6781" w:rsidRPr="00DE6781">
        <w:rPr>
          <w:rStyle w:val="ezkurwreuab5ozgtqnkl"/>
          <w:rFonts w:asciiTheme="minorHAnsi" w:hAnsiTheme="minorHAnsi" w:cstheme="minorHAnsi"/>
          <w:sz w:val="22"/>
          <w:szCs w:val="22"/>
          <w:lang w:val="kk-KZ"/>
        </w:rPr>
        <w:t>–</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"Х</w:t>
      </w:r>
      <w:r w:rsidR="00590D68">
        <w:rPr>
          <w:rStyle w:val="ezkurwreuab5ozgtqnkl"/>
          <w:rFonts w:asciiTheme="minorHAnsi" w:hAnsiTheme="minorHAnsi" w:cstheme="minorHAnsi"/>
          <w:sz w:val="22"/>
          <w:szCs w:val="22"/>
          <w:lang w:val="kk-KZ"/>
        </w:rPr>
        <w:t>СЖКЕ</w:t>
      </w:r>
      <w:r w:rsidR="00DE6781" w:rsidRPr="00DE6781">
        <w:rPr>
          <w:rStyle w:val="ezkurwreuab5ozgtqnkl"/>
          <w:rFonts w:asciiTheme="minorHAnsi" w:hAnsiTheme="minorHAnsi" w:cstheme="minorHAnsi"/>
          <w:sz w:val="22"/>
          <w:szCs w:val="22"/>
          <w:lang w:val="kk-KZ"/>
        </w:rPr>
        <w:t>"),</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және</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түсіндіру</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комитеті</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шығарған</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түсіндірмелермен</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халықаралық</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қаржылық</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есептілік</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стандарттары</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(бұдан</w:t>
      </w:r>
      <w:r w:rsidR="00DE6781" w:rsidRPr="00DE6781">
        <w:rPr>
          <w:rFonts w:asciiTheme="minorHAnsi" w:hAnsiTheme="minorHAnsi" w:cstheme="minorHAnsi"/>
          <w:sz w:val="22"/>
          <w:szCs w:val="22"/>
          <w:lang w:val="kk-KZ"/>
        </w:rPr>
        <w:t xml:space="preserve"> әрі </w:t>
      </w:r>
      <w:r w:rsidR="00DE6781" w:rsidRPr="00DE6781">
        <w:rPr>
          <w:rStyle w:val="ezkurwreuab5ozgtqnkl"/>
          <w:rFonts w:asciiTheme="minorHAnsi" w:hAnsiTheme="minorHAnsi" w:cstheme="minorHAnsi"/>
          <w:sz w:val="22"/>
          <w:szCs w:val="22"/>
          <w:lang w:val="kk-KZ"/>
        </w:rPr>
        <w:t>–</w:t>
      </w:r>
      <w:r w:rsidR="00DE6781" w:rsidRPr="00DE6781">
        <w:rPr>
          <w:rFonts w:asciiTheme="minorHAnsi" w:hAnsiTheme="minorHAnsi" w:cstheme="minorHAnsi"/>
          <w:sz w:val="22"/>
          <w:szCs w:val="22"/>
          <w:lang w:val="kk-KZ"/>
        </w:rPr>
        <w:t xml:space="preserve"> </w:t>
      </w:r>
      <w:r w:rsidR="00DE6781" w:rsidRPr="00DE6781">
        <w:rPr>
          <w:rStyle w:val="ezkurwreuab5ozgtqnkl"/>
          <w:rFonts w:asciiTheme="minorHAnsi" w:hAnsiTheme="minorHAnsi" w:cstheme="minorHAnsi"/>
          <w:sz w:val="22"/>
          <w:szCs w:val="22"/>
          <w:lang w:val="kk-KZ"/>
        </w:rPr>
        <w:t>"</w:t>
      </w:r>
      <w:r w:rsidR="00590D68">
        <w:rPr>
          <w:rStyle w:val="ezkurwreuab5ozgtqnkl"/>
          <w:rFonts w:asciiTheme="minorHAnsi" w:hAnsiTheme="minorHAnsi" w:cstheme="minorHAnsi"/>
          <w:sz w:val="22"/>
          <w:szCs w:val="22"/>
          <w:lang w:val="kk-KZ"/>
        </w:rPr>
        <w:t>ТКХҚЕС</w:t>
      </w:r>
      <w:r w:rsidR="00DE6781" w:rsidRPr="00DE6781">
        <w:rPr>
          <w:rStyle w:val="ezkurwreuab5ozgtqnkl"/>
          <w:rFonts w:asciiTheme="minorHAnsi" w:hAnsiTheme="minorHAnsi" w:cstheme="minorHAnsi"/>
          <w:sz w:val="22"/>
          <w:szCs w:val="22"/>
          <w:lang w:val="kk-KZ"/>
        </w:rPr>
        <w:t>")</w:t>
      </w:r>
      <w:r w:rsidR="00590D68" w:rsidRPr="00590D68">
        <w:rPr>
          <w:rStyle w:val="ezkurwreuab5ozgtqnkl"/>
          <w:rFonts w:asciiTheme="minorHAnsi" w:hAnsiTheme="minorHAnsi" w:cstheme="minorHAnsi"/>
          <w:sz w:val="22"/>
          <w:szCs w:val="22"/>
          <w:lang w:val="kk-KZ"/>
        </w:rPr>
        <w:t xml:space="preserve"> </w:t>
      </w:r>
      <w:r w:rsidR="00590D68" w:rsidRPr="00DE6781">
        <w:rPr>
          <w:rStyle w:val="ezkurwreuab5ozgtqnkl"/>
          <w:rFonts w:asciiTheme="minorHAnsi" w:hAnsiTheme="minorHAnsi" w:cstheme="minorHAnsi"/>
          <w:sz w:val="22"/>
          <w:szCs w:val="22"/>
          <w:lang w:val="kk-KZ"/>
        </w:rPr>
        <w:t>Х</w:t>
      </w:r>
      <w:r w:rsidR="00590D68">
        <w:rPr>
          <w:rStyle w:val="ezkurwreuab5ozgtqnkl"/>
          <w:rFonts w:asciiTheme="minorHAnsi" w:hAnsiTheme="minorHAnsi" w:cstheme="minorHAnsi"/>
          <w:sz w:val="22"/>
          <w:szCs w:val="22"/>
          <w:lang w:val="kk-KZ"/>
        </w:rPr>
        <w:t>СЖКЕ</w:t>
      </w:r>
      <w:r w:rsidR="00DE6781" w:rsidRPr="00DE6781">
        <w:rPr>
          <w:rFonts w:asciiTheme="minorHAnsi" w:hAnsiTheme="minorHAnsi" w:cstheme="minorHAnsi"/>
          <w:sz w:val="22"/>
          <w:szCs w:val="22"/>
          <w:lang w:val="kk-KZ"/>
        </w:rPr>
        <w:t xml:space="preserve"> </w:t>
      </w:r>
      <w:r w:rsidR="00034534" w:rsidRPr="00DE6781">
        <w:rPr>
          <w:rStyle w:val="y2iqfc"/>
          <w:rFonts w:asciiTheme="minorHAnsi" w:hAnsiTheme="minorHAnsi" w:cstheme="minorHAnsi"/>
          <w:sz w:val="22"/>
          <w:szCs w:val="22"/>
          <w:lang w:val="kk-KZ"/>
        </w:rPr>
        <w:t xml:space="preserve">шығарылған </w:t>
      </w:r>
      <w:r w:rsidRPr="00DE6781">
        <w:rPr>
          <w:rStyle w:val="y2iqfc"/>
          <w:rFonts w:asciiTheme="minorHAnsi" w:hAnsiTheme="minorHAnsi" w:cstheme="minorHAnsi"/>
          <w:sz w:val="22"/>
          <w:szCs w:val="22"/>
          <w:lang w:val="kk-KZ"/>
        </w:rPr>
        <w:t xml:space="preserve">түсіндірмелерге сәйкес дайындалған. </w:t>
      </w:r>
    </w:p>
    <w:p w14:paraId="61C98519" w14:textId="77777777" w:rsidR="00DE6781" w:rsidRPr="00DE6781" w:rsidRDefault="00DE6781" w:rsidP="009224FA">
      <w:pPr>
        <w:pStyle w:val="HTML"/>
        <w:jc w:val="both"/>
        <w:rPr>
          <w:rStyle w:val="y2iqfc"/>
          <w:rFonts w:asciiTheme="minorHAnsi" w:hAnsiTheme="minorHAnsi" w:cstheme="minorHAnsi"/>
          <w:sz w:val="22"/>
          <w:szCs w:val="22"/>
          <w:lang w:val="kk-KZ"/>
        </w:rPr>
      </w:pPr>
    </w:p>
    <w:p w14:paraId="48AF749B" w14:textId="1F95003D" w:rsidR="00681A23" w:rsidRPr="00590D68" w:rsidRDefault="001E0AA3" w:rsidP="009224FA">
      <w:pPr>
        <w:pStyle w:val="HTML"/>
        <w:jc w:val="both"/>
        <w:rPr>
          <w:rFonts w:ascii="Arial" w:hAnsi="Arial" w:cs="Arial"/>
          <w:color w:val="000000" w:themeColor="text1"/>
          <w:lang w:val="kk-KZ"/>
        </w:rPr>
      </w:pPr>
      <w:r w:rsidRPr="0087354A">
        <w:rPr>
          <w:rStyle w:val="y2iqfc"/>
          <w:rFonts w:ascii="Arial" w:hAnsi="Arial" w:cs="Arial"/>
          <w:color w:val="000000" w:themeColor="text1"/>
          <w:lang w:val="kk-KZ"/>
        </w:rPr>
        <w:t xml:space="preserve"> </w:t>
      </w:r>
    </w:p>
    <w:p w14:paraId="1064BDDB" w14:textId="395C7923" w:rsidR="00166C46" w:rsidRPr="00DE6781" w:rsidRDefault="00681A23" w:rsidP="009224FA">
      <w:pPr>
        <w:pStyle w:val="HTML"/>
        <w:jc w:val="both"/>
        <w:rPr>
          <w:rStyle w:val="y2iqfc"/>
          <w:rFonts w:asciiTheme="minorHAnsi" w:hAnsiTheme="minorHAnsi" w:cstheme="minorHAnsi"/>
          <w:b/>
          <w:bCs/>
          <w:sz w:val="22"/>
          <w:szCs w:val="22"/>
          <w:lang w:val="kk-KZ"/>
        </w:rPr>
      </w:pPr>
      <w:r w:rsidRPr="00DE6781">
        <w:rPr>
          <w:rStyle w:val="y2iqfc"/>
          <w:rFonts w:asciiTheme="minorHAnsi" w:hAnsiTheme="minorHAnsi" w:cstheme="minorHAnsi"/>
          <w:b/>
          <w:bCs/>
          <w:sz w:val="22"/>
          <w:szCs w:val="22"/>
          <w:lang w:val="kk-KZ"/>
        </w:rPr>
        <w:t>б</w:t>
      </w:r>
      <w:r w:rsidR="00166C46" w:rsidRPr="00DE6781">
        <w:rPr>
          <w:rStyle w:val="y2iqfc"/>
          <w:rFonts w:asciiTheme="minorHAnsi" w:hAnsiTheme="minorHAnsi" w:cstheme="minorHAnsi"/>
          <w:b/>
          <w:bCs/>
          <w:sz w:val="22"/>
          <w:szCs w:val="22"/>
          <w:lang w:val="kk-KZ"/>
        </w:rPr>
        <w:t>) Үздіксіздік принципі</w:t>
      </w:r>
    </w:p>
    <w:p w14:paraId="64495278" w14:textId="40DC19F3" w:rsidR="00F10EED" w:rsidRPr="00DE6781" w:rsidRDefault="00F63448" w:rsidP="00F63448">
      <w:pPr>
        <w:pStyle w:val="HTML"/>
        <w:rPr>
          <w:rFonts w:asciiTheme="minorHAnsi" w:hAnsiTheme="minorHAnsi" w:cstheme="minorHAnsi"/>
          <w:sz w:val="22"/>
          <w:szCs w:val="22"/>
          <w:lang w:val="kk-KZ"/>
        </w:rPr>
      </w:pPr>
      <w:r w:rsidRPr="00DE6781">
        <w:rPr>
          <w:rStyle w:val="ezkurwreuab5ozgtqnkl"/>
          <w:rFonts w:asciiTheme="minorHAnsi" w:hAnsiTheme="minorHAnsi" w:cstheme="minorHAnsi"/>
          <w:sz w:val="22"/>
          <w:szCs w:val="22"/>
          <w:lang w:val="kk-KZ"/>
        </w:rPr>
        <w:t>2023</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жылғы</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31</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желтоқсандағы</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жағдай</w:t>
      </w:r>
      <w:r w:rsidRPr="00DE6781">
        <w:rPr>
          <w:rFonts w:asciiTheme="minorHAnsi" w:hAnsiTheme="minorHAnsi" w:cstheme="minorHAnsi"/>
          <w:sz w:val="22"/>
          <w:szCs w:val="22"/>
          <w:lang w:val="kk-KZ"/>
        </w:rPr>
        <w:t xml:space="preserve"> бойынша </w:t>
      </w:r>
      <w:r w:rsidRPr="00DE6781">
        <w:rPr>
          <w:rStyle w:val="ezkurwreuab5ozgtqnkl"/>
          <w:rFonts w:asciiTheme="minorHAnsi" w:hAnsiTheme="minorHAnsi" w:cstheme="minorHAnsi"/>
          <w:sz w:val="22"/>
          <w:szCs w:val="22"/>
          <w:lang w:val="kk-KZ"/>
        </w:rPr>
        <w:t>Топтың</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ағымдағы</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міндеттемелері</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ағымдағы</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активтерден</w:t>
      </w:r>
      <w:r w:rsidRPr="00DE6781">
        <w:rPr>
          <w:rFonts w:asciiTheme="minorHAnsi" w:hAnsiTheme="minorHAnsi" w:cstheme="minorHAnsi"/>
          <w:sz w:val="22"/>
          <w:szCs w:val="22"/>
          <w:lang w:val="kk-KZ"/>
        </w:rPr>
        <w:t xml:space="preserve"> 24,601,985 </w:t>
      </w:r>
      <w:r w:rsidRPr="00DE6781">
        <w:rPr>
          <w:rStyle w:val="y2iqfc"/>
          <w:rFonts w:asciiTheme="minorHAnsi" w:hAnsiTheme="minorHAnsi" w:cstheme="minorHAnsi"/>
          <w:sz w:val="22"/>
          <w:szCs w:val="22"/>
          <w:lang w:val="kk-KZ"/>
        </w:rPr>
        <w:t>мың теңгеге асып түсті</w:t>
      </w:r>
      <w:r w:rsidRPr="00DE6781">
        <w:rPr>
          <w:rStyle w:val="ezkurwreuab5ozgtqnkl"/>
          <w:rFonts w:asciiTheme="minorHAnsi" w:hAnsiTheme="minorHAnsi" w:cstheme="minorHAnsi"/>
          <w:sz w:val="22"/>
          <w:szCs w:val="22"/>
          <w:lang w:val="kk-KZ"/>
        </w:rPr>
        <w:t>.</w:t>
      </w:r>
      <w:r w:rsidRPr="00DE6781">
        <w:rPr>
          <w:rFonts w:asciiTheme="minorHAnsi" w:hAnsiTheme="minorHAnsi" w:cstheme="minorHAnsi"/>
          <w:sz w:val="22"/>
          <w:szCs w:val="22"/>
          <w:lang w:val="kk-KZ"/>
        </w:rPr>
        <w:t xml:space="preserve"> </w:t>
      </w:r>
      <w:r w:rsidR="00F10EED" w:rsidRPr="00DE6781">
        <w:rPr>
          <w:rFonts w:asciiTheme="minorHAnsi" w:hAnsiTheme="minorHAnsi" w:cstheme="minorHAnsi"/>
          <w:sz w:val="22"/>
          <w:szCs w:val="22"/>
          <w:lang w:val="kk-KZ"/>
        </w:rPr>
        <w:t xml:space="preserve"> Негізгі міндеттемелерге </w:t>
      </w:r>
      <w:r w:rsidR="00F10EED" w:rsidRPr="00DE6781">
        <w:rPr>
          <w:rStyle w:val="y2iqfc"/>
          <w:rFonts w:asciiTheme="minorHAnsi" w:hAnsiTheme="minorHAnsi" w:cstheme="minorHAnsi"/>
          <w:sz w:val="22"/>
          <w:szCs w:val="22"/>
          <w:lang w:val="kk-KZ"/>
        </w:rPr>
        <w:t>UKTMP International Ltd еншілес ұйымының топтың негізгі шикізат жеткізушісіне 60</w:t>
      </w:r>
      <w:r w:rsidR="00911025" w:rsidRPr="00DE6781">
        <w:rPr>
          <w:rStyle w:val="y2iqfc"/>
          <w:rFonts w:asciiTheme="minorHAnsi" w:hAnsiTheme="minorHAnsi" w:cstheme="minorHAnsi"/>
          <w:sz w:val="22"/>
          <w:szCs w:val="22"/>
          <w:lang w:val="kk-KZ"/>
        </w:rPr>
        <w:t>,</w:t>
      </w:r>
      <w:r w:rsidR="00F10EED" w:rsidRPr="00DE6781">
        <w:rPr>
          <w:rStyle w:val="y2iqfc"/>
          <w:rFonts w:asciiTheme="minorHAnsi" w:hAnsiTheme="minorHAnsi" w:cstheme="minorHAnsi"/>
          <w:sz w:val="22"/>
          <w:szCs w:val="22"/>
          <w:lang w:val="kk-KZ"/>
        </w:rPr>
        <w:t>822</w:t>
      </w:r>
      <w:r w:rsidR="00911025" w:rsidRPr="00DE6781">
        <w:rPr>
          <w:rStyle w:val="y2iqfc"/>
          <w:rFonts w:asciiTheme="minorHAnsi" w:hAnsiTheme="minorHAnsi" w:cstheme="minorHAnsi"/>
          <w:sz w:val="22"/>
          <w:szCs w:val="22"/>
          <w:lang w:val="kk-KZ"/>
        </w:rPr>
        <w:t>,</w:t>
      </w:r>
      <w:r w:rsidR="00F10EED" w:rsidRPr="00DE6781">
        <w:rPr>
          <w:rStyle w:val="y2iqfc"/>
          <w:rFonts w:asciiTheme="minorHAnsi" w:hAnsiTheme="minorHAnsi" w:cstheme="minorHAnsi"/>
          <w:sz w:val="22"/>
          <w:szCs w:val="22"/>
          <w:lang w:val="kk-KZ"/>
        </w:rPr>
        <w:t>464 мың теңге сомасындағы сауда кредиторлық  берешегі және Societe Generale  кредиттік желісі бойынша компанияға 29</w:t>
      </w:r>
      <w:r w:rsidR="00F4754C" w:rsidRPr="00DE6781">
        <w:rPr>
          <w:rStyle w:val="y2iqfc"/>
          <w:rFonts w:asciiTheme="minorHAnsi" w:hAnsiTheme="minorHAnsi" w:cstheme="minorHAnsi"/>
          <w:sz w:val="22"/>
          <w:szCs w:val="22"/>
          <w:lang w:val="kk-KZ"/>
        </w:rPr>
        <w:t>,</w:t>
      </w:r>
      <w:r w:rsidR="00F10EED" w:rsidRPr="00DE6781">
        <w:rPr>
          <w:rStyle w:val="y2iqfc"/>
          <w:rFonts w:asciiTheme="minorHAnsi" w:hAnsiTheme="minorHAnsi" w:cstheme="minorHAnsi"/>
          <w:sz w:val="22"/>
          <w:szCs w:val="22"/>
          <w:lang w:val="kk-KZ"/>
        </w:rPr>
        <w:t>488</w:t>
      </w:r>
      <w:r w:rsidR="00F4754C" w:rsidRPr="00DE6781">
        <w:rPr>
          <w:rStyle w:val="y2iqfc"/>
          <w:rFonts w:asciiTheme="minorHAnsi" w:hAnsiTheme="minorHAnsi" w:cstheme="minorHAnsi"/>
          <w:sz w:val="22"/>
          <w:szCs w:val="22"/>
          <w:lang w:val="kk-KZ"/>
        </w:rPr>
        <w:t>,</w:t>
      </w:r>
      <w:r w:rsidR="005F1222" w:rsidRPr="00DE6781">
        <w:rPr>
          <w:rStyle w:val="y2iqfc"/>
          <w:rFonts w:asciiTheme="minorHAnsi" w:hAnsiTheme="minorHAnsi" w:cstheme="minorHAnsi"/>
          <w:sz w:val="22"/>
          <w:szCs w:val="22"/>
          <w:lang w:val="kk-KZ"/>
        </w:rPr>
        <w:t>581 мың теңге несиелері кіреді.</w:t>
      </w:r>
    </w:p>
    <w:p w14:paraId="2990B9C8" w14:textId="77777777" w:rsidR="00A62EC4" w:rsidRPr="00DE6781" w:rsidRDefault="00A62EC4" w:rsidP="00F63448">
      <w:pPr>
        <w:pStyle w:val="HTML"/>
        <w:rPr>
          <w:rStyle w:val="ezkurwreuab5ozgtqnkl"/>
          <w:rFonts w:asciiTheme="minorHAnsi" w:hAnsiTheme="minorHAnsi" w:cstheme="minorHAnsi"/>
          <w:sz w:val="22"/>
          <w:szCs w:val="22"/>
          <w:lang w:val="kk-KZ"/>
        </w:rPr>
      </w:pPr>
    </w:p>
    <w:p w14:paraId="3FAF1CF3" w14:textId="1ACD8B58" w:rsidR="00A62EC4" w:rsidRPr="00DE6781" w:rsidRDefault="00A62EC4" w:rsidP="00F63448">
      <w:pPr>
        <w:pStyle w:val="HTML"/>
        <w:rPr>
          <w:rStyle w:val="ezkurwreuab5ozgtqnkl"/>
          <w:rFonts w:asciiTheme="minorHAnsi" w:hAnsiTheme="minorHAnsi" w:cstheme="minorHAnsi"/>
          <w:sz w:val="22"/>
          <w:szCs w:val="22"/>
          <w:lang w:val="kk-KZ"/>
        </w:rPr>
      </w:pPr>
      <w:r w:rsidRPr="00DE6781">
        <w:rPr>
          <w:rStyle w:val="ezkurwreuab5ozgtqnkl"/>
          <w:rFonts w:asciiTheme="minorHAnsi" w:hAnsiTheme="minorHAnsi" w:cstheme="minorHAnsi"/>
          <w:sz w:val="22"/>
          <w:szCs w:val="22"/>
          <w:lang w:val="kk-KZ"/>
        </w:rPr>
        <w:t>2023</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жылдың</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наурыз</w:t>
      </w:r>
      <w:r w:rsidR="005F1222" w:rsidRPr="00DE6781">
        <w:rPr>
          <w:rStyle w:val="ezkurwreuab5ozgtqnkl"/>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а</w:t>
      </w:r>
      <w:r w:rsidR="005F1222" w:rsidRPr="00DE6781">
        <w:rPr>
          <w:rStyle w:val="ezkurwreuab5ozgtqnkl"/>
          <w:rFonts w:asciiTheme="minorHAnsi" w:hAnsiTheme="minorHAnsi" w:cstheme="minorHAnsi"/>
          <w:sz w:val="22"/>
          <w:szCs w:val="22"/>
          <w:lang w:val="kk-KZ"/>
        </w:rPr>
        <w:t>йында</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аталған</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жеткізуші</w:t>
      </w:r>
      <w:r w:rsidRPr="00DE6781">
        <w:rPr>
          <w:rFonts w:asciiTheme="minorHAnsi" w:hAnsiTheme="minorHAnsi" w:cstheme="minorHAnsi"/>
          <w:sz w:val="22"/>
          <w:szCs w:val="22"/>
          <w:lang w:val="kk-KZ"/>
        </w:rPr>
        <w:t xml:space="preserve"> </w:t>
      </w:r>
      <w:r w:rsidRPr="00DE6781">
        <w:rPr>
          <w:rStyle w:val="ezkurwreuab5ozgtqnkl"/>
          <w:rFonts w:asciiTheme="minorHAnsi" w:hAnsiTheme="minorHAnsi" w:cstheme="minorHAnsi"/>
          <w:sz w:val="22"/>
          <w:szCs w:val="22"/>
          <w:lang w:val="kk-KZ"/>
        </w:rPr>
        <w:t>еншілес</w:t>
      </w:r>
      <w:r w:rsidRPr="00DE6781">
        <w:rPr>
          <w:rFonts w:asciiTheme="minorHAnsi" w:hAnsiTheme="minorHAnsi" w:cstheme="minorHAnsi"/>
          <w:sz w:val="22"/>
          <w:szCs w:val="22"/>
          <w:lang w:val="kk-KZ"/>
        </w:rPr>
        <w:t xml:space="preserve"> </w:t>
      </w:r>
      <w:r w:rsidR="005F1222" w:rsidRPr="00DE6781">
        <w:rPr>
          <w:rStyle w:val="ezkurwreuab5ozgtqnkl"/>
          <w:rFonts w:asciiTheme="minorHAnsi" w:hAnsiTheme="minorHAnsi" w:cstheme="minorHAnsi"/>
          <w:sz w:val="22"/>
          <w:szCs w:val="22"/>
          <w:lang w:val="kk-KZ"/>
        </w:rPr>
        <w:t>ұйымға 2023 және 2024 жылдардағы 5 миллион АҚШ доллары (шамамен 2</w:t>
      </w:r>
      <w:r w:rsidR="001E72C8" w:rsidRPr="00DE6781">
        <w:rPr>
          <w:rStyle w:val="ezkurwreuab5ozgtqnkl"/>
          <w:rFonts w:asciiTheme="minorHAnsi" w:hAnsiTheme="minorHAnsi" w:cstheme="minorHAnsi"/>
          <w:sz w:val="22"/>
          <w:szCs w:val="22"/>
          <w:lang w:val="kk-KZ"/>
        </w:rPr>
        <w:t>,</w:t>
      </w:r>
      <w:r w:rsidR="005F1222" w:rsidRPr="00DE6781">
        <w:rPr>
          <w:rStyle w:val="ezkurwreuab5ozgtqnkl"/>
          <w:rFonts w:asciiTheme="minorHAnsi" w:hAnsiTheme="minorHAnsi" w:cstheme="minorHAnsi"/>
          <w:sz w:val="22"/>
          <w:szCs w:val="22"/>
          <w:lang w:val="kk-KZ"/>
        </w:rPr>
        <w:t>20</w:t>
      </w:r>
      <w:r w:rsidR="001E72C8" w:rsidRPr="00DE6781">
        <w:rPr>
          <w:rStyle w:val="ezkurwreuab5ozgtqnkl"/>
          <w:rFonts w:asciiTheme="minorHAnsi" w:hAnsiTheme="minorHAnsi" w:cstheme="minorHAnsi"/>
          <w:sz w:val="22"/>
          <w:szCs w:val="22"/>
          <w:lang w:val="kk-KZ"/>
        </w:rPr>
        <w:t>0,</w:t>
      </w:r>
      <w:r w:rsidR="005F1222" w:rsidRPr="00DE6781">
        <w:rPr>
          <w:rStyle w:val="ezkurwreuab5ozgtqnkl"/>
          <w:rFonts w:asciiTheme="minorHAnsi" w:hAnsiTheme="minorHAnsi" w:cstheme="minorHAnsi"/>
          <w:sz w:val="22"/>
          <w:szCs w:val="22"/>
          <w:lang w:val="kk-KZ"/>
        </w:rPr>
        <w:t>000 мың теңге) төлемдерімен  қарызды өтеу мерзімін ұзарту туралы хат келді.</w:t>
      </w:r>
      <w:r w:rsidRPr="00DE6781">
        <w:rPr>
          <w:rFonts w:asciiTheme="minorHAnsi" w:hAnsiTheme="minorHAnsi" w:cstheme="minorHAnsi"/>
          <w:sz w:val="22"/>
          <w:szCs w:val="22"/>
          <w:lang w:val="kk-KZ"/>
        </w:rPr>
        <w:t xml:space="preserve"> </w:t>
      </w:r>
    </w:p>
    <w:p w14:paraId="2CBA4396" w14:textId="77777777" w:rsidR="00F63448" w:rsidRPr="00DE6781" w:rsidRDefault="00F63448" w:rsidP="009224FA">
      <w:pPr>
        <w:pStyle w:val="HTML"/>
        <w:jc w:val="both"/>
        <w:rPr>
          <w:rFonts w:asciiTheme="minorHAnsi" w:hAnsiTheme="minorHAnsi" w:cstheme="minorHAnsi"/>
          <w:sz w:val="22"/>
          <w:szCs w:val="22"/>
          <w:lang w:val="kk-KZ"/>
        </w:rPr>
      </w:pPr>
    </w:p>
    <w:p w14:paraId="32288F71" w14:textId="763B858A" w:rsidR="005F1222" w:rsidRPr="00DE6781" w:rsidRDefault="005F1222" w:rsidP="009224FA">
      <w:pPr>
        <w:pStyle w:val="HTML"/>
        <w:jc w:val="both"/>
        <w:rPr>
          <w:rFonts w:asciiTheme="minorHAnsi" w:hAnsiTheme="minorHAnsi" w:cstheme="minorHAnsi"/>
          <w:sz w:val="22"/>
          <w:szCs w:val="22"/>
          <w:lang w:val="kk-KZ"/>
        </w:rPr>
      </w:pPr>
      <w:r w:rsidRPr="00DE6781">
        <w:rPr>
          <w:rFonts w:asciiTheme="minorHAnsi" w:hAnsiTheme="minorHAnsi" w:cstheme="minorHAnsi"/>
          <w:sz w:val="22"/>
          <w:szCs w:val="22"/>
          <w:lang w:val="kk-KZ"/>
        </w:rPr>
        <w:lastRenderedPageBreak/>
        <w:t>Шикізат жеткізушісінің төлемдерді кейінге қалдыру туралы растауын ескере отырып, кіріс пен топтың операциялық қызметінен түсетін оң ақша ағындары, топтың болашақта жұмысын жалғастыру үшін жеткілікті ресурстарға ие деп санайды. Сәйкесінше, топ шоғырландырылған қаржылық есептілікті жасау кезінде үздіксіз қызмет ету қағидатын қолдануды жалғастыруда.</w:t>
      </w:r>
    </w:p>
    <w:p w14:paraId="68AB3400" w14:textId="77777777" w:rsidR="008820F7" w:rsidRPr="00DE6781" w:rsidRDefault="00166C46" w:rsidP="009224FA">
      <w:pPr>
        <w:spacing w:after="0" w:line="240" w:lineRule="auto"/>
        <w:jc w:val="both"/>
        <w:rPr>
          <w:rFonts w:cstheme="minorHAnsi"/>
          <w:b/>
          <w:bCs/>
          <w:shd w:val="clear" w:color="auto" w:fill="F8F9FA"/>
          <w:lang w:val="kk-KZ"/>
        </w:rPr>
      </w:pPr>
      <w:r w:rsidRPr="00DE6781">
        <w:rPr>
          <w:rFonts w:cstheme="minorHAnsi"/>
          <w:lang w:val="kk-KZ"/>
        </w:rPr>
        <w:br/>
      </w:r>
      <w:r w:rsidRPr="00DE6781">
        <w:rPr>
          <w:rFonts w:cstheme="minorHAnsi"/>
          <w:b/>
          <w:bCs/>
          <w:shd w:val="clear" w:color="auto" w:fill="F8F9FA"/>
          <w:lang w:val="kk-KZ"/>
        </w:rPr>
        <w:t>(</w:t>
      </w:r>
      <w:r w:rsidR="008820F7" w:rsidRPr="00DE6781">
        <w:rPr>
          <w:rFonts w:cstheme="minorHAnsi"/>
          <w:b/>
          <w:bCs/>
          <w:shd w:val="clear" w:color="auto" w:fill="F8F9FA"/>
          <w:lang w:val="kk-KZ"/>
        </w:rPr>
        <w:t>в</w:t>
      </w:r>
      <w:r w:rsidRPr="00DE6781">
        <w:rPr>
          <w:rFonts w:cstheme="minorHAnsi"/>
          <w:b/>
          <w:bCs/>
          <w:shd w:val="clear" w:color="auto" w:fill="F8F9FA"/>
          <w:lang w:val="kk-KZ"/>
        </w:rPr>
        <w:t xml:space="preserve">) Өлшем негіздері </w:t>
      </w:r>
    </w:p>
    <w:p w14:paraId="0DECD154" w14:textId="1FFDDA44" w:rsidR="00D73989" w:rsidRPr="00DE6781" w:rsidRDefault="00166C46" w:rsidP="009224FA">
      <w:pPr>
        <w:spacing w:after="0" w:line="240" w:lineRule="auto"/>
        <w:jc w:val="both"/>
        <w:rPr>
          <w:rFonts w:cstheme="minorHAnsi"/>
          <w:shd w:val="clear" w:color="auto" w:fill="F8F9FA"/>
          <w:lang w:val="kk-KZ"/>
        </w:rPr>
      </w:pPr>
      <w:r w:rsidRPr="00DE6781">
        <w:rPr>
          <w:rFonts w:cstheme="minorHAnsi"/>
          <w:shd w:val="clear" w:color="auto" w:fill="F8F9FA"/>
          <w:lang w:val="kk-KZ"/>
        </w:rPr>
        <w:t>Бұл шоғырландырылған қаржылық есептілік тарихи құн принципіне сәйкес жасалған.</w:t>
      </w:r>
    </w:p>
    <w:p w14:paraId="37538D7A" w14:textId="261E4631" w:rsidR="008820F7" w:rsidRPr="00DE6781" w:rsidRDefault="00166C46" w:rsidP="009224FA">
      <w:pPr>
        <w:spacing w:after="0" w:line="240" w:lineRule="auto"/>
        <w:jc w:val="both"/>
        <w:rPr>
          <w:rFonts w:cstheme="minorHAnsi"/>
          <w:b/>
          <w:bCs/>
          <w:shd w:val="clear" w:color="auto" w:fill="F8F9FA"/>
          <w:lang w:val="kk-KZ"/>
        </w:rPr>
      </w:pPr>
      <w:r w:rsidRPr="00DE6781">
        <w:rPr>
          <w:rFonts w:cstheme="minorHAnsi"/>
          <w:lang w:val="kk-KZ"/>
        </w:rPr>
        <w:br/>
      </w:r>
      <w:r w:rsidRPr="00DE6781">
        <w:rPr>
          <w:rFonts w:cstheme="minorHAnsi"/>
          <w:b/>
          <w:bCs/>
          <w:shd w:val="clear" w:color="auto" w:fill="F8F9FA"/>
          <w:lang w:val="kk-KZ"/>
        </w:rPr>
        <w:t>(</w:t>
      </w:r>
      <w:r w:rsidR="00B842D9" w:rsidRPr="00DE6781">
        <w:rPr>
          <w:rFonts w:cstheme="minorHAnsi"/>
          <w:b/>
          <w:bCs/>
          <w:shd w:val="clear" w:color="auto" w:fill="F8F9FA"/>
          <w:lang w:val="kk-KZ"/>
        </w:rPr>
        <w:t>г</w:t>
      </w:r>
      <w:r w:rsidRPr="00DE6781">
        <w:rPr>
          <w:rFonts w:cstheme="minorHAnsi"/>
          <w:b/>
          <w:bCs/>
          <w:shd w:val="clear" w:color="auto" w:fill="F8F9FA"/>
          <w:lang w:val="kk-KZ"/>
        </w:rPr>
        <w:t xml:space="preserve">) </w:t>
      </w:r>
      <w:r w:rsidR="00C97125" w:rsidRPr="00DE6781">
        <w:rPr>
          <w:rFonts w:cstheme="minorHAnsi"/>
          <w:b/>
          <w:bCs/>
          <w:shd w:val="clear" w:color="auto" w:fill="F8F9FA"/>
          <w:lang w:val="kk-KZ"/>
        </w:rPr>
        <w:t>Біріктіру негізі</w:t>
      </w:r>
      <w:r w:rsidRPr="00DE6781">
        <w:rPr>
          <w:rFonts w:cstheme="minorHAnsi"/>
          <w:b/>
          <w:bCs/>
          <w:shd w:val="clear" w:color="auto" w:fill="F8F9FA"/>
          <w:lang w:val="kk-KZ"/>
        </w:rPr>
        <w:t xml:space="preserve"> </w:t>
      </w:r>
    </w:p>
    <w:p w14:paraId="195DC34D" w14:textId="69EA6427" w:rsidR="00166C46" w:rsidRPr="00DE6781" w:rsidRDefault="00166C46" w:rsidP="009224FA">
      <w:pPr>
        <w:spacing w:after="0" w:line="240" w:lineRule="auto"/>
        <w:jc w:val="both"/>
        <w:rPr>
          <w:rFonts w:cstheme="minorHAnsi"/>
          <w:shd w:val="clear" w:color="auto" w:fill="F8F9FA"/>
          <w:lang w:val="kk-KZ"/>
        </w:rPr>
      </w:pPr>
      <w:r w:rsidRPr="00DE6781">
        <w:rPr>
          <w:rFonts w:cstheme="minorHAnsi"/>
          <w:shd w:val="clear" w:color="auto" w:fill="F8F9FA"/>
          <w:lang w:val="kk-KZ"/>
        </w:rPr>
        <w:t xml:space="preserve">Шоғырландырылған қаржылық есептілік </w:t>
      </w:r>
      <w:r w:rsidR="00AB08F9" w:rsidRPr="00DE6781">
        <w:rPr>
          <w:rFonts w:cstheme="minorHAnsi"/>
          <w:shd w:val="clear" w:color="auto" w:fill="F8F9FA"/>
          <w:lang w:val="kk-KZ"/>
        </w:rPr>
        <w:t>т</w:t>
      </w:r>
      <w:r w:rsidRPr="00DE6781">
        <w:rPr>
          <w:rFonts w:cstheme="minorHAnsi"/>
          <w:shd w:val="clear" w:color="auto" w:fill="F8F9FA"/>
          <w:lang w:val="kk-KZ"/>
        </w:rPr>
        <w:t>оптың 202</w:t>
      </w:r>
      <w:r w:rsidR="00C97125" w:rsidRPr="00DE6781">
        <w:rPr>
          <w:rFonts w:cstheme="minorHAnsi"/>
          <w:shd w:val="clear" w:color="auto" w:fill="F8F9FA"/>
          <w:lang w:val="kk-KZ"/>
        </w:rPr>
        <w:t>3</w:t>
      </w:r>
      <w:r w:rsidRPr="00DE6781">
        <w:rPr>
          <w:rFonts w:cstheme="minorHAnsi"/>
          <w:shd w:val="clear" w:color="auto" w:fill="F8F9FA"/>
          <w:lang w:val="kk-KZ"/>
        </w:rPr>
        <w:t xml:space="preserve"> жылғы 31 желтоқсандағы қаржылық жағдайын және 202</w:t>
      </w:r>
      <w:r w:rsidR="00C97125" w:rsidRPr="00DE6781">
        <w:rPr>
          <w:rFonts w:cstheme="minorHAnsi"/>
          <w:shd w:val="clear" w:color="auto" w:fill="F8F9FA"/>
          <w:lang w:val="kk-KZ"/>
        </w:rPr>
        <w:t>3</w:t>
      </w:r>
      <w:r w:rsidRPr="00DE6781">
        <w:rPr>
          <w:rFonts w:cstheme="minorHAnsi"/>
          <w:shd w:val="clear" w:color="auto" w:fill="F8F9FA"/>
          <w:lang w:val="kk-KZ"/>
        </w:rPr>
        <w:t xml:space="preserve"> жылғы 31 желтоқсанда аяқталған жылдағы </w:t>
      </w:r>
      <w:r w:rsidR="00AB08F9" w:rsidRPr="00DE6781">
        <w:rPr>
          <w:rFonts w:cstheme="minorHAnsi"/>
          <w:shd w:val="clear" w:color="auto" w:fill="F8F9FA"/>
          <w:lang w:val="kk-KZ"/>
        </w:rPr>
        <w:t>т</w:t>
      </w:r>
      <w:r w:rsidRPr="00DE6781">
        <w:rPr>
          <w:rFonts w:cstheme="minorHAnsi"/>
          <w:shd w:val="clear" w:color="auto" w:fill="F8F9FA"/>
          <w:lang w:val="kk-KZ"/>
        </w:rPr>
        <w:t>оптың қаржылық нәтижелерін көрсетеді.</w:t>
      </w:r>
    </w:p>
    <w:p w14:paraId="245CDF04" w14:textId="77777777" w:rsidR="008820F7" w:rsidRPr="00DE6781" w:rsidRDefault="008820F7" w:rsidP="009224FA">
      <w:pPr>
        <w:pStyle w:val="HTML"/>
        <w:jc w:val="both"/>
        <w:rPr>
          <w:rStyle w:val="y2iqfc"/>
          <w:rFonts w:asciiTheme="minorHAnsi" w:hAnsiTheme="minorHAnsi" w:cstheme="minorHAnsi"/>
          <w:sz w:val="22"/>
          <w:szCs w:val="22"/>
          <w:lang w:val="kk-KZ"/>
        </w:rPr>
      </w:pPr>
    </w:p>
    <w:p w14:paraId="392ACB2B" w14:textId="77777777" w:rsidR="00C97125" w:rsidRPr="00864280" w:rsidRDefault="00C97125" w:rsidP="009224FA">
      <w:pPr>
        <w:pStyle w:val="HTML"/>
        <w:jc w:val="both"/>
        <w:rPr>
          <w:rStyle w:val="y2iqfc"/>
          <w:rFonts w:ascii="Arial" w:hAnsi="Arial" w:cs="Arial"/>
          <w:color w:val="FF0000"/>
          <w:lang w:val="kk-KZ"/>
        </w:rPr>
      </w:pPr>
    </w:p>
    <w:p w14:paraId="14807A85" w14:textId="77777777" w:rsidR="00C97125" w:rsidRDefault="00C97125" w:rsidP="009224FA">
      <w:pPr>
        <w:pStyle w:val="HTML"/>
        <w:jc w:val="both"/>
        <w:rPr>
          <w:rStyle w:val="y2iqfc"/>
          <w:rFonts w:ascii="Arial" w:hAnsi="Arial" w:cs="Arial"/>
          <w:color w:val="000000" w:themeColor="text1"/>
          <w:lang w:val="kk-KZ"/>
        </w:rPr>
      </w:pPr>
    </w:p>
    <w:p w14:paraId="485EB317" w14:textId="77777777" w:rsidR="00C97125" w:rsidRDefault="00C97125" w:rsidP="009224FA">
      <w:pPr>
        <w:pStyle w:val="HTML"/>
        <w:jc w:val="both"/>
        <w:rPr>
          <w:rStyle w:val="y2iqfc"/>
          <w:rFonts w:ascii="Arial" w:hAnsi="Arial" w:cs="Arial"/>
          <w:color w:val="000000" w:themeColor="text1"/>
          <w:lang w:val="kk-KZ"/>
        </w:rPr>
      </w:pPr>
    </w:p>
    <w:p w14:paraId="7D9E8E5A" w14:textId="77777777" w:rsidR="00B12E68" w:rsidRDefault="00B12E68" w:rsidP="009224FA">
      <w:pPr>
        <w:pStyle w:val="HTML"/>
        <w:jc w:val="both"/>
        <w:rPr>
          <w:rStyle w:val="y2iqfc"/>
          <w:rFonts w:ascii="Arial" w:hAnsi="Arial" w:cs="Arial"/>
          <w:color w:val="000000" w:themeColor="text1"/>
          <w:lang w:val="kk-KZ"/>
        </w:rPr>
      </w:pPr>
    </w:p>
    <w:p w14:paraId="0333C29F" w14:textId="77777777" w:rsidR="00B12E68" w:rsidRDefault="00B12E68" w:rsidP="009224FA">
      <w:pPr>
        <w:pStyle w:val="HTML"/>
        <w:jc w:val="both"/>
        <w:rPr>
          <w:rStyle w:val="y2iqfc"/>
          <w:rFonts w:ascii="Arial" w:hAnsi="Arial" w:cs="Arial"/>
          <w:color w:val="000000" w:themeColor="text1"/>
          <w:lang w:val="kk-KZ"/>
        </w:rPr>
      </w:pPr>
    </w:p>
    <w:p w14:paraId="59F201F7" w14:textId="77777777" w:rsidR="00B12E68" w:rsidRDefault="00B12E68" w:rsidP="009224FA">
      <w:pPr>
        <w:pStyle w:val="HTML"/>
        <w:jc w:val="both"/>
        <w:rPr>
          <w:rStyle w:val="y2iqfc"/>
          <w:rFonts w:ascii="Arial" w:hAnsi="Arial" w:cs="Arial"/>
          <w:color w:val="000000" w:themeColor="text1"/>
          <w:lang w:val="kk-KZ"/>
        </w:rPr>
      </w:pPr>
    </w:p>
    <w:p w14:paraId="6CB3BA5D" w14:textId="77777777" w:rsidR="00B12E68" w:rsidRDefault="00B12E68" w:rsidP="009224FA">
      <w:pPr>
        <w:pStyle w:val="HTML"/>
        <w:jc w:val="both"/>
        <w:rPr>
          <w:rStyle w:val="y2iqfc"/>
          <w:rFonts w:ascii="Arial" w:hAnsi="Arial" w:cs="Arial"/>
          <w:color w:val="000000" w:themeColor="text1"/>
          <w:lang w:val="kk-KZ"/>
        </w:rPr>
      </w:pPr>
    </w:p>
    <w:p w14:paraId="3F6980C0" w14:textId="77777777" w:rsidR="00B12E68" w:rsidRDefault="00B12E68" w:rsidP="009224FA">
      <w:pPr>
        <w:pStyle w:val="HTML"/>
        <w:jc w:val="both"/>
        <w:rPr>
          <w:rStyle w:val="y2iqfc"/>
          <w:rFonts w:ascii="Arial" w:hAnsi="Arial" w:cs="Arial"/>
          <w:color w:val="000000" w:themeColor="text1"/>
          <w:lang w:val="kk-KZ"/>
        </w:rPr>
      </w:pPr>
    </w:p>
    <w:p w14:paraId="5126B893" w14:textId="77777777" w:rsidR="00B12E68" w:rsidRDefault="00B12E68" w:rsidP="009224FA">
      <w:pPr>
        <w:pStyle w:val="HTML"/>
        <w:jc w:val="both"/>
        <w:rPr>
          <w:rStyle w:val="y2iqfc"/>
          <w:rFonts w:ascii="Arial" w:hAnsi="Arial" w:cs="Arial"/>
          <w:color w:val="000000" w:themeColor="text1"/>
          <w:lang w:val="kk-KZ"/>
        </w:rPr>
      </w:pPr>
    </w:p>
    <w:p w14:paraId="39F8EA9A" w14:textId="77777777" w:rsidR="00B12E68" w:rsidRDefault="00B12E68" w:rsidP="009224FA">
      <w:pPr>
        <w:pStyle w:val="HTML"/>
        <w:jc w:val="both"/>
        <w:rPr>
          <w:rStyle w:val="y2iqfc"/>
          <w:rFonts w:ascii="Arial" w:hAnsi="Arial" w:cs="Arial"/>
          <w:color w:val="000000" w:themeColor="text1"/>
          <w:lang w:val="kk-KZ"/>
        </w:rPr>
      </w:pPr>
    </w:p>
    <w:p w14:paraId="28C64427" w14:textId="77777777" w:rsidR="00B12E68" w:rsidRDefault="00B12E68" w:rsidP="009224FA">
      <w:pPr>
        <w:pStyle w:val="HTML"/>
        <w:jc w:val="both"/>
        <w:rPr>
          <w:rStyle w:val="y2iqfc"/>
          <w:rFonts w:ascii="Arial" w:hAnsi="Arial" w:cs="Arial"/>
          <w:color w:val="000000" w:themeColor="text1"/>
          <w:lang w:val="kk-KZ"/>
        </w:rPr>
      </w:pPr>
    </w:p>
    <w:p w14:paraId="56DB4FA1" w14:textId="77777777" w:rsidR="00B12E68" w:rsidRDefault="00B12E68" w:rsidP="009224FA">
      <w:pPr>
        <w:pStyle w:val="HTML"/>
        <w:jc w:val="both"/>
        <w:rPr>
          <w:rStyle w:val="y2iqfc"/>
          <w:rFonts w:ascii="Arial" w:hAnsi="Arial" w:cs="Arial"/>
          <w:color w:val="000000" w:themeColor="text1"/>
          <w:lang w:val="kk-KZ"/>
        </w:rPr>
      </w:pPr>
    </w:p>
    <w:p w14:paraId="0507F493" w14:textId="77777777" w:rsidR="00B12E68" w:rsidRDefault="00B12E68" w:rsidP="009224FA">
      <w:pPr>
        <w:pStyle w:val="HTML"/>
        <w:jc w:val="both"/>
        <w:rPr>
          <w:rStyle w:val="y2iqfc"/>
          <w:rFonts w:ascii="Arial" w:hAnsi="Arial" w:cs="Arial"/>
          <w:color w:val="000000" w:themeColor="text1"/>
          <w:lang w:val="kk-KZ"/>
        </w:rPr>
      </w:pPr>
    </w:p>
    <w:p w14:paraId="7C605431" w14:textId="77777777" w:rsidR="00B12E68" w:rsidRDefault="00B12E68" w:rsidP="009224FA">
      <w:pPr>
        <w:pStyle w:val="HTML"/>
        <w:jc w:val="both"/>
        <w:rPr>
          <w:rStyle w:val="y2iqfc"/>
          <w:rFonts w:ascii="Arial" w:hAnsi="Arial" w:cs="Arial"/>
          <w:color w:val="000000" w:themeColor="text1"/>
          <w:lang w:val="kk-KZ"/>
        </w:rPr>
      </w:pPr>
    </w:p>
    <w:p w14:paraId="67F0467D" w14:textId="77777777" w:rsidR="00B12E68" w:rsidRDefault="00B12E68" w:rsidP="009224FA">
      <w:pPr>
        <w:pStyle w:val="HTML"/>
        <w:jc w:val="both"/>
        <w:rPr>
          <w:rStyle w:val="y2iqfc"/>
          <w:rFonts w:ascii="Arial" w:hAnsi="Arial" w:cs="Arial"/>
          <w:color w:val="000000" w:themeColor="text1"/>
          <w:lang w:val="kk-KZ"/>
        </w:rPr>
      </w:pPr>
    </w:p>
    <w:p w14:paraId="64ED5BC4" w14:textId="77777777" w:rsidR="00B12E68" w:rsidRDefault="00B12E68" w:rsidP="009224FA">
      <w:pPr>
        <w:pStyle w:val="HTML"/>
        <w:jc w:val="both"/>
        <w:rPr>
          <w:rStyle w:val="y2iqfc"/>
          <w:rFonts w:ascii="Arial" w:hAnsi="Arial" w:cs="Arial"/>
          <w:color w:val="000000" w:themeColor="text1"/>
          <w:lang w:val="kk-KZ"/>
        </w:rPr>
      </w:pPr>
    </w:p>
    <w:p w14:paraId="1F9166B6" w14:textId="77777777" w:rsidR="00B12E68" w:rsidRDefault="00B12E68" w:rsidP="009224FA">
      <w:pPr>
        <w:pStyle w:val="HTML"/>
        <w:jc w:val="both"/>
        <w:rPr>
          <w:rStyle w:val="y2iqfc"/>
          <w:rFonts w:ascii="Arial" w:hAnsi="Arial" w:cs="Arial"/>
          <w:color w:val="000000" w:themeColor="text1"/>
          <w:lang w:val="kk-KZ"/>
        </w:rPr>
      </w:pPr>
    </w:p>
    <w:p w14:paraId="248EBE74" w14:textId="77777777" w:rsidR="00B12E68" w:rsidRDefault="00B12E68" w:rsidP="009224FA">
      <w:pPr>
        <w:pStyle w:val="HTML"/>
        <w:jc w:val="both"/>
        <w:rPr>
          <w:rStyle w:val="y2iqfc"/>
          <w:rFonts w:ascii="Arial" w:hAnsi="Arial" w:cs="Arial"/>
          <w:color w:val="000000" w:themeColor="text1"/>
          <w:lang w:val="kk-KZ"/>
        </w:rPr>
      </w:pPr>
    </w:p>
    <w:p w14:paraId="463FAA59" w14:textId="77777777" w:rsidR="00B12E68" w:rsidRDefault="00B12E68" w:rsidP="009224FA">
      <w:pPr>
        <w:pStyle w:val="HTML"/>
        <w:jc w:val="both"/>
        <w:rPr>
          <w:rStyle w:val="y2iqfc"/>
          <w:rFonts w:ascii="Arial" w:hAnsi="Arial" w:cs="Arial"/>
          <w:color w:val="000000" w:themeColor="text1"/>
          <w:lang w:val="kk-KZ"/>
        </w:rPr>
      </w:pPr>
    </w:p>
    <w:p w14:paraId="55D1FC92" w14:textId="77777777" w:rsidR="00B12E68" w:rsidRDefault="00B12E68" w:rsidP="009224FA">
      <w:pPr>
        <w:pStyle w:val="HTML"/>
        <w:jc w:val="both"/>
        <w:rPr>
          <w:rStyle w:val="y2iqfc"/>
          <w:rFonts w:ascii="Arial" w:hAnsi="Arial" w:cs="Arial"/>
          <w:color w:val="000000" w:themeColor="text1"/>
          <w:lang w:val="kk-KZ"/>
        </w:rPr>
      </w:pPr>
    </w:p>
    <w:p w14:paraId="0B923492" w14:textId="77777777" w:rsidR="00B12E68" w:rsidRDefault="00B12E68" w:rsidP="009224FA">
      <w:pPr>
        <w:pStyle w:val="HTML"/>
        <w:jc w:val="both"/>
        <w:rPr>
          <w:rStyle w:val="y2iqfc"/>
          <w:rFonts w:ascii="Arial" w:hAnsi="Arial" w:cs="Arial"/>
          <w:color w:val="000000" w:themeColor="text1"/>
          <w:lang w:val="kk-KZ"/>
        </w:rPr>
      </w:pPr>
    </w:p>
    <w:p w14:paraId="68AF4A74" w14:textId="77777777" w:rsidR="00B12E68" w:rsidRDefault="00B12E68" w:rsidP="009224FA">
      <w:pPr>
        <w:pStyle w:val="HTML"/>
        <w:jc w:val="both"/>
        <w:rPr>
          <w:rStyle w:val="y2iqfc"/>
          <w:rFonts w:ascii="Arial" w:hAnsi="Arial" w:cs="Arial"/>
          <w:color w:val="000000" w:themeColor="text1"/>
          <w:lang w:val="kk-KZ"/>
        </w:rPr>
      </w:pPr>
    </w:p>
    <w:p w14:paraId="46B9A640" w14:textId="77777777" w:rsidR="00B12E68" w:rsidRDefault="00B12E68" w:rsidP="009224FA">
      <w:pPr>
        <w:pStyle w:val="HTML"/>
        <w:jc w:val="both"/>
        <w:rPr>
          <w:rStyle w:val="y2iqfc"/>
          <w:rFonts w:ascii="Arial" w:hAnsi="Arial" w:cs="Arial"/>
          <w:color w:val="000000" w:themeColor="text1"/>
          <w:lang w:val="kk-KZ"/>
        </w:rPr>
      </w:pPr>
    </w:p>
    <w:p w14:paraId="386E459B" w14:textId="77777777" w:rsidR="00B12E68" w:rsidRDefault="00B12E68" w:rsidP="009224FA">
      <w:pPr>
        <w:pStyle w:val="HTML"/>
        <w:jc w:val="both"/>
        <w:rPr>
          <w:rStyle w:val="y2iqfc"/>
          <w:rFonts w:ascii="Arial" w:hAnsi="Arial" w:cs="Arial"/>
          <w:color w:val="000000" w:themeColor="text1"/>
          <w:lang w:val="kk-KZ"/>
        </w:rPr>
      </w:pPr>
    </w:p>
    <w:p w14:paraId="038E6149" w14:textId="77777777" w:rsidR="00B12E68" w:rsidRDefault="00B12E68" w:rsidP="009224FA">
      <w:pPr>
        <w:pStyle w:val="HTML"/>
        <w:jc w:val="both"/>
        <w:rPr>
          <w:rStyle w:val="y2iqfc"/>
          <w:rFonts w:ascii="Arial" w:hAnsi="Arial" w:cs="Arial"/>
          <w:color w:val="000000" w:themeColor="text1"/>
          <w:lang w:val="kk-KZ"/>
        </w:rPr>
      </w:pPr>
    </w:p>
    <w:p w14:paraId="3A3A8124" w14:textId="77777777" w:rsidR="00B12E68" w:rsidRDefault="00B12E68" w:rsidP="009224FA">
      <w:pPr>
        <w:pStyle w:val="HTML"/>
        <w:jc w:val="both"/>
        <w:rPr>
          <w:rStyle w:val="y2iqfc"/>
          <w:rFonts w:ascii="Arial" w:hAnsi="Arial" w:cs="Arial"/>
          <w:color w:val="000000" w:themeColor="text1"/>
          <w:lang w:val="kk-KZ"/>
        </w:rPr>
      </w:pPr>
    </w:p>
    <w:p w14:paraId="4BF7B1A6" w14:textId="77777777" w:rsidR="00B12E68" w:rsidRDefault="00B12E68" w:rsidP="009224FA">
      <w:pPr>
        <w:pStyle w:val="HTML"/>
        <w:jc w:val="both"/>
        <w:rPr>
          <w:rStyle w:val="y2iqfc"/>
          <w:rFonts w:ascii="Arial" w:hAnsi="Arial" w:cs="Arial"/>
          <w:color w:val="000000" w:themeColor="text1"/>
          <w:lang w:val="kk-KZ"/>
        </w:rPr>
      </w:pPr>
    </w:p>
    <w:p w14:paraId="2505570B" w14:textId="77777777" w:rsidR="00B12E68" w:rsidRDefault="00B12E68" w:rsidP="009224FA">
      <w:pPr>
        <w:pStyle w:val="HTML"/>
        <w:jc w:val="both"/>
        <w:rPr>
          <w:rStyle w:val="y2iqfc"/>
          <w:rFonts w:ascii="Arial" w:hAnsi="Arial" w:cs="Arial"/>
          <w:color w:val="000000" w:themeColor="text1"/>
          <w:lang w:val="kk-KZ"/>
        </w:rPr>
      </w:pPr>
    </w:p>
    <w:p w14:paraId="00A361D5" w14:textId="77777777" w:rsidR="00B12E68" w:rsidRDefault="00B12E68" w:rsidP="009224FA">
      <w:pPr>
        <w:pStyle w:val="HTML"/>
        <w:jc w:val="both"/>
        <w:rPr>
          <w:rStyle w:val="y2iqfc"/>
          <w:rFonts w:ascii="Arial" w:hAnsi="Arial" w:cs="Arial"/>
          <w:color w:val="000000" w:themeColor="text1"/>
          <w:lang w:val="kk-KZ"/>
        </w:rPr>
      </w:pPr>
    </w:p>
    <w:p w14:paraId="1975DE51" w14:textId="77777777" w:rsidR="00B12E68" w:rsidRDefault="00B12E68" w:rsidP="009224FA">
      <w:pPr>
        <w:pStyle w:val="HTML"/>
        <w:jc w:val="both"/>
        <w:rPr>
          <w:rStyle w:val="y2iqfc"/>
          <w:rFonts w:ascii="Arial" w:hAnsi="Arial" w:cs="Arial"/>
          <w:color w:val="000000" w:themeColor="text1"/>
          <w:lang w:val="kk-KZ"/>
        </w:rPr>
      </w:pPr>
    </w:p>
    <w:p w14:paraId="4BB31A40" w14:textId="77777777" w:rsidR="00B12E68" w:rsidRDefault="00B12E68" w:rsidP="009224FA">
      <w:pPr>
        <w:pStyle w:val="HTML"/>
        <w:jc w:val="both"/>
        <w:rPr>
          <w:rStyle w:val="y2iqfc"/>
          <w:rFonts w:ascii="Arial" w:hAnsi="Arial" w:cs="Arial"/>
          <w:color w:val="000000" w:themeColor="text1"/>
          <w:lang w:val="kk-KZ"/>
        </w:rPr>
      </w:pPr>
    </w:p>
    <w:p w14:paraId="59B73988" w14:textId="77777777" w:rsidR="00B12E68" w:rsidRDefault="00B12E68" w:rsidP="009224FA">
      <w:pPr>
        <w:pStyle w:val="HTML"/>
        <w:jc w:val="both"/>
        <w:rPr>
          <w:rStyle w:val="y2iqfc"/>
          <w:rFonts w:ascii="Arial" w:hAnsi="Arial" w:cs="Arial"/>
          <w:color w:val="000000" w:themeColor="text1"/>
          <w:lang w:val="kk-KZ"/>
        </w:rPr>
      </w:pPr>
    </w:p>
    <w:p w14:paraId="22CFC791" w14:textId="77777777" w:rsidR="00B12E68" w:rsidRDefault="00B12E68" w:rsidP="009224FA">
      <w:pPr>
        <w:pStyle w:val="HTML"/>
        <w:jc w:val="both"/>
        <w:rPr>
          <w:rStyle w:val="y2iqfc"/>
          <w:rFonts w:ascii="Arial" w:hAnsi="Arial" w:cs="Arial"/>
          <w:color w:val="000000" w:themeColor="text1"/>
          <w:lang w:val="kk-KZ"/>
        </w:rPr>
      </w:pPr>
    </w:p>
    <w:p w14:paraId="4BE4C611" w14:textId="77777777" w:rsidR="00B12E68" w:rsidRDefault="00B12E68" w:rsidP="009224FA">
      <w:pPr>
        <w:pStyle w:val="HTML"/>
        <w:jc w:val="both"/>
        <w:rPr>
          <w:rStyle w:val="y2iqfc"/>
          <w:rFonts w:ascii="Arial" w:hAnsi="Arial" w:cs="Arial"/>
          <w:color w:val="000000" w:themeColor="text1"/>
          <w:lang w:val="kk-KZ"/>
        </w:rPr>
      </w:pPr>
    </w:p>
    <w:p w14:paraId="6E9CDA60" w14:textId="77777777" w:rsidR="00B12E68" w:rsidRDefault="00B12E68" w:rsidP="009224FA">
      <w:pPr>
        <w:pStyle w:val="HTML"/>
        <w:jc w:val="both"/>
        <w:rPr>
          <w:rStyle w:val="y2iqfc"/>
          <w:rFonts w:ascii="Arial" w:hAnsi="Arial" w:cs="Arial"/>
          <w:color w:val="000000" w:themeColor="text1"/>
          <w:lang w:val="kk-KZ"/>
        </w:rPr>
      </w:pPr>
    </w:p>
    <w:p w14:paraId="4CF9BE30" w14:textId="77777777" w:rsidR="00B12E68" w:rsidRDefault="00B12E68" w:rsidP="009224FA">
      <w:pPr>
        <w:pStyle w:val="HTML"/>
        <w:jc w:val="both"/>
        <w:rPr>
          <w:rStyle w:val="y2iqfc"/>
          <w:rFonts w:ascii="Arial" w:hAnsi="Arial" w:cs="Arial"/>
          <w:color w:val="000000" w:themeColor="text1"/>
          <w:lang w:val="kk-KZ"/>
        </w:rPr>
      </w:pPr>
    </w:p>
    <w:p w14:paraId="7E43C3A0" w14:textId="77777777" w:rsidR="00B12E68" w:rsidRDefault="00B12E68" w:rsidP="009224FA">
      <w:pPr>
        <w:pStyle w:val="HTML"/>
        <w:jc w:val="both"/>
        <w:rPr>
          <w:rStyle w:val="y2iqfc"/>
          <w:rFonts w:ascii="Arial" w:hAnsi="Arial" w:cs="Arial"/>
          <w:color w:val="000000" w:themeColor="text1"/>
          <w:lang w:val="kk-KZ"/>
        </w:rPr>
      </w:pPr>
    </w:p>
    <w:p w14:paraId="1B8D382A" w14:textId="77777777" w:rsidR="00B12E68" w:rsidRDefault="00B12E68" w:rsidP="009224FA">
      <w:pPr>
        <w:pStyle w:val="HTML"/>
        <w:jc w:val="both"/>
        <w:rPr>
          <w:rStyle w:val="y2iqfc"/>
          <w:rFonts w:ascii="Arial" w:hAnsi="Arial" w:cs="Arial"/>
          <w:color w:val="000000" w:themeColor="text1"/>
          <w:lang w:val="kk-KZ"/>
        </w:rPr>
      </w:pPr>
    </w:p>
    <w:p w14:paraId="719FBD93" w14:textId="77777777" w:rsidR="00B12E68" w:rsidRDefault="00B12E68" w:rsidP="009224FA">
      <w:pPr>
        <w:pStyle w:val="HTML"/>
        <w:jc w:val="both"/>
        <w:rPr>
          <w:rStyle w:val="y2iqfc"/>
          <w:rFonts w:ascii="Arial" w:hAnsi="Arial" w:cs="Arial"/>
          <w:color w:val="000000" w:themeColor="text1"/>
          <w:lang w:val="kk-KZ"/>
        </w:rPr>
      </w:pPr>
    </w:p>
    <w:p w14:paraId="50636CEC" w14:textId="77777777" w:rsidR="00B12E68" w:rsidRDefault="00B12E68" w:rsidP="009224FA">
      <w:pPr>
        <w:pStyle w:val="HTML"/>
        <w:jc w:val="both"/>
        <w:rPr>
          <w:rStyle w:val="y2iqfc"/>
          <w:rFonts w:ascii="Arial" w:hAnsi="Arial" w:cs="Arial"/>
          <w:color w:val="000000" w:themeColor="text1"/>
          <w:lang w:val="kk-KZ"/>
        </w:rPr>
      </w:pPr>
    </w:p>
    <w:p w14:paraId="3CF5BC11" w14:textId="77777777" w:rsidR="00B12E68" w:rsidRDefault="00B12E68" w:rsidP="009224FA">
      <w:pPr>
        <w:pStyle w:val="HTML"/>
        <w:jc w:val="both"/>
        <w:rPr>
          <w:rStyle w:val="y2iqfc"/>
          <w:rFonts w:ascii="Arial" w:hAnsi="Arial" w:cs="Arial"/>
          <w:color w:val="000000" w:themeColor="text1"/>
          <w:lang w:val="kk-KZ"/>
        </w:rPr>
      </w:pPr>
    </w:p>
    <w:p w14:paraId="438F0BC2" w14:textId="77777777" w:rsidR="00B12E68" w:rsidRDefault="00B12E68" w:rsidP="009224FA">
      <w:pPr>
        <w:pStyle w:val="HTML"/>
        <w:jc w:val="both"/>
        <w:rPr>
          <w:rStyle w:val="y2iqfc"/>
          <w:rFonts w:ascii="Arial" w:hAnsi="Arial" w:cs="Arial"/>
          <w:color w:val="000000" w:themeColor="text1"/>
          <w:lang w:val="kk-KZ"/>
        </w:rPr>
      </w:pPr>
    </w:p>
    <w:p w14:paraId="0C910233" w14:textId="77777777" w:rsidR="00B12E68" w:rsidRDefault="00B12E68" w:rsidP="009224FA">
      <w:pPr>
        <w:pStyle w:val="HTML"/>
        <w:jc w:val="both"/>
        <w:rPr>
          <w:rStyle w:val="y2iqfc"/>
          <w:rFonts w:ascii="Arial" w:hAnsi="Arial" w:cs="Arial"/>
          <w:color w:val="000000" w:themeColor="text1"/>
          <w:lang w:val="kk-KZ"/>
        </w:rPr>
      </w:pPr>
    </w:p>
    <w:p w14:paraId="5F17F614" w14:textId="77777777" w:rsidR="00B12E68" w:rsidRDefault="00B12E68" w:rsidP="009224FA">
      <w:pPr>
        <w:pStyle w:val="HTML"/>
        <w:jc w:val="both"/>
        <w:rPr>
          <w:rStyle w:val="y2iqfc"/>
          <w:rFonts w:ascii="Arial" w:hAnsi="Arial" w:cs="Arial"/>
          <w:color w:val="000000" w:themeColor="text1"/>
          <w:lang w:val="kk-KZ"/>
        </w:rPr>
      </w:pPr>
    </w:p>
    <w:p w14:paraId="3222CE31" w14:textId="77777777" w:rsidR="00B12E68" w:rsidRDefault="00B12E68" w:rsidP="009224FA">
      <w:pPr>
        <w:pStyle w:val="HTML"/>
        <w:jc w:val="both"/>
        <w:rPr>
          <w:rStyle w:val="y2iqfc"/>
          <w:rFonts w:ascii="Arial" w:hAnsi="Arial" w:cs="Arial"/>
          <w:color w:val="000000" w:themeColor="text1"/>
          <w:lang w:val="kk-KZ"/>
        </w:rPr>
      </w:pPr>
    </w:p>
    <w:p w14:paraId="315ED96F" w14:textId="77777777" w:rsidR="00B12E68" w:rsidRDefault="00B12E68" w:rsidP="009224FA">
      <w:pPr>
        <w:pStyle w:val="HTML"/>
        <w:jc w:val="both"/>
        <w:rPr>
          <w:rStyle w:val="y2iqfc"/>
          <w:rFonts w:ascii="Arial" w:hAnsi="Arial" w:cs="Arial"/>
          <w:color w:val="000000" w:themeColor="text1"/>
          <w:lang w:val="kk-KZ"/>
        </w:rPr>
      </w:pPr>
    </w:p>
    <w:p w14:paraId="60A3739C" w14:textId="77777777" w:rsidR="00C97125" w:rsidRDefault="00C97125" w:rsidP="009F1BA3">
      <w:pPr>
        <w:pStyle w:val="a9"/>
        <w:jc w:val="right"/>
        <w:rPr>
          <w:rStyle w:val="ezkurwreuab5ozgtqnkl"/>
          <w:lang w:val="kk-KZ"/>
        </w:rPr>
      </w:pPr>
      <w:r w:rsidRPr="00E84C77">
        <w:rPr>
          <w:rStyle w:val="ezkurwreuab5ozgtqnkl"/>
          <w:lang w:val="kk-KZ"/>
        </w:rPr>
        <w:t>"Өскемен</w:t>
      </w:r>
      <w:r w:rsidRPr="00E84C77">
        <w:rPr>
          <w:lang w:val="kk-KZ"/>
        </w:rPr>
        <w:t xml:space="preserve"> </w:t>
      </w:r>
      <w:r w:rsidRPr="00E84C77">
        <w:rPr>
          <w:rStyle w:val="ezkurwreuab5ozgtqnkl"/>
          <w:lang w:val="kk-KZ"/>
        </w:rPr>
        <w:t>титан-магний</w:t>
      </w:r>
      <w:r w:rsidRPr="00E84C77">
        <w:rPr>
          <w:lang w:val="kk-KZ"/>
        </w:rPr>
        <w:t xml:space="preserve"> </w:t>
      </w:r>
      <w:r w:rsidRPr="00E84C77">
        <w:rPr>
          <w:rStyle w:val="ezkurwreuab5ozgtqnkl"/>
          <w:lang w:val="kk-KZ"/>
        </w:rPr>
        <w:t>комбинаты"</w:t>
      </w:r>
      <w:r w:rsidRPr="00E84C77">
        <w:rPr>
          <w:lang w:val="kk-KZ"/>
        </w:rPr>
        <w:t xml:space="preserve"> </w:t>
      </w:r>
      <w:r w:rsidRPr="00E84C77">
        <w:rPr>
          <w:rStyle w:val="ezkurwreuab5ozgtqnkl"/>
          <w:lang w:val="kk-KZ"/>
        </w:rPr>
        <w:t>АҚ</w:t>
      </w:r>
      <w:r w:rsidRPr="00E84C77">
        <w:rPr>
          <w:lang w:val="kk-KZ"/>
        </w:rPr>
        <w:t xml:space="preserve"> </w:t>
      </w:r>
      <w:r w:rsidRPr="00E84C77">
        <w:rPr>
          <w:rStyle w:val="ezkurwreuab5ozgtqnkl"/>
          <w:lang w:val="kk-KZ"/>
        </w:rPr>
        <w:t>Шоғырландырылған</w:t>
      </w:r>
      <w:r w:rsidRPr="00E84C77">
        <w:rPr>
          <w:lang w:val="kk-KZ"/>
        </w:rPr>
        <w:t xml:space="preserve"> </w:t>
      </w:r>
      <w:r w:rsidRPr="00E84C77">
        <w:rPr>
          <w:rStyle w:val="ezkurwreuab5ozgtqnkl"/>
          <w:lang w:val="kk-KZ"/>
        </w:rPr>
        <w:t>қаржылық</w:t>
      </w:r>
      <w:r w:rsidRPr="00E84C77">
        <w:rPr>
          <w:lang w:val="kk-KZ"/>
        </w:rPr>
        <w:t xml:space="preserve"> </w:t>
      </w:r>
      <w:r w:rsidRPr="00E84C77">
        <w:rPr>
          <w:rStyle w:val="ezkurwreuab5ozgtqnkl"/>
          <w:lang w:val="kk-KZ"/>
        </w:rPr>
        <w:t>есептілікке</w:t>
      </w:r>
      <w:r w:rsidRPr="00E84C77">
        <w:rPr>
          <w:lang w:val="kk-KZ"/>
        </w:rPr>
        <w:t xml:space="preserve"> </w:t>
      </w:r>
      <w:r w:rsidRPr="00E84C77">
        <w:rPr>
          <w:rStyle w:val="ezkurwreuab5ozgtqnkl"/>
          <w:lang w:val="kk-KZ"/>
        </w:rPr>
        <w:t>ескертпелер</w:t>
      </w:r>
    </w:p>
    <w:p w14:paraId="7996FF8F" w14:textId="77777777" w:rsidR="00C97125" w:rsidRPr="00E84C77" w:rsidRDefault="00C97125" w:rsidP="009F1BA3">
      <w:pPr>
        <w:pStyle w:val="a9"/>
        <w:jc w:val="right"/>
        <w:rPr>
          <w:rFonts w:ascii="Times New Roman" w:hAnsi="Times New Roman"/>
          <w:lang w:val="kk-KZ"/>
        </w:rPr>
      </w:pPr>
      <w:r w:rsidRPr="00E84C77">
        <w:rPr>
          <w:lang w:val="kk-KZ"/>
        </w:rPr>
        <w:t xml:space="preserve"> </w:t>
      </w:r>
      <w:r w:rsidRPr="00E84C77">
        <w:rPr>
          <w:rStyle w:val="ezkurwreuab5ozgtqnkl"/>
          <w:lang w:val="kk-KZ"/>
        </w:rPr>
        <w:t>2023</w:t>
      </w:r>
      <w:r w:rsidRPr="00E84C77">
        <w:rPr>
          <w:lang w:val="kk-KZ"/>
        </w:rPr>
        <w:t xml:space="preserve"> жылғы </w:t>
      </w:r>
      <w:r w:rsidRPr="00E84C77">
        <w:rPr>
          <w:rStyle w:val="ezkurwreuab5ozgtqnkl"/>
          <w:lang w:val="kk-KZ"/>
        </w:rPr>
        <w:t>31</w:t>
      </w:r>
      <w:r w:rsidRPr="00E84C77">
        <w:rPr>
          <w:lang w:val="kk-KZ"/>
        </w:rPr>
        <w:t xml:space="preserve"> </w:t>
      </w:r>
      <w:r w:rsidRPr="00E84C77">
        <w:rPr>
          <w:rStyle w:val="ezkurwreuab5ozgtqnkl"/>
          <w:lang w:val="kk-KZ"/>
        </w:rPr>
        <w:t>желтоқсанда</w:t>
      </w:r>
      <w:r w:rsidRPr="00E84C77">
        <w:rPr>
          <w:lang w:val="kk-KZ"/>
        </w:rPr>
        <w:t xml:space="preserve"> </w:t>
      </w:r>
      <w:r w:rsidRPr="00E84C77">
        <w:rPr>
          <w:rStyle w:val="ezkurwreuab5ozgtqnkl"/>
          <w:lang w:val="kk-KZ"/>
        </w:rPr>
        <w:t>аяқталған</w:t>
      </w:r>
      <w:r w:rsidRPr="00E84C77">
        <w:rPr>
          <w:lang w:val="kk-KZ"/>
        </w:rPr>
        <w:t xml:space="preserve"> </w:t>
      </w:r>
      <w:r w:rsidRPr="00E84C77">
        <w:rPr>
          <w:rStyle w:val="ezkurwreuab5ozgtqnkl"/>
          <w:lang w:val="kk-KZ"/>
        </w:rPr>
        <w:t>жыл</w:t>
      </w:r>
      <w:r w:rsidRPr="00E84C77">
        <w:rPr>
          <w:lang w:val="kk-KZ"/>
        </w:rPr>
        <w:t xml:space="preserve"> үшін</w:t>
      </w:r>
    </w:p>
    <w:p w14:paraId="227391BD" w14:textId="77777777" w:rsidR="00C97125" w:rsidRDefault="00C97125" w:rsidP="009224FA">
      <w:pPr>
        <w:pStyle w:val="HTML"/>
        <w:jc w:val="both"/>
        <w:rPr>
          <w:rStyle w:val="y2iqfc"/>
          <w:rFonts w:ascii="Arial" w:hAnsi="Arial" w:cs="Arial"/>
          <w:color w:val="000000" w:themeColor="text1"/>
          <w:lang w:val="kk-KZ"/>
        </w:rPr>
      </w:pPr>
    </w:p>
    <w:p w14:paraId="1F958125" w14:textId="77777777" w:rsidR="00C97125" w:rsidRDefault="00C97125" w:rsidP="009224FA">
      <w:pPr>
        <w:pStyle w:val="HTML"/>
        <w:jc w:val="both"/>
        <w:rPr>
          <w:rStyle w:val="y2iqfc"/>
          <w:rFonts w:ascii="Arial" w:hAnsi="Arial" w:cs="Arial"/>
          <w:color w:val="000000" w:themeColor="text1"/>
          <w:lang w:val="kk-KZ"/>
        </w:rPr>
      </w:pPr>
    </w:p>
    <w:p w14:paraId="155F5150" w14:textId="61E1DD79" w:rsidR="00C97125" w:rsidRPr="00F24484" w:rsidRDefault="00C97125" w:rsidP="00C97125">
      <w:pPr>
        <w:pStyle w:val="HTML"/>
        <w:jc w:val="both"/>
        <w:rPr>
          <w:rStyle w:val="y2iqfc"/>
          <w:rFonts w:asciiTheme="minorHAnsi" w:hAnsiTheme="minorHAnsi" w:cstheme="minorHAnsi"/>
          <w:sz w:val="22"/>
          <w:szCs w:val="22"/>
          <w:lang w:val="kk-KZ"/>
        </w:rPr>
      </w:pPr>
      <w:r w:rsidRPr="00F24484">
        <w:rPr>
          <w:rStyle w:val="y2iqfc"/>
          <w:rFonts w:asciiTheme="minorHAnsi" w:hAnsiTheme="minorHAnsi" w:cstheme="minorHAnsi"/>
          <w:sz w:val="22"/>
          <w:szCs w:val="22"/>
          <w:lang w:val="kk-KZ"/>
        </w:rPr>
        <w:lastRenderedPageBreak/>
        <w:t>2.</w:t>
      </w:r>
      <w:r w:rsidR="00A244B6" w:rsidRPr="00F24484">
        <w:rPr>
          <w:rStyle w:val="y2iqfc"/>
          <w:rFonts w:asciiTheme="minorHAnsi" w:hAnsiTheme="minorHAnsi" w:cstheme="minorHAnsi"/>
          <w:sz w:val="22"/>
          <w:szCs w:val="22"/>
          <w:lang w:val="kk-KZ"/>
        </w:rPr>
        <w:t xml:space="preserve"> </w:t>
      </w:r>
      <w:r w:rsidRPr="00F24484">
        <w:rPr>
          <w:rStyle w:val="y2iqfc"/>
          <w:rFonts w:asciiTheme="minorHAnsi" w:hAnsiTheme="minorHAnsi" w:cstheme="minorHAnsi"/>
          <w:sz w:val="22"/>
          <w:szCs w:val="22"/>
          <w:lang w:val="kk-KZ"/>
        </w:rPr>
        <w:t>Еншілес ұйымдар</w:t>
      </w:r>
      <w:r w:rsidR="00F24484" w:rsidRPr="00F24484">
        <w:rPr>
          <w:rStyle w:val="y2iqfc"/>
          <w:rFonts w:asciiTheme="minorHAnsi" w:hAnsiTheme="minorHAnsi" w:cstheme="minorHAnsi"/>
          <w:sz w:val="22"/>
          <w:szCs w:val="22"/>
          <w:lang w:val="kk-KZ"/>
        </w:rPr>
        <w:t xml:space="preserve"> </w:t>
      </w:r>
      <w:r w:rsidRPr="00F24484">
        <w:rPr>
          <w:rStyle w:val="y2iqfc"/>
          <w:rFonts w:asciiTheme="minorHAnsi" w:hAnsiTheme="minorHAnsi" w:cstheme="minorHAnsi"/>
          <w:sz w:val="22"/>
          <w:szCs w:val="22"/>
          <w:lang w:val="kk-KZ"/>
        </w:rPr>
        <w:t>-</w:t>
      </w:r>
      <w:r w:rsidR="00F24484" w:rsidRPr="00F24484">
        <w:rPr>
          <w:rStyle w:val="y2iqfc"/>
          <w:rFonts w:asciiTheme="minorHAnsi" w:hAnsiTheme="minorHAnsi" w:cstheme="minorHAnsi"/>
          <w:sz w:val="22"/>
          <w:szCs w:val="22"/>
          <w:lang w:val="kk-KZ"/>
        </w:rPr>
        <w:t xml:space="preserve"> </w:t>
      </w:r>
      <w:r w:rsidRPr="00F24484">
        <w:rPr>
          <w:rStyle w:val="y2iqfc"/>
          <w:rFonts w:asciiTheme="minorHAnsi" w:hAnsiTheme="minorHAnsi" w:cstheme="minorHAnsi"/>
          <w:sz w:val="22"/>
          <w:szCs w:val="22"/>
          <w:lang w:val="kk-KZ"/>
        </w:rPr>
        <w:t>бұл топтың бақылауындағы кәсіпорындар. Бақылау, егер топ осы кәсіпорынды басқаруға қатысудан алынған кірістерге едәуір әсер ететін кәсіпорын қызметінің түрлерін тікелей немесе жанама басқаруға құқылы болса, жүзеге асырылады. Еншілес кәсіпорындардың қаржылық есептілігі бақылау топқа өткен күннен бастап шоғырландырылады және бақылаудың нақты жоғалған күнінен бастап шоғырландыруды тоқтатады. Топ кәсіпорынды бақылауды тоқтатқан кезде, сол кәсіпорындағы қалған меншік үлесі кірістер мен шығыстарға қатысты баланстық құнын түзете отырып, оның әділ құнына дейін қайта бағаланады. Әділ құн қауымдастырылған компания, бірлескен кәсіпорын немесе қаржы активі ретінде ұсталатын үлесті кейіннен есепке алу мақсаттары үшін бастапқы баланстық құн үшін қабылданады. Сонымен қатар, мұндай кәсіпорынға қатысты бұрын басқа жиынтық кірісте танылған кез келген сомалар топ тиісті активтерді немесе міндеттемелерді тікелей сатқандай есепке алынады. Мұндай көрініс бұрын басқа жиынтық кірісте танылған сомалар кірістер мен шығыстарға қатысты екенін білдіруі мүмкін.</w:t>
      </w:r>
    </w:p>
    <w:p w14:paraId="01850286" w14:textId="77777777" w:rsidR="007C7DF6" w:rsidRPr="00F24484" w:rsidRDefault="007C7DF6" w:rsidP="00C97125">
      <w:pPr>
        <w:pStyle w:val="HTML"/>
        <w:jc w:val="both"/>
        <w:rPr>
          <w:rStyle w:val="y2iqfc"/>
          <w:rFonts w:ascii="Arial" w:hAnsi="Arial" w:cs="Arial"/>
          <w:lang w:val="kk-KZ"/>
        </w:rPr>
      </w:pPr>
    </w:p>
    <w:p w14:paraId="04BF30E0" w14:textId="4BF2B69E" w:rsidR="00C97125" w:rsidRPr="00F24484" w:rsidRDefault="00C97125" w:rsidP="00C97125">
      <w:pPr>
        <w:pStyle w:val="HTML"/>
        <w:jc w:val="both"/>
        <w:rPr>
          <w:rStyle w:val="y2iqfc"/>
          <w:rFonts w:asciiTheme="minorHAnsi" w:hAnsiTheme="minorHAnsi" w:cstheme="minorHAnsi"/>
          <w:sz w:val="22"/>
          <w:szCs w:val="22"/>
          <w:lang w:val="kk-KZ"/>
        </w:rPr>
      </w:pPr>
      <w:r w:rsidRPr="00F24484">
        <w:rPr>
          <w:rStyle w:val="y2iqfc"/>
          <w:rFonts w:asciiTheme="minorHAnsi" w:hAnsiTheme="minorHAnsi" w:cstheme="minorHAnsi"/>
          <w:sz w:val="22"/>
          <w:szCs w:val="22"/>
          <w:lang w:val="kk-KZ"/>
        </w:rPr>
        <w:t xml:space="preserve">Еншілес ұйымдардың қаржылық есептілігі дәйекті есеп саясатына сәйкес </w:t>
      </w:r>
      <w:r w:rsidR="00F24484" w:rsidRPr="00F24484">
        <w:rPr>
          <w:rStyle w:val="y2iqfc"/>
          <w:rFonts w:asciiTheme="minorHAnsi" w:hAnsiTheme="minorHAnsi" w:cstheme="minorHAnsi"/>
          <w:sz w:val="22"/>
          <w:szCs w:val="22"/>
          <w:lang w:val="kk-KZ"/>
        </w:rPr>
        <w:t>қ</w:t>
      </w:r>
      <w:r w:rsidRPr="00F24484">
        <w:rPr>
          <w:rStyle w:val="y2iqfc"/>
          <w:rFonts w:asciiTheme="minorHAnsi" w:hAnsiTheme="minorHAnsi" w:cstheme="minorHAnsi"/>
          <w:sz w:val="22"/>
          <w:szCs w:val="22"/>
          <w:lang w:val="kk-KZ"/>
        </w:rPr>
        <w:t>оғамның қаржылық есептілігімен бірдей</w:t>
      </w:r>
      <w:r w:rsidR="00F24484" w:rsidRPr="00F24484">
        <w:rPr>
          <w:rStyle w:val="y2iqfc"/>
          <w:rFonts w:asciiTheme="minorHAnsi" w:hAnsiTheme="minorHAnsi" w:cstheme="minorHAnsi"/>
          <w:sz w:val="22"/>
          <w:szCs w:val="22"/>
          <w:lang w:val="kk-KZ"/>
        </w:rPr>
        <w:t>,</w:t>
      </w:r>
      <w:r w:rsidRPr="00F24484">
        <w:rPr>
          <w:rStyle w:val="y2iqfc"/>
          <w:rFonts w:asciiTheme="minorHAnsi" w:hAnsiTheme="minorHAnsi" w:cstheme="minorHAnsi"/>
          <w:sz w:val="22"/>
          <w:szCs w:val="22"/>
          <w:lang w:val="kk-KZ"/>
        </w:rPr>
        <w:t xml:space="preserve"> есепті жылға дайындалады. Барлық топ ішіндегі шоттар мен операциялар, оның ішінде топ ішіндегі операциялардан жүзеге асырылмаған кірістер толығымен жойылады. Іске асырылмаған залалдар құнсыздану белгілері болмаған жағдайда ғана жойылуын қоспағанда, іске асырылмаған кірістер сияқты жойылады.</w:t>
      </w:r>
    </w:p>
    <w:p w14:paraId="6E40DB20" w14:textId="77777777" w:rsidR="00C97125" w:rsidRDefault="00C97125" w:rsidP="009224FA">
      <w:pPr>
        <w:pStyle w:val="HTML"/>
        <w:jc w:val="both"/>
        <w:rPr>
          <w:rStyle w:val="y2iqfc"/>
          <w:rFonts w:ascii="Arial" w:hAnsi="Arial" w:cs="Arial"/>
          <w:color w:val="000000" w:themeColor="text1"/>
          <w:lang w:val="kk-KZ"/>
        </w:rPr>
      </w:pPr>
    </w:p>
    <w:p w14:paraId="13A75472" w14:textId="77777777" w:rsidR="00C97125" w:rsidRPr="0087354A" w:rsidRDefault="00C97125" w:rsidP="009224FA">
      <w:pPr>
        <w:pStyle w:val="HTML"/>
        <w:jc w:val="both"/>
        <w:rPr>
          <w:rFonts w:ascii="Arial" w:hAnsi="Arial" w:cs="Arial"/>
          <w:b/>
          <w:bCs/>
          <w:color w:val="000000" w:themeColor="text1"/>
          <w:lang w:val="kk-KZ"/>
        </w:rPr>
      </w:pPr>
    </w:p>
    <w:p w14:paraId="47988B8F" w14:textId="6C085383" w:rsidR="00412F76" w:rsidRPr="00BF7636" w:rsidRDefault="00412F76" w:rsidP="009224FA">
      <w:pPr>
        <w:pStyle w:val="HTML"/>
        <w:jc w:val="both"/>
        <w:rPr>
          <w:rFonts w:asciiTheme="minorHAnsi" w:hAnsiTheme="minorHAnsi" w:cstheme="minorHAnsi"/>
          <w:b/>
          <w:bCs/>
          <w:color w:val="000000" w:themeColor="text1"/>
          <w:sz w:val="22"/>
          <w:szCs w:val="22"/>
          <w:lang w:val="kk-KZ"/>
        </w:rPr>
      </w:pPr>
      <w:r w:rsidRPr="0087354A">
        <w:rPr>
          <w:rStyle w:val="y2iqfc"/>
          <w:rFonts w:ascii="Arial" w:hAnsi="Arial" w:cs="Arial"/>
          <w:b/>
          <w:bCs/>
          <w:color w:val="000000" w:themeColor="text1"/>
          <w:lang w:val="kk-KZ"/>
        </w:rPr>
        <w:t>(</w:t>
      </w:r>
      <w:r w:rsidR="008820F7" w:rsidRPr="00BF7636">
        <w:rPr>
          <w:rStyle w:val="y2iqfc"/>
          <w:rFonts w:asciiTheme="minorHAnsi" w:hAnsiTheme="minorHAnsi" w:cstheme="minorHAnsi"/>
          <w:b/>
          <w:bCs/>
          <w:color w:val="000000" w:themeColor="text1"/>
          <w:sz w:val="22"/>
          <w:szCs w:val="22"/>
          <w:lang w:val="kk-KZ"/>
        </w:rPr>
        <w:t>д</w:t>
      </w:r>
      <w:r w:rsidRPr="00BF7636">
        <w:rPr>
          <w:rStyle w:val="y2iqfc"/>
          <w:rFonts w:asciiTheme="minorHAnsi" w:hAnsiTheme="minorHAnsi" w:cstheme="minorHAnsi"/>
          <w:b/>
          <w:bCs/>
          <w:color w:val="000000" w:themeColor="text1"/>
          <w:sz w:val="22"/>
          <w:szCs w:val="22"/>
          <w:lang w:val="kk-KZ"/>
        </w:rPr>
        <w:t>) функционалдық және ұсыну валютасы</w:t>
      </w:r>
    </w:p>
    <w:p w14:paraId="72B9312D" w14:textId="38ED78E8" w:rsidR="00166C46" w:rsidRPr="00BF7636" w:rsidRDefault="00166C46" w:rsidP="009224FA">
      <w:pPr>
        <w:pStyle w:val="HTML"/>
        <w:jc w:val="both"/>
        <w:rPr>
          <w:rFonts w:asciiTheme="minorHAnsi" w:hAnsiTheme="minorHAnsi" w:cstheme="minorHAnsi"/>
          <w:color w:val="000000" w:themeColor="text1"/>
          <w:sz w:val="22"/>
          <w:szCs w:val="22"/>
          <w:lang w:val="kk-KZ"/>
        </w:rPr>
      </w:pPr>
    </w:p>
    <w:p w14:paraId="40D10F50" w14:textId="77777777" w:rsidR="00412F76" w:rsidRPr="00BF7636" w:rsidRDefault="00412F76" w:rsidP="009224FA">
      <w:pPr>
        <w:pStyle w:val="HTML"/>
        <w:jc w:val="both"/>
        <w:rPr>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Қазақстан Республикасының ұлттық валютасы қазақстандық теңгеде («теңге») жұмыс істейтін «Сәтбаев тау-кен байыту кәсіпорны» ЖШС еншілес ұйымын қоспағанда, Топтың әрбір шоғырландырылған ұйымының функционалдық валютасы АҚШ доллары болып табылады. Топтың ұсыну валютасы Қазақстан Республикасының ұлттық валютасы, қазақстандық теңге («теңге») болып табылады.</w:t>
      </w:r>
    </w:p>
    <w:p w14:paraId="18563C01" w14:textId="77777777" w:rsidR="00412F76" w:rsidRPr="00BF7636" w:rsidRDefault="00412F76" w:rsidP="009224FA">
      <w:pPr>
        <w:pStyle w:val="HTML"/>
        <w:jc w:val="both"/>
        <w:rPr>
          <w:rFonts w:asciiTheme="minorHAnsi" w:hAnsiTheme="minorHAnsi" w:cstheme="minorHAnsi"/>
          <w:b/>
          <w:bCs/>
          <w:color w:val="000000" w:themeColor="text1"/>
          <w:sz w:val="22"/>
          <w:szCs w:val="22"/>
          <w:lang w:val="kk-KZ"/>
        </w:rPr>
      </w:pPr>
    </w:p>
    <w:p w14:paraId="02DC60FA" w14:textId="2A871E2F" w:rsidR="00412F76" w:rsidRPr="00BF7636" w:rsidRDefault="00412F76" w:rsidP="009224FA">
      <w:pPr>
        <w:pStyle w:val="HTML"/>
        <w:jc w:val="both"/>
        <w:rPr>
          <w:rStyle w:val="y2iqfc"/>
          <w:rFonts w:asciiTheme="minorHAnsi" w:hAnsiTheme="minorHAnsi" w:cstheme="minorHAnsi"/>
          <w:b/>
          <w:bCs/>
          <w:color w:val="000000" w:themeColor="text1"/>
          <w:sz w:val="22"/>
          <w:szCs w:val="22"/>
          <w:lang w:val="kk-KZ"/>
        </w:rPr>
      </w:pPr>
      <w:r w:rsidRPr="00BF7636">
        <w:rPr>
          <w:rStyle w:val="y2iqfc"/>
          <w:rFonts w:asciiTheme="minorHAnsi" w:hAnsiTheme="minorHAnsi" w:cstheme="minorHAnsi"/>
          <w:b/>
          <w:bCs/>
          <w:color w:val="000000" w:themeColor="text1"/>
          <w:sz w:val="22"/>
          <w:szCs w:val="22"/>
          <w:lang w:val="kk-KZ"/>
        </w:rPr>
        <w:t>(</w:t>
      </w:r>
      <w:r w:rsidR="00C97125" w:rsidRPr="00BF7636">
        <w:rPr>
          <w:rStyle w:val="y2iqfc"/>
          <w:rFonts w:asciiTheme="minorHAnsi" w:hAnsiTheme="minorHAnsi" w:cstheme="minorHAnsi"/>
          <w:b/>
          <w:bCs/>
          <w:color w:val="000000" w:themeColor="text1"/>
          <w:sz w:val="22"/>
          <w:szCs w:val="22"/>
          <w:lang w:val="kk-KZ"/>
        </w:rPr>
        <w:t>е</w:t>
      </w:r>
      <w:r w:rsidRPr="00BF7636">
        <w:rPr>
          <w:rStyle w:val="y2iqfc"/>
          <w:rFonts w:asciiTheme="minorHAnsi" w:hAnsiTheme="minorHAnsi" w:cstheme="minorHAnsi"/>
          <w:b/>
          <w:bCs/>
          <w:color w:val="000000" w:themeColor="text1"/>
          <w:sz w:val="22"/>
          <w:szCs w:val="22"/>
          <w:lang w:val="kk-KZ"/>
        </w:rPr>
        <w:t xml:space="preserve">) </w:t>
      </w:r>
      <w:r w:rsidR="008820F7" w:rsidRPr="00BF7636">
        <w:rPr>
          <w:rStyle w:val="y2iqfc"/>
          <w:rFonts w:asciiTheme="minorHAnsi" w:hAnsiTheme="minorHAnsi" w:cstheme="minorHAnsi"/>
          <w:b/>
          <w:bCs/>
          <w:color w:val="000000" w:themeColor="text1"/>
          <w:sz w:val="22"/>
          <w:szCs w:val="22"/>
          <w:lang w:val="kk-KZ"/>
        </w:rPr>
        <w:t>Ж</w:t>
      </w:r>
      <w:r w:rsidRPr="00BF7636">
        <w:rPr>
          <w:rStyle w:val="y2iqfc"/>
          <w:rFonts w:asciiTheme="minorHAnsi" w:hAnsiTheme="minorHAnsi" w:cstheme="minorHAnsi"/>
          <w:b/>
          <w:bCs/>
          <w:color w:val="000000" w:themeColor="text1"/>
          <w:sz w:val="22"/>
          <w:szCs w:val="22"/>
          <w:lang w:val="kk-KZ"/>
        </w:rPr>
        <w:t>аңа стандарттар мен түсіндірмелерді қабылдау</w:t>
      </w:r>
    </w:p>
    <w:p w14:paraId="0DACDE1A" w14:textId="77777777" w:rsidR="008820F7" w:rsidRPr="00BF7636" w:rsidRDefault="008820F7" w:rsidP="009224FA">
      <w:pPr>
        <w:pStyle w:val="HTML"/>
        <w:jc w:val="both"/>
        <w:rPr>
          <w:rStyle w:val="y2iqfc"/>
          <w:rFonts w:asciiTheme="minorHAnsi" w:hAnsiTheme="minorHAnsi" w:cstheme="minorHAnsi"/>
          <w:b/>
          <w:bCs/>
          <w:color w:val="000000" w:themeColor="text1"/>
          <w:sz w:val="22"/>
          <w:szCs w:val="22"/>
          <w:lang w:val="kk-KZ"/>
        </w:rPr>
      </w:pPr>
    </w:p>
    <w:p w14:paraId="5A16D983" w14:textId="03745E55" w:rsidR="00412F76" w:rsidRPr="00BF7636" w:rsidRDefault="00412F76" w:rsidP="009224FA">
      <w:pPr>
        <w:pStyle w:val="HTML"/>
        <w:jc w:val="both"/>
        <w:rPr>
          <w:rStyle w:val="y2iqfc"/>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Осы қаржылық есептілікті дайындау кезінде Топ 202</w:t>
      </w:r>
      <w:r w:rsidR="00C97125" w:rsidRPr="00BF7636">
        <w:rPr>
          <w:rStyle w:val="y2iqfc"/>
          <w:rFonts w:asciiTheme="minorHAnsi" w:hAnsiTheme="minorHAnsi" w:cstheme="minorHAnsi"/>
          <w:color w:val="000000" w:themeColor="text1"/>
          <w:sz w:val="22"/>
          <w:szCs w:val="22"/>
          <w:lang w:val="kk-KZ"/>
        </w:rPr>
        <w:t>3</w:t>
      </w:r>
      <w:r w:rsidRPr="00BF7636">
        <w:rPr>
          <w:rStyle w:val="y2iqfc"/>
          <w:rFonts w:asciiTheme="minorHAnsi" w:hAnsiTheme="minorHAnsi" w:cstheme="minorHAnsi"/>
          <w:color w:val="000000" w:themeColor="text1"/>
          <w:sz w:val="22"/>
          <w:szCs w:val="22"/>
          <w:lang w:val="kk-KZ"/>
        </w:rPr>
        <w:t xml:space="preserve"> жылдың 1 қаңтарынан бастап күшіне енетін келесі стандарттарды қолданды:</w:t>
      </w:r>
    </w:p>
    <w:p w14:paraId="65E62FB7" w14:textId="77777777" w:rsidR="008820F7" w:rsidRPr="00BF7636" w:rsidRDefault="008820F7" w:rsidP="009224FA">
      <w:pPr>
        <w:pStyle w:val="HTML"/>
        <w:jc w:val="both"/>
        <w:rPr>
          <w:rStyle w:val="y2iqfc"/>
          <w:rFonts w:asciiTheme="minorHAnsi" w:hAnsiTheme="minorHAnsi" w:cstheme="minorHAnsi"/>
          <w:color w:val="000000" w:themeColor="text1"/>
          <w:sz w:val="22"/>
          <w:szCs w:val="22"/>
          <w:lang w:val="kk-KZ"/>
        </w:rPr>
      </w:pPr>
    </w:p>
    <w:p w14:paraId="39A34D5C" w14:textId="39F9DC16" w:rsidR="00412F76" w:rsidRPr="00BF7636" w:rsidRDefault="00412F76" w:rsidP="009224FA">
      <w:pPr>
        <w:pStyle w:val="HTML"/>
        <w:jc w:val="both"/>
        <w:rPr>
          <w:rStyle w:val="y2iqfc"/>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 xml:space="preserve">• </w:t>
      </w:r>
      <w:r w:rsidR="001E72C8" w:rsidRPr="00BF7636">
        <w:rPr>
          <w:rStyle w:val="y2iqfc"/>
          <w:rFonts w:asciiTheme="minorHAnsi" w:hAnsiTheme="minorHAnsi" w:cstheme="minorHAnsi"/>
          <w:color w:val="000000" w:themeColor="text1"/>
          <w:sz w:val="22"/>
          <w:szCs w:val="22"/>
          <w:lang w:val="kk-KZ"/>
        </w:rPr>
        <w:t>ХҚЕС 17 «Сақтандыру шарттары »</w:t>
      </w:r>
      <w:r w:rsidR="00DC7BAF" w:rsidRPr="00BF7636">
        <w:rPr>
          <w:rStyle w:val="y2iqfc"/>
          <w:rFonts w:asciiTheme="minorHAnsi" w:hAnsiTheme="minorHAnsi" w:cstheme="minorHAnsi"/>
          <w:color w:val="000000" w:themeColor="text1"/>
          <w:sz w:val="22"/>
          <w:szCs w:val="22"/>
          <w:lang w:val="kk-KZ"/>
        </w:rPr>
        <w:t>;</w:t>
      </w:r>
    </w:p>
    <w:p w14:paraId="48DB82EF" w14:textId="783C3CEA" w:rsidR="00412F76" w:rsidRPr="00BF7636" w:rsidRDefault="00412F76" w:rsidP="009224FA">
      <w:pPr>
        <w:pStyle w:val="HTML"/>
        <w:jc w:val="both"/>
        <w:rPr>
          <w:rStyle w:val="y2iqfc"/>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 xml:space="preserve">• </w:t>
      </w:r>
      <w:r w:rsidR="00DC7BAF" w:rsidRPr="00BF7636">
        <w:rPr>
          <w:rFonts w:asciiTheme="minorHAnsi" w:hAnsiTheme="minorHAnsi" w:cstheme="minorHAnsi"/>
          <w:sz w:val="22"/>
          <w:szCs w:val="22"/>
          <w:lang w:val="kk-KZ"/>
        </w:rPr>
        <w:t xml:space="preserve">Кейінге </w:t>
      </w:r>
      <w:r w:rsidR="00DC7BAF" w:rsidRPr="00BF7636">
        <w:rPr>
          <w:rStyle w:val="ezkurwreuab5ozgtqnkl"/>
          <w:rFonts w:asciiTheme="minorHAnsi" w:hAnsiTheme="minorHAnsi" w:cstheme="minorHAnsi"/>
          <w:sz w:val="22"/>
          <w:szCs w:val="22"/>
          <w:lang w:val="kk-KZ"/>
        </w:rPr>
        <w:t>қалдырылған</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салық</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бір</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операциядан</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туындайтын</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активтер</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мен</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міндеттемелерге</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қатысты</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w:t>
      </w:r>
      <w:r w:rsidR="00DC7BAF" w:rsidRPr="00BF7636">
        <w:rPr>
          <w:rStyle w:val="y2iqfc"/>
          <w:rFonts w:asciiTheme="minorHAnsi" w:hAnsiTheme="minorHAnsi" w:cstheme="minorHAnsi"/>
          <w:color w:val="000000" w:themeColor="text1"/>
          <w:sz w:val="22"/>
          <w:szCs w:val="22"/>
          <w:lang w:val="kk-KZ"/>
        </w:rPr>
        <w:t>ХБЕС</w:t>
      </w:r>
      <w:r w:rsidR="00DC7BAF" w:rsidRPr="00BF7636">
        <w:rPr>
          <w:rFonts w:asciiTheme="minorHAnsi" w:hAnsiTheme="minorHAnsi" w:cstheme="minorHAnsi"/>
          <w:sz w:val="22"/>
          <w:szCs w:val="22"/>
          <w:lang w:val="kk-KZ"/>
        </w:rPr>
        <w:t xml:space="preserve"> -қа </w:t>
      </w:r>
      <w:r w:rsidR="00DC7BAF" w:rsidRPr="00BF7636">
        <w:rPr>
          <w:rStyle w:val="ezkurwreuab5ozgtqnkl"/>
          <w:rFonts w:asciiTheme="minorHAnsi" w:hAnsiTheme="minorHAnsi" w:cstheme="minorHAnsi"/>
          <w:sz w:val="22"/>
          <w:szCs w:val="22"/>
          <w:lang w:val="kk-KZ"/>
        </w:rPr>
        <w:t>түзетулер</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12);</w:t>
      </w:r>
    </w:p>
    <w:p w14:paraId="283AF3BA" w14:textId="3D225F61" w:rsidR="00412F76" w:rsidRPr="00BF7636" w:rsidRDefault="00412F76" w:rsidP="009224FA">
      <w:pPr>
        <w:pStyle w:val="HTML"/>
        <w:jc w:val="both"/>
        <w:rPr>
          <w:rStyle w:val="y2iqfc"/>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 xml:space="preserve">• </w:t>
      </w:r>
      <w:r w:rsidR="00DC7BAF" w:rsidRPr="00BF7636">
        <w:rPr>
          <w:rStyle w:val="ezkurwreuab5ozgtqnkl"/>
          <w:rFonts w:asciiTheme="minorHAnsi" w:hAnsiTheme="minorHAnsi" w:cstheme="minorHAnsi"/>
          <w:sz w:val="22"/>
          <w:szCs w:val="22"/>
          <w:lang w:val="kk-KZ"/>
        </w:rPr>
        <w:t>Халықаралық</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салық</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реформасы-екінші</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компоненттің</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үлгілік</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қағидалары</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w:t>
      </w:r>
      <w:r w:rsidR="00DC7BAF" w:rsidRPr="00BF7636">
        <w:rPr>
          <w:rStyle w:val="y2iqfc"/>
          <w:rFonts w:asciiTheme="minorHAnsi" w:hAnsiTheme="minorHAnsi" w:cstheme="minorHAnsi"/>
          <w:color w:val="000000" w:themeColor="text1"/>
          <w:sz w:val="22"/>
          <w:szCs w:val="22"/>
          <w:lang w:val="kk-KZ"/>
        </w:rPr>
        <w:t>ХБЕС</w:t>
      </w:r>
      <w:r w:rsidR="00DC7BAF" w:rsidRPr="00BF7636">
        <w:rPr>
          <w:rFonts w:asciiTheme="minorHAnsi" w:hAnsiTheme="minorHAnsi" w:cstheme="minorHAnsi"/>
          <w:sz w:val="22"/>
          <w:szCs w:val="22"/>
          <w:lang w:val="kk-KZ"/>
        </w:rPr>
        <w:t xml:space="preserve"> -қа </w:t>
      </w:r>
      <w:r w:rsidR="00DC7BAF" w:rsidRPr="00BF7636">
        <w:rPr>
          <w:rStyle w:val="ezkurwreuab5ozgtqnkl"/>
          <w:rFonts w:asciiTheme="minorHAnsi" w:hAnsiTheme="minorHAnsi" w:cstheme="minorHAnsi"/>
          <w:sz w:val="22"/>
          <w:szCs w:val="22"/>
          <w:lang w:val="kk-KZ"/>
        </w:rPr>
        <w:t>түзетулер</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12)</w:t>
      </w:r>
      <w:r w:rsidR="00DC7BAF" w:rsidRPr="00BF7636">
        <w:rPr>
          <w:rFonts w:asciiTheme="minorHAnsi" w:hAnsiTheme="minorHAnsi" w:cstheme="minorHAnsi"/>
          <w:sz w:val="22"/>
          <w:szCs w:val="22"/>
          <w:lang w:val="kk-KZ"/>
        </w:rPr>
        <w:t>;</w:t>
      </w:r>
    </w:p>
    <w:p w14:paraId="78A4E56F" w14:textId="2707598A" w:rsidR="00412F76" w:rsidRPr="00BF7636" w:rsidRDefault="00412F76" w:rsidP="009224FA">
      <w:pPr>
        <w:pStyle w:val="HTML"/>
        <w:jc w:val="both"/>
        <w:rPr>
          <w:rStyle w:val="y2iqfc"/>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 xml:space="preserve">• </w:t>
      </w:r>
      <w:r w:rsidR="00DC7BAF" w:rsidRPr="00BF7636">
        <w:rPr>
          <w:rStyle w:val="ezkurwreuab5ozgtqnkl"/>
          <w:rFonts w:asciiTheme="minorHAnsi" w:hAnsiTheme="minorHAnsi" w:cstheme="minorHAnsi"/>
          <w:sz w:val="22"/>
          <w:szCs w:val="22"/>
          <w:lang w:val="kk-KZ"/>
        </w:rPr>
        <w:t>Бухгалтерлік</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бағалауды</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анықтау</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w:t>
      </w:r>
      <w:r w:rsidR="00DC7BAF" w:rsidRPr="00BF7636">
        <w:rPr>
          <w:rStyle w:val="y2iqfc"/>
          <w:rFonts w:asciiTheme="minorHAnsi" w:hAnsiTheme="minorHAnsi" w:cstheme="minorHAnsi"/>
          <w:color w:val="000000" w:themeColor="text1"/>
          <w:sz w:val="22"/>
          <w:szCs w:val="22"/>
          <w:lang w:val="kk-KZ"/>
        </w:rPr>
        <w:t>ХБЕС</w:t>
      </w:r>
      <w:r w:rsidR="00DC7BAF" w:rsidRPr="00BF7636">
        <w:rPr>
          <w:rStyle w:val="ezkurwreuab5ozgtqnkl"/>
          <w:rFonts w:asciiTheme="minorHAnsi" w:hAnsiTheme="minorHAnsi" w:cstheme="minorHAnsi"/>
          <w:sz w:val="22"/>
          <w:szCs w:val="22"/>
          <w:lang w:val="kk-KZ"/>
        </w:rPr>
        <w:t>-қа түзетулер</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8)</w:t>
      </w:r>
      <w:r w:rsidR="00DC7BAF" w:rsidRPr="00BF7636">
        <w:rPr>
          <w:rFonts w:asciiTheme="minorHAnsi" w:hAnsiTheme="minorHAnsi" w:cstheme="minorHAnsi"/>
          <w:sz w:val="22"/>
          <w:szCs w:val="22"/>
          <w:lang w:val="kk-KZ"/>
        </w:rPr>
        <w:t>;</w:t>
      </w:r>
    </w:p>
    <w:p w14:paraId="7F42DD99" w14:textId="10DC8DE5" w:rsidR="00412F76" w:rsidRPr="00BF7636" w:rsidRDefault="00412F76" w:rsidP="009224FA">
      <w:pPr>
        <w:pStyle w:val="HTML"/>
        <w:jc w:val="both"/>
        <w:rPr>
          <w:rStyle w:val="ezkurwreuab5ozgtqnkl"/>
          <w:rFonts w:asciiTheme="minorHAnsi" w:hAnsiTheme="minorHAnsi" w:cstheme="minorHAnsi"/>
          <w:sz w:val="22"/>
          <w:szCs w:val="22"/>
          <w:lang w:val="kk-KZ"/>
        </w:rPr>
      </w:pPr>
      <w:r w:rsidRPr="00BF7636">
        <w:rPr>
          <w:rStyle w:val="y2iqfc"/>
          <w:rFonts w:asciiTheme="minorHAnsi" w:hAnsiTheme="minorHAnsi" w:cstheme="minorHAnsi"/>
          <w:color w:val="000000" w:themeColor="text1"/>
          <w:sz w:val="22"/>
          <w:szCs w:val="22"/>
          <w:lang w:val="kk-KZ"/>
        </w:rPr>
        <w:t xml:space="preserve">• </w:t>
      </w:r>
      <w:r w:rsidR="00DC7BAF" w:rsidRPr="00BF7636">
        <w:rPr>
          <w:rStyle w:val="ezkurwreuab5ozgtqnkl"/>
          <w:rFonts w:asciiTheme="minorHAnsi" w:hAnsiTheme="minorHAnsi" w:cstheme="minorHAnsi"/>
          <w:sz w:val="22"/>
          <w:szCs w:val="22"/>
          <w:lang w:val="kk-KZ"/>
        </w:rPr>
        <w:t>Есеп</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саясаты</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туралы</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ақпаратты</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ашу</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w:t>
      </w:r>
      <w:r w:rsidR="00DC7BAF" w:rsidRPr="00BF7636">
        <w:rPr>
          <w:rStyle w:val="y2iqfc"/>
          <w:rFonts w:asciiTheme="minorHAnsi" w:hAnsiTheme="minorHAnsi" w:cstheme="minorHAnsi"/>
          <w:color w:val="000000" w:themeColor="text1"/>
          <w:sz w:val="22"/>
          <w:szCs w:val="22"/>
          <w:lang w:val="kk-KZ"/>
        </w:rPr>
        <w:t>ХБЕС</w:t>
      </w:r>
      <w:r w:rsidR="00DC7BAF" w:rsidRPr="00BF7636">
        <w:rPr>
          <w:rStyle w:val="ezkurwreuab5ozgtqnkl"/>
          <w:rFonts w:asciiTheme="minorHAnsi" w:hAnsiTheme="minorHAnsi" w:cstheme="minorHAnsi"/>
          <w:sz w:val="22"/>
          <w:szCs w:val="22"/>
          <w:lang w:val="kk-KZ"/>
        </w:rPr>
        <w:t>-қа түзетулер</w:t>
      </w:r>
      <w:r w:rsidR="00DC7BAF" w:rsidRPr="00BF7636">
        <w:rPr>
          <w:rFonts w:asciiTheme="minorHAnsi" w:hAnsiTheme="minorHAnsi" w:cstheme="minorHAnsi"/>
          <w:sz w:val="22"/>
          <w:szCs w:val="22"/>
          <w:lang w:val="kk-KZ"/>
        </w:rPr>
        <w:t xml:space="preserve"> </w:t>
      </w:r>
      <w:r w:rsidR="00DC7BAF" w:rsidRPr="00BF7636">
        <w:rPr>
          <w:rStyle w:val="ezkurwreuab5ozgtqnkl"/>
          <w:rFonts w:asciiTheme="minorHAnsi" w:hAnsiTheme="minorHAnsi" w:cstheme="minorHAnsi"/>
          <w:sz w:val="22"/>
          <w:szCs w:val="22"/>
          <w:lang w:val="kk-KZ"/>
        </w:rPr>
        <w:t>1).</w:t>
      </w:r>
    </w:p>
    <w:p w14:paraId="767DE5E9" w14:textId="77777777" w:rsidR="00DC7BAF" w:rsidRPr="00BF7636" w:rsidRDefault="00DC7BAF" w:rsidP="009224FA">
      <w:pPr>
        <w:pStyle w:val="HTML"/>
        <w:jc w:val="both"/>
        <w:rPr>
          <w:rFonts w:asciiTheme="minorHAnsi" w:hAnsiTheme="minorHAnsi" w:cstheme="minorHAnsi"/>
          <w:color w:val="000000" w:themeColor="text1"/>
          <w:sz w:val="22"/>
          <w:szCs w:val="22"/>
          <w:lang w:val="kk-KZ"/>
        </w:rPr>
      </w:pPr>
    </w:p>
    <w:p w14:paraId="4799A4D2" w14:textId="3EEE4A86" w:rsidR="00412F76" w:rsidRPr="00BF7636" w:rsidRDefault="00412F76" w:rsidP="009224FA">
      <w:pPr>
        <w:pStyle w:val="HTML"/>
        <w:jc w:val="both"/>
        <w:rPr>
          <w:rStyle w:val="y2iqfc"/>
          <w:rFonts w:asciiTheme="minorHAnsi" w:hAnsiTheme="minorHAnsi" w:cstheme="minorHAnsi"/>
          <w:b/>
          <w:bCs/>
          <w:color w:val="000000" w:themeColor="text1"/>
          <w:sz w:val="22"/>
          <w:szCs w:val="22"/>
          <w:lang w:val="kk-KZ"/>
        </w:rPr>
      </w:pPr>
      <w:r w:rsidRPr="00BF7636">
        <w:rPr>
          <w:rStyle w:val="y2iqfc"/>
          <w:rFonts w:asciiTheme="minorHAnsi" w:hAnsiTheme="minorHAnsi" w:cstheme="minorHAnsi"/>
          <w:b/>
          <w:bCs/>
          <w:color w:val="000000" w:themeColor="text1"/>
          <w:sz w:val="22"/>
          <w:szCs w:val="22"/>
          <w:lang w:val="kk-KZ"/>
        </w:rPr>
        <w:t>(</w:t>
      </w:r>
      <w:r w:rsidR="008820F7" w:rsidRPr="00BF7636">
        <w:rPr>
          <w:rStyle w:val="y2iqfc"/>
          <w:rFonts w:asciiTheme="minorHAnsi" w:hAnsiTheme="minorHAnsi" w:cstheme="minorHAnsi"/>
          <w:b/>
          <w:bCs/>
          <w:color w:val="000000" w:themeColor="text1"/>
          <w:sz w:val="22"/>
          <w:szCs w:val="22"/>
          <w:lang w:val="kk-KZ"/>
        </w:rPr>
        <w:t>ж</w:t>
      </w:r>
      <w:r w:rsidRPr="00BF7636">
        <w:rPr>
          <w:rStyle w:val="y2iqfc"/>
          <w:rFonts w:asciiTheme="minorHAnsi" w:hAnsiTheme="minorHAnsi" w:cstheme="minorHAnsi"/>
          <w:b/>
          <w:bCs/>
          <w:color w:val="000000" w:themeColor="text1"/>
          <w:sz w:val="22"/>
          <w:szCs w:val="22"/>
          <w:lang w:val="kk-KZ"/>
        </w:rPr>
        <w:t>) Әлі қабылданбаған жаңа стандарттар мен түсіндірмелер</w:t>
      </w:r>
    </w:p>
    <w:p w14:paraId="434A23AB" w14:textId="77777777" w:rsidR="008820F7" w:rsidRPr="00BF7636" w:rsidRDefault="008820F7" w:rsidP="009224FA">
      <w:pPr>
        <w:pStyle w:val="HTML"/>
        <w:jc w:val="both"/>
        <w:rPr>
          <w:rStyle w:val="y2iqfc"/>
          <w:rFonts w:asciiTheme="minorHAnsi" w:hAnsiTheme="minorHAnsi" w:cstheme="minorHAnsi"/>
          <w:color w:val="000000" w:themeColor="text1"/>
          <w:sz w:val="22"/>
          <w:szCs w:val="22"/>
          <w:lang w:val="kk-KZ"/>
        </w:rPr>
      </w:pPr>
    </w:p>
    <w:p w14:paraId="6C54DDA9" w14:textId="77777777" w:rsidR="00412F76" w:rsidRPr="00BF7636" w:rsidRDefault="00412F76" w:rsidP="009224FA">
      <w:pPr>
        <w:pStyle w:val="HTML"/>
        <w:jc w:val="both"/>
        <w:rPr>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Осы шоғырландырылған қаржылық есептілікті дайындау кезінде Топ жаңа жарияланған, бірақ әлі күшіне енбеген стандарттарды, түсіндірмелерді немесе оларға түзетулерді ерте қабылдаған жоқ. Бұл стандарттар мен түсіндірмелер ағымдағы немесе болашақ кезеңдерге немесе болашақ күтілетін операцияларға елеулі әсер етеді деп күтілмейді.</w:t>
      </w:r>
    </w:p>
    <w:p w14:paraId="23E212A6" w14:textId="77777777" w:rsidR="00412F76" w:rsidRPr="00BF7636" w:rsidRDefault="00412F76" w:rsidP="009224FA">
      <w:pPr>
        <w:pStyle w:val="HTML"/>
        <w:jc w:val="both"/>
        <w:rPr>
          <w:rFonts w:asciiTheme="minorHAnsi" w:hAnsiTheme="minorHAnsi" w:cstheme="minorHAnsi"/>
          <w:color w:val="000000" w:themeColor="text1"/>
          <w:sz w:val="22"/>
          <w:szCs w:val="22"/>
          <w:lang w:val="kk-KZ"/>
        </w:rPr>
      </w:pPr>
    </w:p>
    <w:p w14:paraId="6FE62BB5" w14:textId="6168D504" w:rsidR="00412F76" w:rsidRPr="00BF7636" w:rsidRDefault="00412F76" w:rsidP="009224FA">
      <w:pPr>
        <w:pStyle w:val="HTML"/>
        <w:jc w:val="both"/>
        <w:rPr>
          <w:rFonts w:asciiTheme="minorHAnsi" w:hAnsiTheme="minorHAnsi" w:cstheme="minorHAnsi"/>
          <w:b/>
          <w:bCs/>
          <w:color w:val="000000" w:themeColor="text1"/>
          <w:sz w:val="22"/>
          <w:szCs w:val="22"/>
          <w:lang w:val="kk-KZ"/>
        </w:rPr>
      </w:pPr>
      <w:r w:rsidRPr="00BF7636">
        <w:rPr>
          <w:rStyle w:val="y2iqfc"/>
          <w:rFonts w:asciiTheme="minorHAnsi" w:hAnsiTheme="minorHAnsi" w:cstheme="minorHAnsi"/>
          <w:b/>
          <w:bCs/>
          <w:color w:val="000000" w:themeColor="text1"/>
          <w:sz w:val="22"/>
          <w:szCs w:val="22"/>
          <w:lang w:val="kk-KZ"/>
        </w:rPr>
        <w:t>(</w:t>
      </w:r>
      <w:r w:rsidR="008820F7" w:rsidRPr="00BF7636">
        <w:rPr>
          <w:rStyle w:val="y2iqfc"/>
          <w:rFonts w:asciiTheme="minorHAnsi" w:hAnsiTheme="minorHAnsi" w:cstheme="minorHAnsi"/>
          <w:b/>
          <w:bCs/>
          <w:color w:val="000000" w:themeColor="text1"/>
          <w:sz w:val="22"/>
          <w:szCs w:val="22"/>
          <w:lang w:val="kk-KZ"/>
        </w:rPr>
        <w:t>з</w:t>
      </w:r>
      <w:r w:rsidRPr="00BF7636">
        <w:rPr>
          <w:rStyle w:val="y2iqfc"/>
          <w:rFonts w:asciiTheme="minorHAnsi" w:hAnsiTheme="minorHAnsi" w:cstheme="minorHAnsi"/>
          <w:b/>
          <w:bCs/>
          <w:color w:val="000000" w:themeColor="text1"/>
          <w:sz w:val="22"/>
          <w:szCs w:val="22"/>
          <w:lang w:val="kk-KZ"/>
        </w:rPr>
        <w:t xml:space="preserve">) </w:t>
      </w:r>
      <w:r w:rsidR="008820F7" w:rsidRPr="00BF7636">
        <w:rPr>
          <w:rStyle w:val="y2iqfc"/>
          <w:rFonts w:asciiTheme="minorHAnsi" w:hAnsiTheme="minorHAnsi" w:cstheme="minorHAnsi"/>
          <w:b/>
          <w:bCs/>
          <w:color w:val="000000" w:themeColor="text1"/>
          <w:sz w:val="22"/>
          <w:szCs w:val="22"/>
          <w:lang w:val="kk-KZ"/>
        </w:rPr>
        <w:t>Б</w:t>
      </w:r>
      <w:r w:rsidRPr="00BF7636">
        <w:rPr>
          <w:rStyle w:val="y2iqfc"/>
          <w:rFonts w:asciiTheme="minorHAnsi" w:hAnsiTheme="minorHAnsi" w:cstheme="minorHAnsi"/>
          <w:b/>
          <w:bCs/>
          <w:color w:val="000000" w:themeColor="text1"/>
          <w:sz w:val="22"/>
          <w:szCs w:val="22"/>
          <w:lang w:val="kk-KZ"/>
        </w:rPr>
        <w:t>ағалаулар мен жорамалдарды пайдалану</w:t>
      </w:r>
    </w:p>
    <w:p w14:paraId="6ECB8B1C" w14:textId="77777777" w:rsidR="00166C46" w:rsidRPr="00BF7636" w:rsidRDefault="00166C46" w:rsidP="009224FA">
      <w:pPr>
        <w:spacing w:after="0" w:line="240" w:lineRule="auto"/>
        <w:jc w:val="both"/>
        <w:rPr>
          <w:rFonts w:cstheme="minorHAnsi"/>
          <w:color w:val="000000" w:themeColor="text1"/>
          <w:lang w:val="kk-KZ"/>
        </w:rPr>
      </w:pPr>
    </w:p>
    <w:p w14:paraId="62291F0B" w14:textId="77777777" w:rsidR="00412F76" w:rsidRPr="00BF7636" w:rsidRDefault="00412F76" w:rsidP="009224FA">
      <w:pPr>
        <w:pStyle w:val="HTML"/>
        <w:jc w:val="both"/>
        <w:rPr>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t>Осы қаржылық есептілікті ХҚЕС сәйкес дайындау кезінде Топ басшылығы активтер мен міндеттемелерді тануға және шартты активтер мен міндеттемелерді ашуға қатысты пайымдаулар, жорамалдар мен бағалаулар жасайды. Пайымдау басшылықтың алдыңғы тәжірибеге қатысты белгілі бір фактілер мен жағдайлар туралы біліміне негізделген. Нақты нәтижелер осы бағалаулардан өзгеше болуы мүмкін.</w:t>
      </w:r>
    </w:p>
    <w:p w14:paraId="4F668F48" w14:textId="77777777" w:rsidR="00412F76" w:rsidRPr="00BF7636" w:rsidRDefault="00412F76" w:rsidP="009224FA">
      <w:pPr>
        <w:pStyle w:val="HTML"/>
        <w:jc w:val="both"/>
        <w:rPr>
          <w:rFonts w:asciiTheme="minorHAnsi" w:hAnsiTheme="minorHAnsi" w:cstheme="minorHAnsi"/>
          <w:color w:val="000000" w:themeColor="text1"/>
          <w:sz w:val="22"/>
          <w:szCs w:val="22"/>
          <w:lang w:val="kk-KZ"/>
        </w:rPr>
      </w:pPr>
      <w:r w:rsidRPr="00BF7636">
        <w:rPr>
          <w:rStyle w:val="y2iqfc"/>
          <w:rFonts w:asciiTheme="minorHAnsi" w:hAnsiTheme="minorHAnsi" w:cstheme="minorHAnsi"/>
          <w:color w:val="000000" w:themeColor="text1"/>
          <w:sz w:val="22"/>
          <w:szCs w:val="22"/>
          <w:lang w:val="kk-KZ"/>
        </w:rPr>
        <w:lastRenderedPageBreak/>
        <w:t>Болжамдар мен олардың негізінде жасалған бағалаулар оларды өзгерту қажеттілігіне үнемі қайта қаралады. Бухгалтерлік бағалаулардағы өзгерістер бағалаулар қайта қаралған есепті кезеңде және осы өзгерістер әсер еткен барлық келесі кезеңдерде мойындалады.</w:t>
      </w:r>
    </w:p>
    <w:p w14:paraId="67347D6B" w14:textId="573411B2" w:rsidR="00412F76" w:rsidRPr="00BF7636" w:rsidRDefault="00C97125" w:rsidP="009224FA">
      <w:pPr>
        <w:spacing w:after="0" w:line="240" w:lineRule="auto"/>
        <w:jc w:val="both"/>
        <w:rPr>
          <w:rFonts w:cstheme="minorHAnsi"/>
          <w:color w:val="000000" w:themeColor="text1"/>
          <w:lang w:val="kk-KZ"/>
        </w:rPr>
      </w:pPr>
      <w:r w:rsidRPr="00BF7636">
        <w:rPr>
          <w:rFonts w:cstheme="minorHAnsi"/>
          <w:color w:val="000000" w:themeColor="text1"/>
          <w:lang w:val="kk-KZ"/>
        </w:rPr>
        <w:t xml:space="preserve"> </w:t>
      </w:r>
    </w:p>
    <w:p w14:paraId="29F02B1A" w14:textId="77777777" w:rsidR="00C97125" w:rsidRDefault="00C97125" w:rsidP="00C97125">
      <w:pPr>
        <w:jc w:val="right"/>
        <w:rPr>
          <w:rStyle w:val="ezkurwreuab5ozgtqnkl"/>
          <w:rFonts w:cstheme="minorHAnsi"/>
          <w:lang w:val="kk-KZ"/>
        </w:rPr>
      </w:pPr>
    </w:p>
    <w:p w14:paraId="03AB2348" w14:textId="77777777" w:rsidR="00B12E68" w:rsidRDefault="00B12E68" w:rsidP="00C97125">
      <w:pPr>
        <w:jc w:val="right"/>
        <w:rPr>
          <w:rStyle w:val="ezkurwreuab5ozgtqnkl"/>
          <w:rFonts w:cstheme="minorHAnsi"/>
          <w:lang w:val="kk-KZ"/>
        </w:rPr>
      </w:pPr>
    </w:p>
    <w:p w14:paraId="46B039AE" w14:textId="77777777" w:rsidR="00B12E68" w:rsidRDefault="00B12E68" w:rsidP="00C97125">
      <w:pPr>
        <w:jc w:val="right"/>
        <w:rPr>
          <w:rStyle w:val="ezkurwreuab5ozgtqnkl"/>
          <w:rFonts w:cstheme="minorHAnsi"/>
          <w:lang w:val="kk-KZ"/>
        </w:rPr>
      </w:pPr>
    </w:p>
    <w:p w14:paraId="5EAAB739" w14:textId="77777777" w:rsidR="00B12E68" w:rsidRDefault="00B12E68" w:rsidP="00C97125">
      <w:pPr>
        <w:jc w:val="right"/>
        <w:rPr>
          <w:rStyle w:val="ezkurwreuab5ozgtqnkl"/>
          <w:rFonts w:cstheme="minorHAnsi"/>
          <w:lang w:val="kk-KZ"/>
        </w:rPr>
      </w:pPr>
    </w:p>
    <w:p w14:paraId="087026AB" w14:textId="77777777" w:rsidR="00B12E68" w:rsidRDefault="00B12E68" w:rsidP="00C97125">
      <w:pPr>
        <w:jc w:val="right"/>
        <w:rPr>
          <w:rStyle w:val="ezkurwreuab5ozgtqnkl"/>
          <w:rFonts w:cstheme="minorHAnsi"/>
          <w:lang w:val="kk-KZ"/>
        </w:rPr>
      </w:pPr>
    </w:p>
    <w:p w14:paraId="6EBCF968" w14:textId="77777777" w:rsidR="00B12E68" w:rsidRDefault="00B12E68" w:rsidP="00C97125">
      <w:pPr>
        <w:jc w:val="right"/>
        <w:rPr>
          <w:rStyle w:val="ezkurwreuab5ozgtqnkl"/>
          <w:rFonts w:cstheme="minorHAnsi"/>
          <w:lang w:val="kk-KZ"/>
        </w:rPr>
      </w:pPr>
    </w:p>
    <w:p w14:paraId="6DBF501F" w14:textId="77777777" w:rsidR="00B12E68" w:rsidRDefault="00B12E68" w:rsidP="00C97125">
      <w:pPr>
        <w:jc w:val="right"/>
        <w:rPr>
          <w:rStyle w:val="ezkurwreuab5ozgtqnkl"/>
          <w:rFonts w:cstheme="minorHAnsi"/>
          <w:lang w:val="kk-KZ"/>
        </w:rPr>
      </w:pPr>
    </w:p>
    <w:p w14:paraId="271D95A2" w14:textId="77777777" w:rsidR="00B12E68" w:rsidRDefault="00B12E68" w:rsidP="00C97125">
      <w:pPr>
        <w:jc w:val="right"/>
        <w:rPr>
          <w:rStyle w:val="ezkurwreuab5ozgtqnkl"/>
          <w:rFonts w:cstheme="minorHAnsi"/>
          <w:lang w:val="kk-KZ"/>
        </w:rPr>
      </w:pPr>
    </w:p>
    <w:p w14:paraId="307FAD6B" w14:textId="77777777" w:rsidR="00B12E68" w:rsidRDefault="00B12E68" w:rsidP="00C97125">
      <w:pPr>
        <w:jc w:val="right"/>
        <w:rPr>
          <w:rStyle w:val="ezkurwreuab5ozgtqnkl"/>
          <w:rFonts w:cstheme="minorHAnsi"/>
          <w:lang w:val="kk-KZ"/>
        </w:rPr>
      </w:pPr>
    </w:p>
    <w:p w14:paraId="241695BD" w14:textId="77777777" w:rsidR="00B12E68" w:rsidRDefault="00B12E68" w:rsidP="00C97125">
      <w:pPr>
        <w:jc w:val="right"/>
        <w:rPr>
          <w:rStyle w:val="ezkurwreuab5ozgtqnkl"/>
          <w:rFonts w:cstheme="minorHAnsi"/>
          <w:lang w:val="kk-KZ"/>
        </w:rPr>
      </w:pPr>
    </w:p>
    <w:p w14:paraId="3C7F5C8D" w14:textId="77777777" w:rsidR="00B12E68" w:rsidRDefault="00B12E68" w:rsidP="00C97125">
      <w:pPr>
        <w:jc w:val="right"/>
        <w:rPr>
          <w:rStyle w:val="ezkurwreuab5ozgtqnkl"/>
          <w:rFonts w:cstheme="minorHAnsi"/>
          <w:lang w:val="kk-KZ"/>
        </w:rPr>
      </w:pPr>
    </w:p>
    <w:p w14:paraId="2C528576" w14:textId="77777777" w:rsidR="00B12E68" w:rsidRDefault="00B12E68" w:rsidP="00C97125">
      <w:pPr>
        <w:jc w:val="right"/>
        <w:rPr>
          <w:rStyle w:val="ezkurwreuab5ozgtqnkl"/>
          <w:rFonts w:cstheme="minorHAnsi"/>
          <w:lang w:val="kk-KZ"/>
        </w:rPr>
      </w:pPr>
    </w:p>
    <w:p w14:paraId="6E516A1E" w14:textId="77777777" w:rsidR="00B12E68" w:rsidRDefault="00B12E68" w:rsidP="00C97125">
      <w:pPr>
        <w:jc w:val="right"/>
        <w:rPr>
          <w:rStyle w:val="ezkurwreuab5ozgtqnkl"/>
          <w:rFonts w:cstheme="minorHAnsi"/>
          <w:lang w:val="kk-KZ"/>
        </w:rPr>
      </w:pPr>
    </w:p>
    <w:p w14:paraId="56632BFD" w14:textId="77777777" w:rsidR="00B12E68" w:rsidRDefault="00B12E68" w:rsidP="00C97125">
      <w:pPr>
        <w:jc w:val="right"/>
        <w:rPr>
          <w:rStyle w:val="ezkurwreuab5ozgtqnkl"/>
          <w:rFonts w:cstheme="minorHAnsi"/>
          <w:lang w:val="kk-KZ"/>
        </w:rPr>
      </w:pPr>
    </w:p>
    <w:p w14:paraId="24C955B1" w14:textId="77777777" w:rsidR="00B12E68" w:rsidRDefault="00B12E68" w:rsidP="00C97125">
      <w:pPr>
        <w:jc w:val="right"/>
        <w:rPr>
          <w:rStyle w:val="ezkurwreuab5ozgtqnkl"/>
          <w:rFonts w:cstheme="minorHAnsi"/>
          <w:lang w:val="kk-KZ"/>
        </w:rPr>
      </w:pPr>
    </w:p>
    <w:p w14:paraId="3EC5D2A9" w14:textId="77777777" w:rsidR="00B12E68" w:rsidRDefault="00B12E68" w:rsidP="00C97125">
      <w:pPr>
        <w:jc w:val="right"/>
        <w:rPr>
          <w:rStyle w:val="ezkurwreuab5ozgtqnkl"/>
          <w:rFonts w:cstheme="minorHAnsi"/>
          <w:lang w:val="kk-KZ"/>
        </w:rPr>
      </w:pPr>
    </w:p>
    <w:p w14:paraId="240CC0D8" w14:textId="77777777" w:rsidR="00B12E68" w:rsidRDefault="00B12E68" w:rsidP="00C97125">
      <w:pPr>
        <w:jc w:val="right"/>
        <w:rPr>
          <w:rStyle w:val="ezkurwreuab5ozgtqnkl"/>
          <w:rFonts w:cstheme="minorHAnsi"/>
          <w:lang w:val="kk-KZ"/>
        </w:rPr>
      </w:pPr>
    </w:p>
    <w:p w14:paraId="26233CB2" w14:textId="77777777" w:rsidR="00B12E68" w:rsidRDefault="00B12E68" w:rsidP="00C97125">
      <w:pPr>
        <w:jc w:val="right"/>
        <w:rPr>
          <w:rStyle w:val="ezkurwreuab5ozgtqnkl"/>
          <w:rFonts w:cstheme="minorHAnsi"/>
          <w:lang w:val="kk-KZ"/>
        </w:rPr>
      </w:pPr>
    </w:p>
    <w:p w14:paraId="0C8A30BE" w14:textId="77777777" w:rsidR="00B12E68" w:rsidRDefault="00B12E68" w:rsidP="00C97125">
      <w:pPr>
        <w:jc w:val="right"/>
        <w:rPr>
          <w:rStyle w:val="ezkurwreuab5ozgtqnkl"/>
          <w:rFonts w:cstheme="minorHAnsi"/>
          <w:lang w:val="kk-KZ"/>
        </w:rPr>
      </w:pPr>
    </w:p>
    <w:p w14:paraId="42089DA2" w14:textId="77777777" w:rsidR="00B12E68" w:rsidRDefault="00B12E68" w:rsidP="00C97125">
      <w:pPr>
        <w:jc w:val="right"/>
        <w:rPr>
          <w:rStyle w:val="ezkurwreuab5ozgtqnkl"/>
          <w:rFonts w:cstheme="minorHAnsi"/>
          <w:lang w:val="kk-KZ"/>
        </w:rPr>
      </w:pPr>
    </w:p>
    <w:p w14:paraId="4F21FEBA" w14:textId="77777777" w:rsidR="00B12E68" w:rsidRDefault="00B12E68" w:rsidP="00C97125">
      <w:pPr>
        <w:jc w:val="right"/>
        <w:rPr>
          <w:rStyle w:val="ezkurwreuab5ozgtqnkl"/>
          <w:rFonts w:cstheme="minorHAnsi"/>
          <w:lang w:val="kk-KZ"/>
        </w:rPr>
      </w:pPr>
    </w:p>
    <w:p w14:paraId="40B98F23" w14:textId="77777777" w:rsidR="00B12E68" w:rsidRDefault="00B12E68" w:rsidP="00C97125">
      <w:pPr>
        <w:jc w:val="right"/>
        <w:rPr>
          <w:rStyle w:val="ezkurwreuab5ozgtqnkl"/>
          <w:rFonts w:cstheme="minorHAnsi"/>
          <w:lang w:val="kk-KZ"/>
        </w:rPr>
      </w:pPr>
    </w:p>
    <w:p w14:paraId="1F30534A" w14:textId="77777777" w:rsidR="00B12E68" w:rsidRDefault="00B12E68" w:rsidP="00C97125">
      <w:pPr>
        <w:jc w:val="right"/>
        <w:rPr>
          <w:rStyle w:val="ezkurwreuab5ozgtqnkl"/>
          <w:rFonts w:cstheme="minorHAnsi"/>
          <w:lang w:val="kk-KZ"/>
        </w:rPr>
      </w:pPr>
    </w:p>
    <w:p w14:paraId="1479EB00" w14:textId="77777777" w:rsidR="00B12E68" w:rsidRDefault="00B12E68" w:rsidP="00C97125">
      <w:pPr>
        <w:jc w:val="right"/>
        <w:rPr>
          <w:rStyle w:val="ezkurwreuab5ozgtqnkl"/>
          <w:rFonts w:cstheme="minorHAnsi"/>
          <w:lang w:val="kk-KZ"/>
        </w:rPr>
      </w:pPr>
    </w:p>
    <w:p w14:paraId="3B7B5005" w14:textId="77777777" w:rsidR="00B12E68" w:rsidRDefault="00B12E68" w:rsidP="00C97125">
      <w:pPr>
        <w:jc w:val="right"/>
        <w:rPr>
          <w:rStyle w:val="ezkurwreuab5ozgtqnkl"/>
          <w:rFonts w:cstheme="minorHAnsi"/>
          <w:lang w:val="kk-KZ"/>
        </w:rPr>
      </w:pPr>
    </w:p>
    <w:p w14:paraId="618EC520" w14:textId="77777777" w:rsidR="00B12E68" w:rsidRDefault="00B12E68" w:rsidP="00C97125">
      <w:pPr>
        <w:jc w:val="right"/>
        <w:rPr>
          <w:rStyle w:val="ezkurwreuab5ozgtqnkl"/>
          <w:rFonts w:cstheme="minorHAnsi"/>
          <w:lang w:val="kk-KZ"/>
        </w:rPr>
      </w:pPr>
    </w:p>
    <w:p w14:paraId="0B8959A8" w14:textId="77777777" w:rsidR="00B12E68" w:rsidRDefault="00B12E68" w:rsidP="00C97125">
      <w:pPr>
        <w:jc w:val="right"/>
        <w:rPr>
          <w:rStyle w:val="ezkurwreuab5ozgtqnkl"/>
          <w:rFonts w:cstheme="minorHAnsi"/>
          <w:lang w:val="kk-KZ"/>
        </w:rPr>
      </w:pPr>
    </w:p>
    <w:p w14:paraId="71A08590" w14:textId="77777777" w:rsidR="00B12E68" w:rsidRDefault="00B12E68" w:rsidP="00C97125">
      <w:pPr>
        <w:jc w:val="right"/>
        <w:rPr>
          <w:rStyle w:val="ezkurwreuab5ozgtqnkl"/>
          <w:rFonts w:cstheme="minorHAnsi"/>
          <w:lang w:val="kk-KZ"/>
        </w:rPr>
      </w:pPr>
    </w:p>
    <w:p w14:paraId="0AD98230" w14:textId="77777777" w:rsidR="00B12E68" w:rsidRDefault="00B12E68" w:rsidP="00C97125">
      <w:pPr>
        <w:jc w:val="right"/>
        <w:rPr>
          <w:rStyle w:val="ezkurwreuab5ozgtqnkl"/>
          <w:rFonts w:cstheme="minorHAnsi"/>
          <w:lang w:val="kk-KZ"/>
        </w:rPr>
      </w:pPr>
    </w:p>
    <w:p w14:paraId="7BD4F641" w14:textId="77777777" w:rsidR="00B12E68" w:rsidRPr="00BF7636" w:rsidRDefault="00B12E68" w:rsidP="00C97125">
      <w:pPr>
        <w:jc w:val="right"/>
        <w:rPr>
          <w:rStyle w:val="ezkurwreuab5ozgtqnkl"/>
          <w:rFonts w:cstheme="minorHAnsi"/>
          <w:lang w:val="kk-KZ"/>
        </w:rPr>
      </w:pPr>
    </w:p>
    <w:p w14:paraId="3A262C8D" w14:textId="29FEAAEE" w:rsidR="00C97125" w:rsidRPr="00BF7636" w:rsidRDefault="00C97125" w:rsidP="00C97125">
      <w:pPr>
        <w:pStyle w:val="a9"/>
        <w:jc w:val="right"/>
        <w:rPr>
          <w:rStyle w:val="ezkurwreuab5ozgtqnkl"/>
          <w:rFonts w:cstheme="minorHAnsi"/>
          <w:b/>
          <w:bCs/>
          <w:lang w:val="kk-KZ"/>
        </w:rPr>
      </w:pPr>
      <w:r w:rsidRPr="00BF7636">
        <w:rPr>
          <w:rStyle w:val="ezkurwreuab5ozgtqnkl"/>
          <w:rFonts w:cstheme="minorHAnsi"/>
          <w:b/>
          <w:bCs/>
          <w:lang w:val="kk-KZ"/>
        </w:rPr>
        <w:t>"Өскемен</w:t>
      </w:r>
      <w:r w:rsidRPr="00BF7636">
        <w:rPr>
          <w:rFonts w:cstheme="minorHAnsi"/>
          <w:b/>
          <w:bCs/>
          <w:lang w:val="kk-KZ"/>
        </w:rPr>
        <w:t xml:space="preserve"> </w:t>
      </w:r>
      <w:r w:rsidRPr="00BF7636">
        <w:rPr>
          <w:rStyle w:val="ezkurwreuab5ozgtqnkl"/>
          <w:rFonts w:cstheme="minorHAnsi"/>
          <w:b/>
          <w:bCs/>
          <w:lang w:val="kk-KZ"/>
        </w:rPr>
        <w:t>титан-магний</w:t>
      </w:r>
      <w:r w:rsidRPr="00BF7636">
        <w:rPr>
          <w:rFonts w:cstheme="minorHAnsi"/>
          <w:b/>
          <w:bCs/>
          <w:lang w:val="kk-KZ"/>
        </w:rPr>
        <w:t xml:space="preserve"> </w:t>
      </w:r>
      <w:r w:rsidRPr="00BF7636">
        <w:rPr>
          <w:rStyle w:val="ezkurwreuab5ozgtqnkl"/>
          <w:rFonts w:cstheme="minorHAnsi"/>
          <w:b/>
          <w:bCs/>
          <w:lang w:val="kk-KZ"/>
        </w:rPr>
        <w:t>комбинаты"</w:t>
      </w:r>
      <w:r w:rsidRPr="00BF7636">
        <w:rPr>
          <w:rFonts w:cstheme="minorHAnsi"/>
          <w:b/>
          <w:bCs/>
          <w:lang w:val="kk-KZ"/>
        </w:rPr>
        <w:t xml:space="preserve"> </w:t>
      </w:r>
      <w:r w:rsidRPr="00BF7636">
        <w:rPr>
          <w:rStyle w:val="ezkurwreuab5ozgtqnkl"/>
          <w:rFonts w:cstheme="minorHAnsi"/>
          <w:b/>
          <w:bCs/>
          <w:lang w:val="kk-KZ"/>
        </w:rPr>
        <w:t>АҚ</w:t>
      </w:r>
      <w:r w:rsidRPr="00BF7636">
        <w:rPr>
          <w:rFonts w:cstheme="minorHAnsi"/>
          <w:b/>
          <w:bCs/>
          <w:lang w:val="kk-KZ"/>
        </w:rPr>
        <w:t xml:space="preserve"> </w:t>
      </w:r>
      <w:r w:rsidRPr="00BF7636">
        <w:rPr>
          <w:rStyle w:val="ezkurwreuab5ozgtqnkl"/>
          <w:rFonts w:cstheme="minorHAnsi"/>
          <w:b/>
          <w:bCs/>
          <w:lang w:val="kk-KZ"/>
        </w:rPr>
        <w:t>Шоғырландырылған</w:t>
      </w:r>
      <w:r w:rsidRPr="00BF7636">
        <w:rPr>
          <w:rFonts w:cstheme="minorHAnsi"/>
          <w:b/>
          <w:bCs/>
          <w:lang w:val="kk-KZ"/>
        </w:rPr>
        <w:t xml:space="preserve"> </w:t>
      </w:r>
      <w:r w:rsidRPr="00BF7636">
        <w:rPr>
          <w:rStyle w:val="ezkurwreuab5ozgtqnkl"/>
          <w:rFonts w:cstheme="minorHAnsi"/>
          <w:b/>
          <w:bCs/>
          <w:lang w:val="kk-KZ"/>
        </w:rPr>
        <w:t>қаржылық</w:t>
      </w:r>
      <w:r w:rsidRPr="00BF7636">
        <w:rPr>
          <w:rFonts w:cstheme="minorHAnsi"/>
          <w:b/>
          <w:bCs/>
          <w:lang w:val="kk-KZ"/>
        </w:rPr>
        <w:t xml:space="preserve"> </w:t>
      </w:r>
      <w:r w:rsidRPr="00BF7636">
        <w:rPr>
          <w:rStyle w:val="ezkurwreuab5ozgtqnkl"/>
          <w:rFonts w:cstheme="minorHAnsi"/>
          <w:b/>
          <w:bCs/>
          <w:lang w:val="kk-KZ"/>
        </w:rPr>
        <w:t>есептілікке</w:t>
      </w:r>
      <w:r w:rsidRPr="00BF7636">
        <w:rPr>
          <w:rFonts w:cstheme="minorHAnsi"/>
          <w:b/>
          <w:bCs/>
          <w:lang w:val="kk-KZ"/>
        </w:rPr>
        <w:t xml:space="preserve"> </w:t>
      </w:r>
      <w:r w:rsidRPr="00BF7636">
        <w:rPr>
          <w:rStyle w:val="ezkurwreuab5ozgtqnkl"/>
          <w:rFonts w:cstheme="minorHAnsi"/>
          <w:b/>
          <w:bCs/>
          <w:lang w:val="kk-KZ"/>
        </w:rPr>
        <w:t>ескертпелер</w:t>
      </w:r>
    </w:p>
    <w:p w14:paraId="567DFB7F" w14:textId="3DFD7205" w:rsidR="00C97125" w:rsidRPr="00BF7636" w:rsidRDefault="00C97125" w:rsidP="00C97125">
      <w:pPr>
        <w:pStyle w:val="a9"/>
        <w:jc w:val="right"/>
        <w:rPr>
          <w:rFonts w:cstheme="minorHAnsi"/>
          <w:b/>
          <w:bCs/>
          <w:lang w:val="kk-KZ"/>
        </w:rPr>
      </w:pPr>
      <w:r w:rsidRPr="00BF7636">
        <w:rPr>
          <w:rFonts w:cstheme="minorHAnsi"/>
          <w:b/>
          <w:bCs/>
          <w:lang w:val="kk-KZ"/>
        </w:rPr>
        <w:lastRenderedPageBreak/>
        <w:t xml:space="preserve"> </w:t>
      </w:r>
      <w:r w:rsidRPr="00BF7636">
        <w:rPr>
          <w:rStyle w:val="ezkurwreuab5ozgtqnkl"/>
          <w:rFonts w:cstheme="minorHAnsi"/>
          <w:b/>
          <w:bCs/>
          <w:lang w:val="kk-KZ"/>
        </w:rPr>
        <w:t>2023</w:t>
      </w:r>
      <w:r w:rsidRPr="00BF7636">
        <w:rPr>
          <w:rFonts w:cstheme="minorHAnsi"/>
          <w:b/>
          <w:bCs/>
          <w:lang w:val="kk-KZ"/>
        </w:rPr>
        <w:t xml:space="preserve"> жылғы </w:t>
      </w:r>
      <w:r w:rsidRPr="00BF7636">
        <w:rPr>
          <w:rStyle w:val="ezkurwreuab5ozgtqnkl"/>
          <w:rFonts w:cstheme="minorHAnsi"/>
          <w:b/>
          <w:bCs/>
          <w:lang w:val="kk-KZ"/>
        </w:rPr>
        <w:t>31</w:t>
      </w:r>
      <w:r w:rsidRPr="00BF7636">
        <w:rPr>
          <w:rFonts w:cstheme="minorHAnsi"/>
          <w:b/>
          <w:bCs/>
          <w:lang w:val="kk-KZ"/>
        </w:rPr>
        <w:t xml:space="preserve"> </w:t>
      </w:r>
      <w:r w:rsidRPr="00BF7636">
        <w:rPr>
          <w:rStyle w:val="ezkurwreuab5ozgtqnkl"/>
          <w:rFonts w:cstheme="minorHAnsi"/>
          <w:b/>
          <w:bCs/>
          <w:lang w:val="kk-KZ"/>
        </w:rPr>
        <w:t>желтоқсанда</w:t>
      </w:r>
      <w:r w:rsidRPr="00BF7636">
        <w:rPr>
          <w:rFonts w:cstheme="minorHAnsi"/>
          <w:b/>
          <w:bCs/>
          <w:lang w:val="kk-KZ"/>
        </w:rPr>
        <w:t xml:space="preserve"> </w:t>
      </w:r>
      <w:r w:rsidRPr="00BF7636">
        <w:rPr>
          <w:rStyle w:val="ezkurwreuab5ozgtqnkl"/>
          <w:rFonts w:cstheme="minorHAnsi"/>
          <w:b/>
          <w:bCs/>
          <w:lang w:val="kk-KZ"/>
        </w:rPr>
        <w:t>аяқталған</w:t>
      </w:r>
      <w:r w:rsidRPr="00BF7636">
        <w:rPr>
          <w:rFonts w:cstheme="minorHAnsi"/>
          <w:b/>
          <w:bCs/>
          <w:lang w:val="kk-KZ"/>
        </w:rPr>
        <w:t xml:space="preserve"> </w:t>
      </w:r>
      <w:r w:rsidRPr="00BF7636">
        <w:rPr>
          <w:rStyle w:val="ezkurwreuab5ozgtqnkl"/>
          <w:rFonts w:cstheme="minorHAnsi"/>
          <w:b/>
          <w:bCs/>
          <w:lang w:val="kk-KZ"/>
        </w:rPr>
        <w:t>жыл</w:t>
      </w:r>
      <w:r w:rsidRPr="00BF7636">
        <w:rPr>
          <w:rFonts w:cstheme="minorHAnsi"/>
          <w:b/>
          <w:bCs/>
          <w:lang w:val="kk-KZ"/>
        </w:rPr>
        <w:t xml:space="preserve"> үшін</w:t>
      </w:r>
    </w:p>
    <w:p w14:paraId="2E792BC9" w14:textId="77777777" w:rsidR="000E7E04" w:rsidRDefault="000E7E04" w:rsidP="000E7E04">
      <w:pPr>
        <w:pStyle w:val="a9"/>
        <w:rPr>
          <w:rStyle w:val="ezkurwreuab5ozgtqnkl"/>
          <w:b/>
          <w:bCs/>
          <w:lang w:val="kk-KZ"/>
        </w:rPr>
      </w:pPr>
    </w:p>
    <w:p w14:paraId="2E9905C7" w14:textId="495A764C" w:rsidR="00C97125" w:rsidRPr="000E7E04" w:rsidRDefault="000E7E04" w:rsidP="000E7E04">
      <w:pPr>
        <w:pStyle w:val="a9"/>
        <w:rPr>
          <w:rFonts w:cstheme="minorHAnsi"/>
          <w:b/>
          <w:bCs/>
          <w:lang w:val="kk-KZ"/>
        </w:rPr>
      </w:pPr>
      <w:r w:rsidRPr="000E7E04">
        <w:rPr>
          <w:rStyle w:val="ezkurwreuab5ozgtqnkl"/>
          <w:b/>
          <w:bCs/>
          <w:lang w:val="kk-KZ"/>
        </w:rPr>
        <w:t>2.</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есептілікті</w:t>
      </w:r>
      <w:r w:rsidRPr="000E7E04">
        <w:rPr>
          <w:b/>
          <w:bCs/>
          <w:lang w:val="kk-KZ"/>
        </w:rPr>
        <w:t xml:space="preserve"> </w:t>
      </w:r>
      <w:r w:rsidRPr="000E7E04">
        <w:rPr>
          <w:rStyle w:val="ezkurwreuab5ozgtqnkl"/>
          <w:b/>
          <w:bCs/>
          <w:lang w:val="kk-KZ"/>
        </w:rPr>
        <w:t>дайындау</w:t>
      </w:r>
      <w:r w:rsidRPr="000E7E04">
        <w:rPr>
          <w:b/>
          <w:bCs/>
          <w:lang w:val="kk-KZ"/>
        </w:rPr>
        <w:t xml:space="preserve"> </w:t>
      </w:r>
      <w:r w:rsidRPr="000E7E04">
        <w:rPr>
          <w:rStyle w:val="ezkurwreuab5ozgtqnkl"/>
          <w:b/>
          <w:bCs/>
          <w:lang w:val="kk-KZ"/>
        </w:rPr>
        <w:t>негіздері,</w:t>
      </w:r>
      <w:r w:rsidRPr="000E7E04">
        <w:rPr>
          <w:b/>
          <w:bCs/>
          <w:lang w:val="kk-KZ"/>
        </w:rPr>
        <w:t xml:space="preserve"> </w:t>
      </w:r>
      <w:r w:rsidRPr="000E7E04">
        <w:rPr>
          <w:rStyle w:val="ezkurwreuab5ozgtqnkl"/>
          <w:b/>
          <w:bCs/>
          <w:lang w:val="kk-KZ"/>
        </w:rPr>
        <w:t>жалғасы</w:t>
      </w:r>
    </w:p>
    <w:p w14:paraId="2CBF7E3B" w14:textId="77777777" w:rsidR="000E7E04" w:rsidRDefault="000E7E04" w:rsidP="009224FA">
      <w:pPr>
        <w:pStyle w:val="HTML"/>
        <w:rPr>
          <w:rStyle w:val="y2iqfc"/>
          <w:rFonts w:asciiTheme="minorHAnsi" w:hAnsiTheme="minorHAnsi" w:cstheme="minorHAnsi"/>
          <w:color w:val="202124"/>
          <w:sz w:val="22"/>
          <w:szCs w:val="22"/>
          <w:lang w:val="kk-KZ"/>
        </w:rPr>
      </w:pPr>
    </w:p>
    <w:p w14:paraId="6CEC5F34" w14:textId="3F800152" w:rsidR="00747889" w:rsidRPr="00BF7636" w:rsidRDefault="00747889" w:rsidP="009224FA">
      <w:pPr>
        <w:pStyle w:val="HTML"/>
        <w:rPr>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Келесі ескертпелер, атап айтқанда, белгісіздікті бағалауды талап ететін негізгі салалар және қаржылық есептілікте танылған сомаларға неғұрлым елеулі әсер ететін есеп саясатын қолдану процесінде жасалған ең маңызды пайымдаулар туралы ақпаратты береді. Дегенмен, егер басқаша көрсетілмесе, басшылық келесі 12 ай ішінде осы факторлар әсер еткен активтер мен міндеттемелер құнының мүмкін болатын ауқымда елеулі өзгеруін күтпейді.</w:t>
      </w:r>
    </w:p>
    <w:p w14:paraId="5828A664" w14:textId="77777777" w:rsidR="00747889" w:rsidRPr="00BF7636" w:rsidRDefault="00747889" w:rsidP="009224FA">
      <w:pPr>
        <w:spacing w:after="0" w:line="240" w:lineRule="auto"/>
        <w:jc w:val="both"/>
        <w:rPr>
          <w:rFonts w:cstheme="minorHAnsi"/>
          <w:color w:val="000000" w:themeColor="text1"/>
          <w:lang w:val="kk-KZ"/>
        </w:rPr>
      </w:pPr>
    </w:p>
    <w:p w14:paraId="563EB845" w14:textId="15193F41" w:rsidR="00747889" w:rsidRPr="00BF7636" w:rsidRDefault="009224FA"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1</w:t>
      </w:r>
      <w:r w:rsidR="00C97125" w:rsidRPr="00BF7636">
        <w:rPr>
          <w:rStyle w:val="y2iqfc"/>
          <w:rFonts w:asciiTheme="minorHAnsi" w:hAnsiTheme="minorHAnsi" w:cstheme="minorHAnsi"/>
          <w:color w:val="202124"/>
          <w:sz w:val="22"/>
          <w:szCs w:val="22"/>
          <w:lang w:val="kk-KZ"/>
        </w:rPr>
        <w:t>1</w:t>
      </w:r>
      <w:r w:rsidRPr="00BF7636">
        <w:rPr>
          <w:rStyle w:val="y2iqfc"/>
          <w:rFonts w:asciiTheme="minorHAnsi" w:hAnsiTheme="minorHAnsi" w:cstheme="minorHAnsi"/>
          <w:color w:val="202124"/>
          <w:sz w:val="22"/>
          <w:szCs w:val="22"/>
          <w:lang w:val="kk-KZ"/>
        </w:rPr>
        <w:t xml:space="preserve">-ескертпе </w:t>
      </w:r>
      <w:r w:rsidR="00747889" w:rsidRPr="00BF7636">
        <w:rPr>
          <w:rStyle w:val="y2iqfc"/>
          <w:rFonts w:asciiTheme="minorHAnsi" w:hAnsiTheme="minorHAnsi" w:cstheme="minorHAnsi"/>
          <w:color w:val="202124"/>
          <w:sz w:val="22"/>
          <w:szCs w:val="22"/>
          <w:lang w:val="kk-KZ"/>
        </w:rPr>
        <w:t xml:space="preserve"> - Табыс салығы. Басшылық салық органдарымен тексеруге болатын салық міндеттемелерінің толықтығына және уақытша айырмашылықтарды жою мерзіміне баға берді;</w:t>
      </w:r>
    </w:p>
    <w:p w14:paraId="3F301365" w14:textId="008017EC" w:rsidR="00747889" w:rsidRPr="00BF7636" w:rsidRDefault="00747889"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1</w:t>
      </w:r>
      <w:r w:rsidR="00C97125" w:rsidRPr="00BF7636">
        <w:rPr>
          <w:rStyle w:val="y2iqfc"/>
          <w:rFonts w:asciiTheme="minorHAnsi" w:hAnsiTheme="minorHAnsi" w:cstheme="minorHAnsi"/>
          <w:color w:val="202124"/>
          <w:sz w:val="22"/>
          <w:szCs w:val="22"/>
          <w:lang w:val="kk-KZ"/>
        </w:rPr>
        <w:t>2</w:t>
      </w:r>
      <w:r w:rsidRPr="00BF7636">
        <w:rPr>
          <w:rStyle w:val="y2iqfc"/>
          <w:rFonts w:asciiTheme="minorHAnsi" w:hAnsiTheme="minorHAnsi" w:cstheme="minorHAnsi"/>
          <w:color w:val="202124"/>
          <w:sz w:val="22"/>
          <w:szCs w:val="22"/>
          <w:lang w:val="kk-KZ"/>
        </w:rPr>
        <w:t>-ескертпе – Негізгі құралдар. Бағалау активтердің пайдалы қызмет мерзімін анықтау кезінде жасалды;</w:t>
      </w:r>
    </w:p>
    <w:p w14:paraId="3264EBD9" w14:textId="3CC6637B" w:rsidR="00747889" w:rsidRPr="00BF7636" w:rsidRDefault="00747889"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1</w:t>
      </w:r>
      <w:r w:rsidR="00C97125" w:rsidRPr="00BF7636">
        <w:rPr>
          <w:rStyle w:val="y2iqfc"/>
          <w:rFonts w:asciiTheme="minorHAnsi" w:hAnsiTheme="minorHAnsi" w:cstheme="minorHAnsi"/>
          <w:color w:val="202124"/>
          <w:sz w:val="22"/>
          <w:szCs w:val="22"/>
          <w:lang w:val="kk-KZ"/>
        </w:rPr>
        <w:t>3</w:t>
      </w:r>
      <w:r w:rsidRPr="00BF7636">
        <w:rPr>
          <w:rStyle w:val="y2iqfc"/>
          <w:rFonts w:asciiTheme="minorHAnsi" w:hAnsiTheme="minorHAnsi" w:cstheme="minorHAnsi"/>
          <w:color w:val="202124"/>
          <w:sz w:val="22"/>
          <w:szCs w:val="22"/>
          <w:lang w:val="kk-KZ"/>
        </w:rPr>
        <w:t>-ескертпе – Жалға алу. Басшылық жалға алу мерзімін ұзарту құқығын және қарыз алудың қосымша мөлшерлемесін ескере отырып, күтілетін жалдау мерзімін бағалауды жасады;</w:t>
      </w:r>
    </w:p>
    <w:p w14:paraId="64B8BBB9" w14:textId="24C9B7B5" w:rsidR="00747889" w:rsidRPr="00BF7636" w:rsidRDefault="00747889"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sz w:val="22"/>
          <w:szCs w:val="22"/>
          <w:lang w:val="kk-KZ"/>
        </w:rPr>
        <w:t>• 1</w:t>
      </w:r>
      <w:r w:rsidR="00C97125" w:rsidRPr="00BF7636">
        <w:rPr>
          <w:rStyle w:val="y2iqfc"/>
          <w:rFonts w:asciiTheme="minorHAnsi" w:hAnsiTheme="minorHAnsi" w:cstheme="minorHAnsi"/>
          <w:sz w:val="22"/>
          <w:szCs w:val="22"/>
          <w:lang w:val="kk-KZ"/>
        </w:rPr>
        <w:t>4</w:t>
      </w:r>
      <w:r w:rsidRPr="00BF7636">
        <w:rPr>
          <w:rStyle w:val="y2iqfc"/>
          <w:rFonts w:asciiTheme="minorHAnsi" w:hAnsiTheme="minorHAnsi" w:cstheme="minorHAnsi"/>
          <w:sz w:val="22"/>
          <w:szCs w:val="22"/>
          <w:lang w:val="kk-KZ"/>
        </w:rPr>
        <w:t xml:space="preserve">-ескертпе </w:t>
      </w:r>
      <w:r w:rsidRPr="00BF7636">
        <w:rPr>
          <w:rStyle w:val="y2iqfc"/>
          <w:rFonts w:asciiTheme="minorHAnsi" w:hAnsiTheme="minorHAnsi" w:cstheme="minorHAnsi"/>
          <w:color w:val="202124"/>
          <w:sz w:val="22"/>
          <w:szCs w:val="22"/>
          <w:lang w:val="kk-KZ"/>
        </w:rPr>
        <w:t>– Материалдық емес активтер. Бағалау активтердің пайдалы қызмет мерзімін анықтау кезінде жасалды;</w:t>
      </w:r>
    </w:p>
    <w:p w14:paraId="1E068485" w14:textId="689A27A3" w:rsidR="00747889" w:rsidRPr="00BF7636" w:rsidRDefault="00747889" w:rsidP="009224FA">
      <w:pPr>
        <w:pStyle w:val="HTML"/>
        <w:rPr>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1</w:t>
      </w:r>
      <w:r w:rsidR="00613AE2" w:rsidRPr="00BF7636">
        <w:rPr>
          <w:rStyle w:val="y2iqfc"/>
          <w:rFonts w:asciiTheme="minorHAnsi" w:hAnsiTheme="minorHAnsi" w:cstheme="minorHAnsi"/>
          <w:color w:val="202124"/>
          <w:sz w:val="22"/>
          <w:szCs w:val="22"/>
          <w:lang w:val="kk-KZ"/>
        </w:rPr>
        <w:t>7</w:t>
      </w:r>
      <w:r w:rsidRPr="00BF7636">
        <w:rPr>
          <w:rStyle w:val="y2iqfc"/>
          <w:rFonts w:asciiTheme="minorHAnsi" w:hAnsiTheme="minorHAnsi" w:cstheme="minorHAnsi"/>
          <w:color w:val="202124"/>
          <w:sz w:val="22"/>
          <w:szCs w:val="22"/>
          <w:lang w:val="kk-KZ"/>
        </w:rPr>
        <w:t>-ескертпе – Түгендеу. Бағалау өтімді емес тауарлы-материалдық қорларға арналған резервтерге қатысты жасалады;</w:t>
      </w:r>
    </w:p>
    <w:p w14:paraId="672BB117" w14:textId="5FA06E14" w:rsidR="00747889" w:rsidRPr="00BF7636" w:rsidRDefault="00613AE2"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xml:space="preserve">•  </w:t>
      </w:r>
      <w:r w:rsidR="00747889" w:rsidRPr="00BF7636">
        <w:rPr>
          <w:rStyle w:val="y2iqfc"/>
          <w:rFonts w:asciiTheme="minorHAnsi" w:hAnsiTheme="minorHAnsi" w:cstheme="minorHAnsi"/>
          <w:color w:val="202124"/>
          <w:sz w:val="22"/>
          <w:szCs w:val="22"/>
          <w:lang w:val="kk-KZ"/>
        </w:rPr>
        <w:t>1</w:t>
      </w:r>
      <w:r w:rsidRPr="00BF7636">
        <w:rPr>
          <w:rStyle w:val="y2iqfc"/>
          <w:rFonts w:asciiTheme="minorHAnsi" w:hAnsiTheme="minorHAnsi" w:cstheme="minorHAnsi"/>
          <w:color w:val="202124"/>
          <w:sz w:val="22"/>
          <w:szCs w:val="22"/>
          <w:lang w:val="kk-KZ"/>
        </w:rPr>
        <w:t>9</w:t>
      </w:r>
      <w:r w:rsidR="00747889" w:rsidRPr="00BF7636">
        <w:rPr>
          <w:rStyle w:val="y2iqfc"/>
          <w:rFonts w:asciiTheme="minorHAnsi" w:hAnsiTheme="minorHAnsi" w:cstheme="minorHAnsi"/>
          <w:color w:val="202124"/>
          <w:sz w:val="22"/>
          <w:szCs w:val="22"/>
          <w:lang w:val="kk-KZ"/>
        </w:rPr>
        <w:t>-ескертпе – Сауда және басқа дебиторлық берешек. Басшылық күтілетін несиелік шығындарға қатысты бағалау жасады;</w:t>
      </w:r>
    </w:p>
    <w:p w14:paraId="1235A975" w14:textId="2452FD17" w:rsidR="00747889" w:rsidRPr="00BF7636" w:rsidRDefault="00747889"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2</w:t>
      </w:r>
      <w:r w:rsidR="00613AE2" w:rsidRPr="00BF7636">
        <w:rPr>
          <w:rStyle w:val="y2iqfc"/>
          <w:rFonts w:asciiTheme="minorHAnsi" w:hAnsiTheme="minorHAnsi" w:cstheme="minorHAnsi"/>
          <w:color w:val="202124"/>
          <w:sz w:val="22"/>
          <w:szCs w:val="22"/>
          <w:lang w:val="kk-KZ"/>
        </w:rPr>
        <w:t>3</w:t>
      </w:r>
      <w:r w:rsidRPr="00BF7636">
        <w:rPr>
          <w:rStyle w:val="y2iqfc"/>
          <w:rFonts w:asciiTheme="minorHAnsi" w:hAnsiTheme="minorHAnsi" w:cstheme="minorHAnsi"/>
          <w:color w:val="202124"/>
          <w:sz w:val="22"/>
          <w:szCs w:val="22"/>
          <w:lang w:val="kk-KZ"/>
        </w:rPr>
        <w:t xml:space="preserve"> –</w:t>
      </w:r>
      <w:r w:rsidR="00613AE2" w:rsidRPr="00BF7636">
        <w:rPr>
          <w:rStyle w:val="y2iqfc"/>
          <w:rFonts w:asciiTheme="minorHAnsi" w:hAnsiTheme="minorHAnsi" w:cstheme="minorHAnsi"/>
          <w:color w:val="202124"/>
          <w:sz w:val="22"/>
          <w:szCs w:val="22"/>
          <w:lang w:val="kk-KZ"/>
        </w:rPr>
        <w:t xml:space="preserve"> ескертпе</w:t>
      </w:r>
      <w:r w:rsidRPr="00BF7636">
        <w:rPr>
          <w:rStyle w:val="y2iqfc"/>
          <w:rFonts w:asciiTheme="minorHAnsi" w:hAnsiTheme="minorHAnsi" w:cstheme="minorHAnsi"/>
          <w:color w:val="202124"/>
          <w:sz w:val="22"/>
          <w:szCs w:val="22"/>
          <w:lang w:val="kk-KZ"/>
        </w:rPr>
        <w:t xml:space="preserve"> Ережелер. Болжалды болашақ ақша ағындарына және тәуекелсіз дисконттау мөлшерлемесіне негізделген провизиялардың әділ құнын бағалау жүргізіледі;</w:t>
      </w:r>
    </w:p>
    <w:p w14:paraId="2FB2A8C6" w14:textId="3BF16411" w:rsidR="00747889" w:rsidRPr="00BF7636" w:rsidRDefault="00747889" w:rsidP="009224FA">
      <w:pPr>
        <w:pStyle w:val="HTML"/>
        <w:rPr>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2</w:t>
      </w:r>
      <w:r w:rsidR="00613AE2" w:rsidRPr="00BF7636">
        <w:rPr>
          <w:rStyle w:val="y2iqfc"/>
          <w:rFonts w:asciiTheme="minorHAnsi" w:hAnsiTheme="minorHAnsi" w:cstheme="minorHAnsi"/>
          <w:color w:val="202124"/>
          <w:sz w:val="22"/>
          <w:szCs w:val="22"/>
          <w:lang w:val="kk-KZ"/>
        </w:rPr>
        <w:t xml:space="preserve">4 </w:t>
      </w:r>
      <w:r w:rsidRPr="00BF7636">
        <w:rPr>
          <w:rStyle w:val="y2iqfc"/>
          <w:rFonts w:asciiTheme="minorHAnsi" w:hAnsiTheme="minorHAnsi" w:cstheme="minorHAnsi"/>
          <w:color w:val="202124"/>
          <w:sz w:val="22"/>
          <w:szCs w:val="22"/>
          <w:lang w:val="kk-KZ"/>
        </w:rPr>
        <w:t>-</w:t>
      </w:r>
      <w:r w:rsidR="00613AE2" w:rsidRPr="00BF7636">
        <w:rPr>
          <w:rStyle w:val="y2iqfc"/>
          <w:rFonts w:asciiTheme="minorHAnsi" w:hAnsiTheme="minorHAnsi" w:cstheme="minorHAnsi"/>
          <w:color w:val="202124"/>
          <w:sz w:val="22"/>
          <w:szCs w:val="22"/>
          <w:lang w:val="kk-KZ"/>
        </w:rPr>
        <w:t xml:space="preserve"> </w:t>
      </w:r>
      <w:r w:rsidRPr="00BF7636">
        <w:rPr>
          <w:rStyle w:val="y2iqfc"/>
          <w:rFonts w:asciiTheme="minorHAnsi" w:hAnsiTheme="minorHAnsi" w:cstheme="minorHAnsi"/>
          <w:color w:val="202124"/>
          <w:sz w:val="22"/>
          <w:szCs w:val="22"/>
          <w:lang w:val="kk-KZ"/>
        </w:rPr>
        <w:t>ескертпе – Қызметкерлердің сыйақылары бойынша міндеттемелер. Бағалау сыйақысы белгіленген міндеттеменің әділ құнына жасалады;</w:t>
      </w:r>
    </w:p>
    <w:p w14:paraId="66BB0BBC" w14:textId="1978DBE8" w:rsidR="00747889" w:rsidRPr="00BF7636" w:rsidRDefault="00747889"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2</w:t>
      </w:r>
      <w:r w:rsidR="00613AE2" w:rsidRPr="00BF7636">
        <w:rPr>
          <w:rStyle w:val="y2iqfc"/>
          <w:rFonts w:asciiTheme="minorHAnsi" w:hAnsiTheme="minorHAnsi" w:cstheme="minorHAnsi"/>
          <w:color w:val="202124"/>
          <w:sz w:val="22"/>
          <w:szCs w:val="22"/>
          <w:lang w:val="kk-KZ"/>
        </w:rPr>
        <w:t>8</w:t>
      </w:r>
      <w:r w:rsidRPr="00BF7636">
        <w:rPr>
          <w:rStyle w:val="y2iqfc"/>
          <w:rFonts w:asciiTheme="minorHAnsi" w:hAnsiTheme="minorHAnsi" w:cstheme="minorHAnsi"/>
          <w:color w:val="202124"/>
          <w:sz w:val="22"/>
          <w:szCs w:val="22"/>
          <w:lang w:val="kk-KZ"/>
        </w:rPr>
        <w:t>-ескертпе – Қаржылық тәуекелдерді басқару мақсаттары мен саясаты. Әділ құнның талдауы болашақ ақша ағындары мен дисконттау мөлшерлемелерін бағалауға негізделген;</w:t>
      </w:r>
    </w:p>
    <w:p w14:paraId="30BE2881" w14:textId="28D56D6C" w:rsidR="00747889" w:rsidRPr="00BF7636" w:rsidRDefault="00747889" w:rsidP="009224FA">
      <w:pPr>
        <w:pStyle w:val="HTML"/>
        <w:rPr>
          <w:rStyle w:val="y2iqfc"/>
          <w:rFonts w:asciiTheme="minorHAnsi" w:hAnsiTheme="minorHAnsi" w:cstheme="minorHAnsi"/>
          <w:color w:val="202124"/>
          <w:sz w:val="22"/>
          <w:szCs w:val="22"/>
          <w:lang w:val="kk-KZ"/>
        </w:rPr>
      </w:pPr>
      <w:r w:rsidRPr="00BF7636">
        <w:rPr>
          <w:rStyle w:val="y2iqfc"/>
          <w:rFonts w:asciiTheme="minorHAnsi" w:hAnsiTheme="minorHAnsi" w:cstheme="minorHAnsi"/>
          <w:color w:val="202124"/>
          <w:sz w:val="22"/>
          <w:szCs w:val="22"/>
          <w:lang w:val="kk-KZ"/>
        </w:rPr>
        <w:t>• 2</w:t>
      </w:r>
      <w:r w:rsidR="00613AE2" w:rsidRPr="00BF7636">
        <w:rPr>
          <w:rStyle w:val="y2iqfc"/>
          <w:rFonts w:asciiTheme="minorHAnsi" w:hAnsiTheme="minorHAnsi" w:cstheme="minorHAnsi"/>
          <w:color w:val="202124"/>
          <w:sz w:val="22"/>
          <w:szCs w:val="22"/>
          <w:lang w:val="kk-KZ"/>
        </w:rPr>
        <w:t>9</w:t>
      </w:r>
      <w:r w:rsidRPr="00BF7636">
        <w:rPr>
          <w:rStyle w:val="y2iqfc"/>
          <w:rFonts w:asciiTheme="minorHAnsi" w:hAnsiTheme="minorHAnsi" w:cstheme="minorHAnsi"/>
          <w:color w:val="202124"/>
          <w:sz w:val="22"/>
          <w:szCs w:val="22"/>
          <w:lang w:val="kk-KZ"/>
        </w:rPr>
        <w:t>-ескертпе – Шартты және ықтимал міндеттемелер. Бұл ақпаратты ашу басшылықтан міндеттемелерді бағалауды және ақша қаражатының болашақта шығу ықтималдығын анықтауды талап етеді.</w:t>
      </w:r>
    </w:p>
    <w:p w14:paraId="53D9C33E" w14:textId="77777777" w:rsidR="009224FA" w:rsidRPr="00BF7636" w:rsidRDefault="009224FA" w:rsidP="009224FA">
      <w:pPr>
        <w:pStyle w:val="HTML"/>
        <w:rPr>
          <w:rFonts w:asciiTheme="minorHAnsi" w:hAnsiTheme="minorHAnsi" w:cstheme="minorHAnsi"/>
          <w:color w:val="202124"/>
          <w:sz w:val="22"/>
          <w:szCs w:val="22"/>
          <w:lang w:val="kk-KZ"/>
        </w:rPr>
      </w:pPr>
    </w:p>
    <w:p w14:paraId="3500E6FA" w14:textId="1413FEDB" w:rsidR="00613AE2" w:rsidRDefault="00613AE2" w:rsidP="009224FA">
      <w:pPr>
        <w:pStyle w:val="HTML"/>
        <w:rPr>
          <w:rStyle w:val="ezkurwreuab5ozgtqnkl"/>
          <w:rFonts w:asciiTheme="minorHAnsi" w:hAnsiTheme="minorHAnsi" w:cstheme="minorHAnsi"/>
          <w:b/>
          <w:bCs/>
          <w:sz w:val="22"/>
          <w:szCs w:val="22"/>
          <w:lang w:val="kk-KZ"/>
        </w:rPr>
      </w:pPr>
      <w:r w:rsidRPr="000E7E04">
        <w:rPr>
          <w:rFonts w:asciiTheme="minorHAnsi" w:hAnsiTheme="minorHAnsi" w:cstheme="minorHAnsi"/>
          <w:b/>
          <w:bCs/>
          <w:color w:val="202124"/>
          <w:sz w:val="22"/>
          <w:szCs w:val="22"/>
          <w:lang w:val="kk-KZ"/>
        </w:rPr>
        <w:t>3.</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Салыстырмалы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ақпаратты</w:t>
      </w:r>
      <w:r w:rsidRPr="000E7E04">
        <w:rPr>
          <w:rFonts w:asciiTheme="minorHAnsi" w:hAnsiTheme="minorHAnsi" w:cstheme="minorHAnsi"/>
          <w:b/>
          <w:bCs/>
          <w:sz w:val="22"/>
          <w:szCs w:val="22"/>
          <w:lang w:val="kk-KZ"/>
        </w:rPr>
        <w:t xml:space="preserve"> қайта </w:t>
      </w:r>
      <w:r w:rsidRPr="000E7E04">
        <w:rPr>
          <w:rStyle w:val="ezkurwreuab5ozgtqnkl"/>
          <w:rFonts w:asciiTheme="minorHAnsi" w:hAnsiTheme="minorHAnsi" w:cstheme="minorHAnsi"/>
          <w:b/>
          <w:bCs/>
          <w:sz w:val="22"/>
          <w:szCs w:val="22"/>
          <w:lang w:val="kk-KZ"/>
        </w:rPr>
        <w:t>есептеу</w:t>
      </w:r>
    </w:p>
    <w:p w14:paraId="5DF22D54" w14:textId="77777777" w:rsidR="000E7E04" w:rsidRPr="000E7E04" w:rsidRDefault="000E7E04" w:rsidP="009224FA">
      <w:pPr>
        <w:pStyle w:val="HTML"/>
        <w:rPr>
          <w:rFonts w:asciiTheme="minorHAnsi" w:hAnsiTheme="minorHAnsi" w:cstheme="minorHAnsi"/>
          <w:b/>
          <w:bCs/>
          <w:color w:val="202124"/>
          <w:sz w:val="22"/>
          <w:szCs w:val="22"/>
          <w:lang w:val="kk-KZ"/>
        </w:rPr>
      </w:pPr>
    </w:p>
    <w:p w14:paraId="01DAE82A" w14:textId="30796695" w:rsidR="00747889" w:rsidRPr="000E7E04" w:rsidRDefault="00747889" w:rsidP="009224FA">
      <w:pPr>
        <w:pStyle w:val="HTML"/>
        <w:rPr>
          <w:rStyle w:val="ezkurwreuab5ozgtqnkl"/>
          <w:rFonts w:asciiTheme="minorHAnsi" w:hAnsiTheme="minorHAnsi" w:cstheme="minorHAnsi"/>
          <w:b/>
          <w:bCs/>
          <w:sz w:val="22"/>
          <w:szCs w:val="22"/>
          <w:lang w:val="kk-KZ"/>
        </w:rPr>
      </w:pPr>
      <w:r w:rsidRPr="000E7E04">
        <w:rPr>
          <w:rStyle w:val="y2iqfc"/>
          <w:rFonts w:asciiTheme="minorHAnsi" w:hAnsiTheme="minorHAnsi" w:cstheme="minorHAnsi"/>
          <w:b/>
          <w:bCs/>
          <w:color w:val="202124"/>
          <w:sz w:val="22"/>
          <w:szCs w:val="22"/>
          <w:lang w:val="kk-KZ"/>
        </w:rPr>
        <w:t>(</w:t>
      </w:r>
      <w:r w:rsidR="004E79AF" w:rsidRPr="000E7E04">
        <w:rPr>
          <w:rStyle w:val="y2iqfc"/>
          <w:rFonts w:asciiTheme="minorHAnsi" w:hAnsiTheme="minorHAnsi" w:cstheme="minorHAnsi"/>
          <w:b/>
          <w:bCs/>
          <w:color w:val="202124"/>
          <w:sz w:val="22"/>
          <w:szCs w:val="22"/>
          <w:lang w:val="kk-KZ"/>
        </w:rPr>
        <w:t>а</w:t>
      </w:r>
      <w:r w:rsidRPr="000E7E04">
        <w:rPr>
          <w:rStyle w:val="y2iqfc"/>
          <w:rFonts w:asciiTheme="minorHAnsi" w:hAnsiTheme="minorHAnsi" w:cstheme="minorHAnsi"/>
          <w:b/>
          <w:bCs/>
          <w:color w:val="202124"/>
          <w:sz w:val="22"/>
          <w:szCs w:val="22"/>
          <w:lang w:val="kk-KZ"/>
        </w:rPr>
        <w:t xml:space="preserve">) </w:t>
      </w:r>
      <w:r w:rsidR="004E79AF" w:rsidRPr="000E7E04">
        <w:rPr>
          <w:rStyle w:val="ezkurwreuab5ozgtqnkl"/>
          <w:rFonts w:asciiTheme="minorHAnsi" w:hAnsiTheme="minorHAnsi" w:cstheme="minorHAnsi"/>
          <w:b/>
          <w:bCs/>
          <w:sz w:val="22"/>
          <w:szCs w:val="22"/>
          <w:lang w:val="kk-KZ"/>
        </w:rPr>
        <w:t>алдыңғы</w:t>
      </w:r>
      <w:r w:rsidR="004E79AF" w:rsidRPr="000E7E04">
        <w:rPr>
          <w:rFonts w:asciiTheme="minorHAnsi" w:hAnsiTheme="minorHAnsi" w:cstheme="minorHAnsi"/>
          <w:b/>
          <w:bCs/>
          <w:sz w:val="22"/>
          <w:szCs w:val="22"/>
          <w:lang w:val="kk-KZ"/>
        </w:rPr>
        <w:t xml:space="preserve"> </w:t>
      </w:r>
      <w:r w:rsidR="004E79AF" w:rsidRPr="000E7E04">
        <w:rPr>
          <w:rStyle w:val="ezkurwreuab5ozgtqnkl"/>
          <w:rFonts w:asciiTheme="minorHAnsi" w:hAnsiTheme="minorHAnsi" w:cstheme="minorHAnsi"/>
          <w:b/>
          <w:bCs/>
          <w:sz w:val="22"/>
          <w:szCs w:val="22"/>
          <w:lang w:val="kk-KZ"/>
        </w:rPr>
        <w:t>кезеңдердің</w:t>
      </w:r>
      <w:r w:rsidR="004E79AF" w:rsidRPr="000E7E04">
        <w:rPr>
          <w:rFonts w:asciiTheme="minorHAnsi" w:hAnsiTheme="minorHAnsi" w:cstheme="minorHAnsi"/>
          <w:b/>
          <w:bCs/>
          <w:sz w:val="22"/>
          <w:szCs w:val="22"/>
          <w:lang w:val="kk-KZ"/>
        </w:rPr>
        <w:t xml:space="preserve"> </w:t>
      </w:r>
      <w:r w:rsidR="004E79AF" w:rsidRPr="000E7E04">
        <w:rPr>
          <w:rStyle w:val="ezkurwreuab5ozgtqnkl"/>
          <w:rFonts w:asciiTheme="minorHAnsi" w:hAnsiTheme="minorHAnsi" w:cstheme="minorHAnsi"/>
          <w:b/>
          <w:bCs/>
          <w:sz w:val="22"/>
          <w:szCs w:val="22"/>
          <w:lang w:val="kk-KZ"/>
        </w:rPr>
        <w:t>қателіктері</w:t>
      </w:r>
    </w:p>
    <w:p w14:paraId="3B75C6A0" w14:textId="77777777" w:rsidR="004E79AF" w:rsidRPr="00BF7636" w:rsidRDefault="004E79AF" w:rsidP="009224FA">
      <w:pPr>
        <w:pStyle w:val="HTML"/>
        <w:rPr>
          <w:rStyle w:val="ezkurwreuab5ozgtqnkl"/>
          <w:rFonts w:asciiTheme="minorHAnsi" w:hAnsiTheme="minorHAnsi" w:cstheme="minorHAnsi"/>
          <w:sz w:val="22"/>
          <w:szCs w:val="22"/>
          <w:lang w:val="kk-KZ"/>
        </w:rPr>
      </w:pPr>
    </w:p>
    <w:p w14:paraId="4B5FD458" w14:textId="6D0A2C2E" w:rsidR="004E79AF" w:rsidRPr="00BF7636" w:rsidRDefault="004E79AF" w:rsidP="009224FA">
      <w:pPr>
        <w:pStyle w:val="HTML"/>
        <w:rPr>
          <w:rStyle w:val="ezkurwreuab5ozgtqnkl"/>
          <w:rFonts w:asciiTheme="minorHAnsi" w:hAnsiTheme="minorHAnsi" w:cstheme="minorHAnsi"/>
          <w:sz w:val="22"/>
          <w:szCs w:val="22"/>
          <w:lang w:val="kk-KZ"/>
        </w:rPr>
      </w:pPr>
      <w:r w:rsidRPr="00BF7636">
        <w:rPr>
          <w:rStyle w:val="ezkurwreuab5ozgtqnkl"/>
          <w:rFonts w:asciiTheme="minorHAnsi" w:hAnsiTheme="minorHAnsi" w:cstheme="minorHAnsi"/>
          <w:sz w:val="22"/>
          <w:szCs w:val="22"/>
          <w:lang w:val="kk-KZ"/>
        </w:rPr>
        <w:t>Алдыңғы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кезеңдердің</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қателіктері-бұл</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қаржылық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есеп беру кезінде қаржылық есептілікті негізді түрде алуға және тексеруге болатын қаржылық есептілік бекітілген күнгі қолда бар ақпаратты пайдаланбау немесе дұрыс пайдаланбау салдарынан туындайтын қаржылық есептеліктегі жіберіп алулар немесе бұрмалаулар қаржылық есептілікті жасау және ұсыну.</w:t>
      </w:r>
    </w:p>
    <w:p w14:paraId="58BD228D" w14:textId="77777777" w:rsidR="004E79AF" w:rsidRPr="00BF7636" w:rsidRDefault="004E79AF" w:rsidP="009224FA">
      <w:pPr>
        <w:pStyle w:val="HTML"/>
        <w:rPr>
          <w:rStyle w:val="ezkurwreuab5ozgtqnkl"/>
          <w:rFonts w:asciiTheme="minorHAnsi" w:hAnsiTheme="minorHAnsi" w:cstheme="minorHAnsi"/>
          <w:sz w:val="22"/>
          <w:szCs w:val="22"/>
          <w:lang w:val="kk-KZ"/>
        </w:rPr>
      </w:pPr>
    </w:p>
    <w:p w14:paraId="2D93C060" w14:textId="7FAAAC4D" w:rsidR="004E79AF" w:rsidRPr="00BF7636" w:rsidRDefault="004E79AF" w:rsidP="009224FA">
      <w:pPr>
        <w:pStyle w:val="HTML"/>
        <w:rPr>
          <w:rStyle w:val="ezkurwreuab5ozgtqnkl"/>
          <w:rFonts w:asciiTheme="minorHAnsi" w:hAnsiTheme="minorHAnsi" w:cstheme="minorHAnsi"/>
          <w:sz w:val="22"/>
          <w:szCs w:val="22"/>
          <w:lang w:val="kk-KZ"/>
        </w:rPr>
      </w:pPr>
      <w:r w:rsidRPr="00BF7636">
        <w:rPr>
          <w:rStyle w:val="ezkurwreuab5ozgtqnkl"/>
          <w:rFonts w:asciiTheme="minorHAnsi" w:hAnsiTheme="minorHAnsi" w:cstheme="minorHAnsi"/>
          <w:sz w:val="22"/>
          <w:szCs w:val="22"/>
          <w:lang w:val="kk-KZ"/>
        </w:rPr>
        <w:t>Алдыңғы кезеңдердегі қателер олар жасалған кезеңдегі салыстырмалы деректерді қайта есептеу арқылы ретроспективті түрде түзетіледі.</w:t>
      </w:r>
    </w:p>
    <w:p w14:paraId="686B4A61" w14:textId="77777777" w:rsidR="004E79AF" w:rsidRPr="00BF7636" w:rsidRDefault="004E79AF" w:rsidP="009224FA">
      <w:pPr>
        <w:pStyle w:val="HTML"/>
        <w:rPr>
          <w:rStyle w:val="ezkurwreuab5ozgtqnkl"/>
          <w:rFonts w:asciiTheme="minorHAnsi" w:hAnsiTheme="minorHAnsi" w:cstheme="minorHAnsi"/>
          <w:sz w:val="22"/>
          <w:szCs w:val="22"/>
          <w:lang w:val="kk-KZ"/>
        </w:rPr>
      </w:pPr>
    </w:p>
    <w:p w14:paraId="7261FF13" w14:textId="3882432E" w:rsidR="004E79AF" w:rsidRPr="00BF7636" w:rsidRDefault="0034181A" w:rsidP="009224FA">
      <w:pPr>
        <w:pStyle w:val="HTML"/>
        <w:rPr>
          <w:rStyle w:val="ezkurwreuab5ozgtqnkl"/>
          <w:rFonts w:asciiTheme="minorHAnsi" w:hAnsiTheme="minorHAnsi" w:cstheme="minorHAnsi"/>
          <w:b/>
          <w:bCs/>
          <w:sz w:val="22"/>
          <w:szCs w:val="22"/>
          <w:lang w:val="kk-KZ"/>
        </w:rPr>
      </w:pPr>
      <w:r w:rsidRPr="00BF7636">
        <w:rPr>
          <w:rStyle w:val="ezkurwreuab5ozgtqnkl"/>
          <w:rFonts w:asciiTheme="minorHAnsi" w:hAnsiTheme="minorHAnsi" w:cstheme="minorHAnsi"/>
          <w:b/>
          <w:bCs/>
          <w:sz w:val="22"/>
          <w:szCs w:val="22"/>
          <w:lang w:val="kk-KZ"/>
        </w:rPr>
        <w:t xml:space="preserve">Провизияны тану </w:t>
      </w:r>
    </w:p>
    <w:p w14:paraId="36B663BC" w14:textId="622AB3CE" w:rsidR="0034181A" w:rsidRPr="00BF7636" w:rsidRDefault="0034181A" w:rsidP="009224FA">
      <w:pPr>
        <w:pStyle w:val="HTML"/>
        <w:rPr>
          <w:rStyle w:val="ezkurwreuab5ozgtqnkl"/>
          <w:rFonts w:asciiTheme="minorHAnsi" w:hAnsiTheme="minorHAnsi" w:cstheme="minorHAnsi"/>
          <w:sz w:val="22"/>
          <w:szCs w:val="22"/>
          <w:lang w:val="kk-KZ"/>
        </w:rPr>
      </w:pPr>
      <w:r w:rsidRPr="00BF7636">
        <w:rPr>
          <w:rStyle w:val="ezkurwreuab5ozgtqnkl"/>
          <w:rFonts w:asciiTheme="minorHAnsi" w:hAnsiTheme="minorHAnsi" w:cstheme="minorHAnsi"/>
          <w:sz w:val="22"/>
          <w:szCs w:val="22"/>
          <w:lang w:val="kk-KZ"/>
        </w:rPr>
        <w:t>Топ</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байланыс</w:t>
      </w:r>
      <w:r w:rsidRPr="00BF7636">
        <w:rPr>
          <w:rFonts w:asciiTheme="minorHAnsi" w:hAnsiTheme="minorHAnsi" w:cstheme="minorHAnsi"/>
          <w:sz w:val="22"/>
          <w:szCs w:val="22"/>
          <w:lang w:val="kk-KZ"/>
        </w:rPr>
        <w:t xml:space="preserve"> қызметін </w:t>
      </w:r>
      <w:r w:rsidRPr="00BF7636">
        <w:rPr>
          <w:rStyle w:val="ezkurwreuab5ozgtqnkl"/>
          <w:rFonts w:asciiTheme="minorHAnsi" w:hAnsiTheme="minorHAnsi" w:cstheme="minorHAnsi"/>
          <w:sz w:val="22"/>
          <w:szCs w:val="22"/>
          <w:lang w:val="kk-KZ"/>
        </w:rPr>
        <w:t>қалпына</w:t>
      </w:r>
      <w:r w:rsidRPr="00BF7636">
        <w:rPr>
          <w:rFonts w:asciiTheme="minorHAnsi" w:hAnsiTheme="minorHAnsi" w:cstheme="minorHAnsi"/>
          <w:sz w:val="22"/>
          <w:szCs w:val="22"/>
          <w:lang w:val="kk-KZ"/>
        </w:rPr>
        <w:t xml:space="preserve"> келтіру </w:t>
      </w:r>
      <w:r w:rsidRPr="00BF7636">
        <w:rPr>
          <w:rStyle w:val="ezkurwreuab5ozgtqnkl"/>
          <w:rFonts w:asciiTheme="minorHAnsi" w:hAnsiTheme="minorHAnsi" w:cstheme="minorHAnsi"/>
          <w:sz w:val="22"/>
          <w:szCs w:val="22"/>
          <w:lang w:val="kk-KZ"/>
        </w:rPr>
        <w:t>міндеттемелері</w:t>
      </w:r>
      <w:r w:rsidRPr="00BF7636">
        <w:rPr>
          <w:rFonts w:asciiTheme="minorHAnsi" w:hAnsiTheme="minorHAnsi" w:cstheme="minorHAnsi"/>
          <w:sz w:val="22"/>
          <w:szCs w:val="22"/>
          <w:lang w:val="kk-KZ"/>
        </w:rPr>
        <w:t xml:space="preserve"> бойынша </w:t>
      </w:r>
      <w:r w:rsidRPr="00BF7636">
        <w:rPr>
          <w:rStyle w:val="ezkurwreuab5ozgtqnkl"/>
          <w:rFonts w:asciiTheme="minorHAnsi" w:hAnsiTheme="minorHAnsi" w:cstheme="minorHAnsi"/>
          <w:sz w:val="22"/>
          <w:szCs w:val="22"/>
          <w:lang w:val="kk-KZ"/>
        </w:rPr>
        <w:t>провизияға</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елеусіз</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түзетулерді</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мойындады</w:t>
      </w:r>
      <w:r w:rsidRPr="00BF7636">
        <w:rPr>
          <w:rFonts w:asciiTheme="minorHAnsi" w:hAnsiTheme="minorHAnsi" w:cstheme="minorHAnsi"/>
          <w:sz w:val="22"/>
          <w:szCs w:val="22"/>
          <w:lang w:val="kk-KZ"/>
        </w:rPr>
        <w:t xml:space="preserve"> қалдық </w:t>
      </w:r>
      <w:r w:rsidRPr="00BF7636">
        <w:rPr>
          <w:rStyle w:val="ezkurwreuab5ozgtqnkl"/>
          <w:rFonts w:asciiTheme="minorHAnsi" w:hAnsiTheme="minorHAnsi" w:cstheme="minorHAnsi"/>
          <w:sz w:val="22"/>
          <w:szCs w:val="22"/>
          <w:lang w:val="kk-KZ"/>
        </w:rPr>
        <w:t>қоймалары</w:t>
      </w:r>
      <w:r w:rsidRPr="00BF7636">
        <w:rPr>
          <w:rFonts w:asciiTheme="minorHAnsi" w:hAnsiTheme="minorHAnsi" w:cstheme="minorHAnsi"/>
          <w:sz w:val="22"/>
          <w:szCs w:val="22"/>
          <w:lang w:val="kk-KZ"/>
        </w:rPr>
        <w:t xml:space="preserve"> орналасқан </w:t>
      </w:r>
      <w:r w:rsidRPr="00BF7636">
        <w:rPr>
          <w:rStyle w:val="ezkurwreuab5ozgtqnkl"/>
          <w:rFonts w:asciiTheme="minorHAnsi" w:hAnsiTheme="minorHAnsi" w:cstheme="minorHAnsi"/>
          <w:sz w:val="22"/>
          <w:szCs w:val="22"/>
          <w:lang w:val="kk-KZ"/>
        </w:rPr>
        <w:t>аумақтар,</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сондай</w:t>
      </w:r>
      <w:r w:rsidRPr="00BF7636">
        <w:rPr>
          <w:rFonts w:asciiTheme="minorHAnsi" w:hAnsiTheme="minorHAnsi" w:cstheme="minorHAnsi"/>
          <w:sz w:val="22"/>
          <w:szCs w:val="22"/>
          <w:lang w:val="kk-KZ"/>
        </w:rPr>
        <w:t xml:space="preserve">-ақ </w:t>
      </w:r>
      <w:r w:rsidRPr="00BF7636">
        <w:rPr>
          <w:rStyle w:val="ezkurwreuab5ozgtqnkl"/>
          <w:rFonts w:asciiTheme="minorHAnsi" w:hAnsiTheme="minorHAnsi" w:cstheme="minorHAnsi"/>
          <w:sz w:val="22"/>
          <w:szCs w:val="22"/>
          <w:lang w:val="kk-KZ"/>
        </w:rPr>
        <w:t>өңірдің</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әлеуметтік-экономикалық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дамуына</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аударымдар</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қазақстандық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мамандарды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кәсіптік</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оқыту</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еншілес</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ұйымның</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қаржылық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есептілігін</w:t>
      </w:r>
      <w:r w:rsidRPr="00BF7636">
        <w:rPr>
          <w:rFonts w:asciiTheme="minorHAnsi" w:hAnsiTheme="minorHAnsi" w:cstheme="minorHAnsi"/>
          <w:sz w:val="22"/>
          <w:szCs w:val="22"/>
          <w:lang w:val="kk-KZ"/>
        </w:rPr>
        <w:t xml:space="preserve"> қайта </w:t>
      </w:r>
      <w:r w:rsidRPr="00BF7636">
        <w:rPr>
          <w:rStyle w:val="ezkurwreuab5ozgtqnkl"/>
          <w:rFonts w:asciiTheme="minorHAnsi" w:hAnsiTheme="minorHAnsi" w:cstheme="minorHAnsi"/>
          <w:sz w:val="22"/>
          <w:szCs w:val="22"/>
          <w:lang w:val="kk-KZ"/>
        </w:rPr>
        <w:t>есептеуге</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байланысты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ғылыми-зерттеу,</w:t>
      </w:r>
      <w:r w:rsidRPr="00BF7636">
        <w:rPr>
          <w:rFonts w:asciiTheme="minorHAnsi" w:hAnsiTheme="minorHAnsi" w:cstheme="minorHAnsi"/>
          <w:sz w:val="22"/>
          <w:szCs w:val="22"/>
          <w:lang w:val="kk-KZ"/>
        </w:rPr>
        <w:t xml:space="preserve"> ғылыми-</w:t>
      </w:r>
      <w:r w:rsidRPr="00BF7636">
        <w:rPr>
          <w:rStyle w:val="ezkurwreuab5ozgtqnkl"/>
          <w:rFonts w:asciiTheme="minorHAnsi" w:hAnsiTheme="minorHAnsi" w:cstheme="minorHAnsi"/>
          <w:sz w:val="22"/>
          <w:szCs w:val="22"/>
          <w:lang w:val="kk-KZ"/>
        </w:rPr>
        <w:t>техникалық,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тәжірибелік-конструкторлық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жұмыстарды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қаржыландыру.</w:t>
      </w:r>
    </w:p>
    <w:p w14:paraId="5B7592F9" w14:textId="77777777" w:rsidR="0034181A" w:rsidRDefault="0034181A" w:rsidP="009224FA">
      <w:pPr>
        <w:pStyle w:val="HTML"/>
        <w:rPr>
          <w:rStyle w:val="ezkurwreuab5ozgtqnkl"/>
          <w:rFonts w:asciiTheme="minorHAnsi" w:hAnsiTheme="minorHAnsi" w:cstheme="minorHAnsi"/>
          <w:b/>
          <w:bCs/>
          <w:color w:val="000000" w:themeColor="text1"/>
          <w:sz w:val="22"/>
          <w:szCs w:val="22"/>
          <w:lang w:val="kk-KZ"/>
        </w:rPr>
      </w:pPr>
    </w:p>
    <w:p w14:paraId="51D9C0E1" w14:textId="77777777" w:rsidR="00B12E68" w:rsidRPr="00BF7636" w:rsidRDefault="00B12E68" w:rsidP="009224FA">
      <w:pPr>
        <w:pStyle w:val="HTML"/>
        <w:rPr>
          <w:rStyle w:val="ezkurwreuab5ozgtqnkl"/>
          <w:rFonts w:asciiTheme="minorHAnsi" w:hAnsiTheme="minorHAnsi" w:cstheme="minorHAnsi"/>
          <w:b/>
          <w:bCs/>
          <w:color w:val="000000" w:themeColor="text1"/>
          <w:sz w:val="22"/>
          <w:szCs w:val="22"/>
          <w:lang w:val="kk-KZ"/>
        </w:rPr>
      </w:pPr>
    </w:p>
    <w:p w14:paraId="0A196E87" w14:textId="1D834E70" w:rsidR="0034181A" w:rsidRPr="00BF7636" w:rsidRDefault="0034181A" w:rsidP="009224FA">
      <w:pPr>
        <w:pStyle w:val="HTML"/>
        <w:rPr>
          <w:rStyle w:val="ezkurwreuab5ozgtqnkl"/>
          <w:rFonts w:asciiTheme="minorHAnsi" w:hAnsiTheme="minorHAnsi" w:cstheme="minorHAnsi"/>
          <w:b/>
          <w:bCs/>
          <w:color w:val="000000" w:themeColor="text1"/>
          <w:sz w:val="22"/>
          <w:szCs w:val="22"/>
          <w:lang w:val="kk-KZ"/>
        </w:rPr>
      </w:pPr>
      <w:r w:rsidRPr="00BF7636">
        <w:rPr>
          <w:rStyle w:val="ezkurwreuab5ozgtqnkl"/>
          <w:rFonts w:asciiTheme="minorHAnsi" w:hAnsiTheme="minorHAnsi" w:cstheme="minorHAnsi"/>
          <w:b/>
          <w:bCs/>
          <w:color w:val="000000" w:themeColor="text1"/>
          <w:sz w:val="22"/>
          <w:szCs w:val="22"/>
        </w:rPr>
        <w:t>Жинақталған</w:t>
      </w:r>
      <w:r w:rsidRPr="00BF7636">
        <w:rPr>
          <w:rFonts w:asciiTheme="minorHAnsi" w:hAnsiTheme="minorHAnsi" w:cstheme="minorHAnsi"/>
          <w:b/>
          <w:bCs/>
          <w:color w:val="000000" w:themeColor="text1"/>
          <w:sz w:val="22"/>
          <w:szCs w:val="22"/>
        </w:rPr>
        <w:t xml:space="preserve"> </w:t>
      </w:r>
      <w:r w:rsidRPr="00BF7636">
        <w:rPr>
          <w:rStyle w:val="ezkurwreuab5ozgtqnkl"/>
          <w:rFonts w:asciiTheme="minorHAnsi" w:hAnsiTheme="minorHAnsi" w:cstheme="minorHAnsi"/>
          <w:b/>
          <w:bCs/>
          <w:color w:val="000000" w:themeColor="text1"/>
          <w:sz w:val="22"/>
          <w:szCs w:val="22"/>
        </w:rPr>
        <w:t>тозу</w:t>
      </w:r>
      <w:r w:rsidRPr="00BF7636">
        <w:rPr>
          <w:rFonts w:asciiTheme="minorHAnsi" w:hAnsiTheme="minorHAnsi" w:cstheme="minorHAnsi"/>
          <w:b/>
          <w:bCs/>
          <w:color w:val="000000" w:themeColor="text1"/>
          <w:sz w:val="22"/>
          <w:szCs w:val="22"/>
        </w:rPr>
        <w:t xml:space="preserve"> </w:t>
      </w:r>
      <w:r w:rsidRPr="00BF7636">
        <w:rPr>
          <w:rStyle w:val="ezkurwreuab5ozgtqnkl"/>
          <w:rFonts w:asciiTheme="minorHAnsi" w:hAnsiTheme="minorHAnsi" w:cstheme="minorHAnsi"/>
          <w:b/>
          <w:bCs/>
          <w:color w:val="000000" w:themeColor="text1"/>
          <w:sz w:val="22"/>
          <w:szCs w:val="22"/>
        </w:rPr>
        <w:t>мен</w:t>
      </w:r>
      <w:r w:rsidRPr="00BF7636">
        <w:rPr>
          <w:rFonts w:asciiTheme="minorHAnsi" w:hAnsiTheme="minorHAnsi" w:cstheme="minorHAnsi"/>
          <w:b/>
          <w:bCs/>
          <w:color w:val="000000" w:themeColor="text1"/>
          <w:sz w:val="22"/>
          <w:szCs w:val="22"/>
        </w:rPr>
        <w:t xml:space="preserve"> </w:t>
      </w:r>
      <w:r w:rsidRPr="00BF7636">
        <w:rPr>
          <w:rStyle w:val="ezkurwreuab5ozgtqnkl"/>
          <w:rFonts w:asciiTheme="minorHAnsi" w:hAnsiTheme="minorHAnsi" w:cstheme="minorHAnsi"/>
          <w:b/>
          <w:bCs/>
          <w:color w:val="000000" w:themeColor="text1"/>
          <w:sz w:val="22"/>
          <w:szCs w:val="22"/>
        </w:rPr>
        <w:t>амортизацияны</w:t>
      </w:r>
      <w:r w:rsidRPr="00BF7636">
        <w:rPr>
          <w:rFonts w:asciiTheme="minorHAnsi" w:hAnsiTheme="minorHAnsi" w:cstheme="minorHAnsi"/>
          <w:b/>
          <w:bCs/>
          <w:color w:val="000000" w:themeColor="text1"/>
          <w:sz w:val="22"/>
          <w:szCs w:val="22"/>
        </w:rPr>
        <w:t xml:space="preserve"> қайта </w:t>
      </w:r>
      <w:r w:rsidRPr="00BF7636">
        <w:rPr>
          <w:rStyle w:val="ezkurwreuab5ozgtqnkl"/>
          <w:rFonts w:asciiTheme="minorHAnsi" w:hAnsiTheme="minorHAnsi" w:cstheme="minorHAnsi"/>
          <w:b/>
          <w:bCs/>
          <w:color w:val="000000" w:themeColor="text1"/>
          <w:sz w:val="22"/>
          <w:szCs w:val="22"/>
        </w:rPr>
        <w:t>есептеу</w:t>
      </w:r>
    </w:p>
    <w:p w14:paraId="36AF7A21" w14:textId="77BD1B0C" w:rsidR="0034181A" w:rsidRPr="00BF7636" w:rsidRDefault="0034181A" w:rsidP="009224FA">
      <w:pPr>
        <w:pStyle w:val="HTML"/>
        <w:rPr>
          <w:rStyle w:val="ezkurwreuab5ozgtqnkl"/>
          <w:rFonts w:asciiTheme="minorHAnsi" w:hAnsiTheme="minorHAnsi" w:cstheme="minorHAnsi"/>
          <w:color w:val="000000" w:themeColor="text1"/>
          <w:sz w:val="22"/>
          <w:szCs w:val="22"/>
          <w:lang w:val="kk-KZ"/>
        </w:rPr>
      </w:pPr>
      <w:r w:rsidRPr="00BF7636">
        <w:rPr>
          <w:rStyle w:val="ezkurwreuab5ozgtqnkl"/>
          <w:rFonts w:asciiTheme="minorHAnsi" w:hAnsiTheme="minorHAnsi" w:cstheme="minorHAnsi"/>
          <w:color w:val="000000" w:themeColor="text1"/>
          <w:sz w:val="22"/>
          <w:szCs w:val="22"/>
          <w:lang w:val="kk-KZ"/>
        </w:rPr>
        <w:lastRenderedPageBreak/>
        <w:t>Топ негізгі құралдардың бірқатар обьектілері бойынша амортизация мен амортизацияға маңызды емес түзетулерді мойындады. Еншілес ұйымның қаржылық есептілігін қайта есептеуге байланысты жер қойнауын пайдалану құқығы.</w:t>
      </w:r>
    </w:p>
    <w:p w14:paraId="0669A828" w14:textId="77777777" w:rsidR="00B43EFE" w:rsidRPr="00BF7636" w:rsidRDefault="00B43EFE" w:rsidP="009224FA">
      <w:pPr>
        <w:pStyle w:val="HTML"/>
        <w:rPr>
          <w:rStyle w:val="ezkurwreuab5ozgtqnkl"/>
          <w:rFonts w:asciiTheme="minorHAnsi" w:hAnsiTheme="minorHAnsi" w:cstheme="minorHAnsi"/>
          <w:b/>
          <w:bCs/>
          <w:color w:val="000000" w:themeColor="text1"/>
          <w:sz w:val="22"/>
          <w:szCs w:val="22"/>
          <w:lang w:val="kk-KZ"/>
        </w:rPr>
      </w:pPr>
    </w:p>
    <w:p w14:paraId="19F8A820" w14:textId="17CB94C8" w:rsidR="00B43EFE" w:rsidRPr="00BF7636" w:rsidRDefault="00B43EFE" w:rsidP="009224FA">
      <w:pPr>
        <w:pStyle w:val="HTML"/>
        <w:rPr>
          <w:rStyle w:val="ezkurwreuab5ozgtqnkl"/>
          <w:rFonts w:asciiTheme="minorHAnsi" w:hAnsiTheme="minorHAnsi" w:cstheme="minorHAnsi"/>
          <w:b/>
          <w:bCs/>
          <w:color w:val="000000" w:themeColor="text1"/>
          <w:sz w:val="22"/>
          <w:szCs w:val="22"/>
          <w:lang w:val="kk-KZ"/>
        </w:rPr>
      </w:pPr>
      <w:r w:rsidRPr="00BF7636">
        <w:rPr>
          <w:rStyle w:val="ezkurwreuab5ozgtqnkl"/>
          <w:rFonts w:asciiTheme="minorHAnsi" w:hAnsiTheme="minorHAnsi" w:cstheme="minorHAnsi"/>
          <w:b/>
          <w:bCs/>
          <w:color w:val="000000" w:themeColor="text1"/>
          <w:sz w:val="22"/>
          <w:szCs w:val="22"/>
          <w:lang w:val="kk-KZ"/>
        </w:rPr>
        <w:t>Қауымдасқан кәсіпорынға инвестицияны қайта есептеу.</w:t>
      </w:r>
    </w:p>
    <w:p w14:paraId="36131B94" w14:textId="63468864" w:rsidR="00B43EFE" w:rsidRDefault="00B43EFE" w:rsidP="009224FA">
      <w:pPr>
        <w:pStyle w:val="HTML"/>
        <w:rPr>
          <w:rStyle w:val="ezkurwreuab5ozgtqnkl"/>
          <w:rFonts w:asciiTheme="minorHAnsi" w:hAnsiTheme="minorHAnsi" w:cstheme="minorHAnsi"/>
          <w:color w:val="000000" w:themeColor="text1"/>
          <w:sz w:val="22"/>
          <w:szCs w:val="22"/>
          <w:lang w:val="kk-KZ"/>
        </w:rPr>
      </w:pPr>
      <w:r w:rsidRPr="00BF7636">
        <w:rPr>
          <w:rStyle w:val="ezkurwreuab5ozgtqnkl"/>
          <w:rFonts w:asciiTheme="minorHAnsi" w:hAnsiTheme="minorHAnsi" w:cstheme="minorHAnsi"/>
          <w:color w:val="000000" w:themeColor="text1"/>
          <w:sz w:val="22"/>
          <w:szCs w:val="22"/>
          <w:lang w:val="kk-KZ"/>
        </w:rPr>
        <w:t>Топ қаржылық есептілігін қайта қарауға байланысты қауымдасқан кәсіпорынға қайта салынғанинвестицияға маңызды емес түзетулерді мойындады.</w:t>
      </w:r>
    </w:p>
    <w:p w14:paraId="601942E5" w14:textId="77777777" w:rsidR="000E7E04" w:rsidRPr="00BF7636" w:rsidRDefault="000E7E04" w:rsidP="009224FA">
      <w:pPr>
        <w:pStyle w:val="HTML"/>
        <w:rPr>
          <w:rStyle w:val="ezkurwreuab5ozgtqnkl"/>
          <w:rFonts w:asciiTheme="minorHAnsi" w:hAnsiTheme="minorHAnsi" w:cstheme="minorHAnsi"/>
          <w:color w:val="000000" w:themeColor="text1"/>
          <w:sz w:val="22"/>
          <w:szCs w:val="22"/>
          <w:lang w:val="kk-KZ"/>
        </w:rPr>
      </w:pPr>
    </w:p>
    <w:p w14:paraId="18264AF6" w14:textId="2C70905E" w:rsidR="00B43EFE" w:rsidRPr="00BF7636" w:rsidRDefault="00B43EFE" w:rsidP="009224FA">
      <w:pPr>
        <w:pStyle w:val="HTML"/>
        <w:rPr>
          <w:rStyle w:val="ezkurwreuab5ozgtqnkl"/>
          <w:rFonts w:asciiTheme="minorHAnsi" w:hAnsiTheme="minorHAnsi" w:cstheme="minorHAnsi"/>
          <w:color w:val="000000" w:themeColor="text1"/>
          <w:sz w:val="22"/>
          <w:szCs w:val="22"/>
          <w:lang w:val="kk-KZ"/>
        </w:rPr>
      </w:pPr>
      <w:r w:rsidRPr="00BF7636">
        <w:rPr>
          <w:rStyle w:val="ezkurwreuab5ozgtqnkl"/>
          <w:rFonts w:asciiTheme="minorHAnsi" w:hAnsiTheme="minorHAnsi" w:cstheme="minorHAnsi"/>
          <w:color w:val="000000" w:themeColor="text1"/>
          <w:sz w:val="22"/>
          <w:szCs w:val="22"/>
          <w:lang w:val="kk-KZ"/>
        </w:rPr>
        <w:t>Сомалардың материалдық емес сипатына байланысты осы түзетулер бойынша кейінге қалдырылған салық және табыс салығы бойынша шығыстар қайта есептелмейді.</w:t>
      </w:r>
    </w:p>
    <w:p w14:paraId="30180DC5" w14:textId="77777777" w:rsidR="004E79AF" w:rsidRPr="00BF7636" w:rsidRDefault="004E79AF" w:rsidP="009224FA">
      <w:pPr>
        <w:pStyle w:val="HTML"/>
        <w:rPr>
          <w:rStyle w:val="y2iqfc"/>
          <w:rFonts w:asciiTheme="minorHAnsi" w:hAnsiTheme="minorHAnsi" w:cstheme="minorHAnsi"/>
          <w:color w:val="202124"/>
          <w:sz w:val="22"/>
          <w:szCs w:val="22"/>
          <w:lang w:val="kk-KZ"/>
        </w:rPr>
      </w:pPr>
    </w:p>
    <w:p w14:paraId="23FABCA6" w14:textId="77777777" w:rsidR="00523003" w:rsidRPr="00BF7636" w:rsidRDefault="00523003" w:rsidP="009224FA">
      <w:pPr>
        <w:pStyle w:val="HTML"/>
        <w:jc w:val="both"/>
        <w:rPr>
          <w:rStyle w:val="y2iqfc"/>
          <w:rFonts w:asciiTheme="minorHAnsi" w:hAnsiTheme="minorHAnsi" w:cstheme="minorHAnsi"/>
          <w:color w:val="202124"/>
          <w:sz w:val="22"/>
          <w:szCs w:val="22"/>
          <w:lang w:val="kk-KZ"/>
        </w:rPr>
      </w:pPr>
    </w:p>
    <w:p w14:paraId="2DBF9CA6" w14:textId="77777777" w:rsidR="00523003" w:rsidRDefault="00523003" w:rsidP="009224FA">
      <w:pPr>
        <w:pStyle w:val="HTML"/>
        <w:jc w:val="both"/>
        <w:rPr>
          <w:rStyle w:val="y2iqfc"/>
          <w:rFonts w:ascii="Arial" w:hAnsi="Arial" w:cs="Arial"/>
          <w:color w:val="202124"/>
          <w:lang w:val="kk-KZ"/>
        </w:rPr>
      </w:pPr>
    </w:p>
    <w:p w14:paraId="520144AA" w14:textId="77777777" w:rsidR="00523003" w:rsidRDefault="00523003" w:rsidP="009224FA">
      <w:pPr>
        <w:pStyle w:val="HTML"/>
        <w:jc w:val="both"/>
        <w:rPr>
          <w:rStyle w:val="y2iqfc"/>
          <w:rFonts w:ascii="Arial" w:hAnsi="Arial" w:cs="Arial"/>
          <w:color w:val="202124"/>
          <w:lang w:val="kk-KZ"/>
        </w:rPr>
      </w:pPr>
    </w:p>
    <w:p w14:paraId="67EB23E7" w14:textId="77777777" w:rsidR="00C142BE" w:rsidRDefault="00C142BE" w:rsidP="009224FA">
      <w:pPr>
        <w:pStyle w:val="HTML"/>
        <w:jc w:val="both"/>
        <w:rPr>
          <w:rStyle w:val="y2iqfc"/>
          <w:rFonts w:ascii="Arial" w:hAnsi="Arial" w:cs="Arial"/>
          <w:color w:val="202124"/>
          <w:lang w:val="kk-KZ"/>
        </w:rPr>
      </w:pPr>
    </w:p>
    <w:p w14:paraId="55DDAAC2" w14:textId="77777777" w:rsidR="00C142BE" w:rsidRDefault="00C142BE" w:rsidP="009224FA">
      <w:pPr>
        <w:pStyle w:val="HTML"/>
        <w:jc w:val="both"/>
        <w:rPr>
          <w:rStyle w:val="y2iqfc"/>
          <w:rFonts w:ascii="Arial" w:hAnsi="Arial" w:cs="Arial"/>
          <w:color w:val="202124"/>
          <w:lang w:val="kk-KZ"/>
        </w:rPr>
      </w:pPr>
    </w:p>
    <w:p w14:paraId="1B15FD85" w14:textId="77777777" w:rsidR="00C142BE" w:rsidRDefault="00C142BE" w:rsidP="009224FA">
      <w:pPr>
        <w:pStyle w:val="HTML"/>
        <w:jc w:val="both"/>
        <w:rPr>
          <w:rStyle w:val="y2iqfc"/>
          <w:rFonts w:ascii="Arial" w:hAnsi="Arial" w:cs="Arial"/>
          <w:color w:val="202124"/>
          <w:lang w:val="kk-KZ"/>
        </w:rPr>
      </w:pPr>
    </w:p>
    <w:p w14:paraId="150BD07A" w14:textId="77777777" w:rsidR="00C142BE" w:rsidRDefault="00C142BE" w:rsidP="009224FA">
      <w:pPr>
        <w:pStyle w:val="HTML"/>
        <w:jc w:val="both"/>
        <w:rPr>
          <w:rStyle w:val="y2iqfc"/>
          <w:rFonts w:ascii="Arial" w:hAnsi="Arial" w:cs="Arial"/>
          <w:color w:val="202124"/>
          <w:lang w:val="kk-KZ"/>
        </w:rPr>
      </w:pPr>
    </w:p>
    <w:p w14:paraId="7D7C432A" w14:textId="77777777" w:rsidR="00C142BE" w:rsidRDefault="00C142BE" w:rsidP="009224FA">
      <w:pPr>
        <w:pStyle w:val="HTML"/>
        <w:jc w:val="both"/>
        <w:rPr>
          <w:rStyle w:val="y2iqfc"/>
          <w:rFonts w:ascii="Arial" w:hAnsi="Arial" w:cs="Arial"/>
          <w:color w:val="202124"/>
          <w:lang w:val="kk-KZ"/>
        </w:rPr>
      </w:pPr>
    </w:p>
    <w:p w14:paraId="11137185" w14:textId="77777777" w:rsidR="00C142BE" w:rsidRDefault="00C142BE" w:rsidP="009224FA">
      <w:pPr>
        <w:pStyle w:val="HTML"/>
        <w:jc w:val="both"/>
        <w:rPr>
          <w:rStyle w:val="y2iqfc"/>
          <w:rFonts w:ascii="Arial" w:hAnsi="Arial" w:cs="Arial"/>
          <w:color w:val="202124"/>
          <w:lang w:val="kk-KZ"/>
        </w:rPr>
      </w:pPr>
    </w:p>
    <w:p w14:paraId="5EED1B4E" w14:textId="77777777" w:rsidR="00C142BE" w:rsidRDefault="00C142BE" w:rsidP="009224FA">
      <w:pPr>
        <w:pStyle w:val="HTML"/>
        <w:jc w:val="both"/>
        <w:rPr>
          <w:rStyle w:val="y2iqfc"/>
          <w:rFonts w:ascii="Arial" w:hAnsi="Arial" w:cs="Arial"/>
          <w:color w:val="202124"/>
          <w:lang w:val="kk-KZ"/>
        </w:rPr>
      </w:pPr>
    </w:p>
    <w:p w14:paraId="54AF2132" w14:textId="77777777" w:rsidR="00C142BE" w:rsidRDefault="00C142BE" w:rsidP="009224FA">
      <w:pPr>
        <w:pStyle w:val="HTML"/>
        <w:jc w:val="both"/>
        <w:rPr>
          <w:rStyle w:val="y2iqfc"/>
          <w:rFonts w:ascii="Arial" w:hAnsi="Arial" w:cs="Arial"/>
          <w:color w:val="202124"/>
          <w:lang w:val="kk-KZ"/>
        </w:rPr>
      </w:pPr>
    </w:p>
    <w:p w14:paraId="5FB4E9A5" w14:textId="77777777" w:rsidR="00C142BE" w:rsidRDefault="00C142BE" w:rsidP="009224FA">
      <w:pPr>
        <w:pStyle w:val="HTML"/>
        <w:jc w:val="both"/>
        <w:rPr>
          <w:rStyle w:val="y2iqfc"/>
          <w:rFonts w:ascii="Arial" w:hAnsi="Arial" w:cs="Arial"/>
          <w:color w:val="202124"/>
          <w:lang w:val="kk-KZ"/>
        </w:rPr>
      </w:pPr>
    </w:p>
    <w:p w14:paraId="18E0F4C0" w14:textId="77777777" w:rsidR="00C142BE" w:rsidRDefault="00C142BE" w:rsidP="009224FA">
      <w:pPr>
        <w:pStyle w:val="HTML"/>
        <w:jc w:val="both"/>
        <w:rPr>
          <w:rStyle w:val="y2iqfc"/>
          <w:rFonts w:ascii="Arial" w:hAnsi="Arial" w:cs="Arial"/>
          <w:color w:val="202124"/>
          <w:lang w:val="kk-KZ"/>
        </w:rPr>
      </w:pPr>
    </w:p>
    <w:p w14:paraId="4DF37CCC" w14:textId="77777777" w:rsidR="00C142BE" w:rsidRDefault="00C142BE" w:rsidP="009224FA">
      <w:pPr>
        <w:pStyle w:val="HTML"/>
        <w:jc w:val="both"/>
        <w:rPr>
          <w:rStyle w:val="y2iqfc"/>
          <w:rFonts w:ascii="Arial" w:hAnsi="Arial" w:cs="Arial"/>
          <w:color w:val="202124"/>
          <w:lang w:val="kk-KZ"/>
        </w:rPr>
      </w:pPr>
    </w:p>
    <w:p w14:paraId="6688D756" w14:textId="77777777" w:rsidR="00C142BE" w:rsidRDefault="00C142BE" w:rsidP="009224FA">
      <w:pPr>
        <w:pStyle w:val="HTML"/>
        <w:jc w:val="both"/>
        <w:rPr>
          <w:rStyle w:val="y2iqfc"/>
          <w:rFonts w:ascii="Arial" w:hAnsi="Arial" w:cs="Arial"/>
          <w:color w:val="202124"/>
          <w:lang w:val="kk-KZ"/>
        </w:rPr>
      </w:pPr>
    </w:p>
    <w:p w14:paraId="386C7ABD" w14:textId="77777777" w:rsidR="00C142BE" w:rsidRDefault="00C142BE" w:rsidP="009224FA">
      <w:pPr>
        <w:pStyle w:val="HTML"/>
        <w:jc w:val="both"/>
        <w:rPr>
          <w:rStyle w:val="y2iqfc"/>
          <w:rFonts w:ascii="Arial" w:hAnsi="Arial" w:cs="Arial"/>
          <w:color w:val="202124"/>
          <w:lang w:val="kk-KZ"/>
        </w:rPr>
      </w:pPr>
    </w:p>
    <w:p w14:paraId="5042FFBC" w14:textId="77777777" w:rsidR="00A244B6" w:rsidRDefault="00A244B6" w:rsidP="009224FA">
      <w:pPr>
        <w:pStyle w:val="HTML"/>
        <w:jc w:val="both"/>
        <w:rPr>
          <w:rStyle w:val="y2iqfc"/>
          <w:rFonts w:ascii="Arial" w:hAnsi="Arial" w:cs="Arial"/>
          <w:color w:val="202124"/>
          <w:lang w:val="kk-KZ"/>
        </w:rPr>
      </w:pPr>
    </w:p>
    <w:p w14:paraId="55AB1859" w14:textId="77777777" w:rsidR="000E7E04" w:rsidRDefault="000E7E04" w:rsidP="009224FA">
      <w:pPr>
        <w:pStyle w:val="HTML"/>
        <w:jc w:val="both"/>
        <w:rPr>
          <w:rStyle w:val="y2iqfc"/>
          <w:rFonts w:ascii="Arial" w:hAnsi="Arial" w:cs="Arial"/>
          <w:color w:val="202124"/>
          <w:lang w:val="kk-KZ"/>
        </w:rPr>
      </w:pPr>
    </w:p>
    <w:p w14:paraId="56DB0295" w14:textId="77777777" w:rsidR="000E7E04" w:rsidRDefault="000E7E04" w:rsidP="009224FA">
      <w:pPr>
        <w:pStyle w:val="HTML"/>
        <w:jc w:val="both"/>
        <w:rPr>
          <w:rStyle w:val="y2iqfc"/>
          <w:rFonts w:ascii="Arial" w:hAnsi="Arial" w:cs="Arial"/>
          <w:color w:val="202124"/>
          <w:lang w:val="kk-KZ"/>
        </w:rPr>
      </w:pPr>
    </w:p>
    <w:p w14:paraId="2CDAFA76" w14:textId="77777777" w:rsidR="00B12E68" w:rsidRDefault="00B12E68" w:rsidP="009224FA">
      <w:pPr>
        <w:pStyle w:val="HTML"/>
        <w:jc w:val="both"/>
        <w:rPr>
          <w:rStyle w:val="y2iqfc"/>
          <w:rFonts w:ascii="Arial" w:hAnsi="Arial" w:cs="Arial"/>
          <w:color w:val="202124"/>
          <w:lang w:val="kk-KZ"/>
        </w:rPr>
      </w:pPr>
    </w:p>
    <w:p w14:paraId="6642FFAC" w14:textId="77777777" w:rsidR="00B12E68" w:rsidRDefault="00B12E68" w:rsidP="009224FA">
      <w:pPr>
        <w:pStyle w:val="HTML"/>
        <w:jc w:val="both"/>
        <w:rPr>
          <w:rStyle w:val="y2iqfc"/>
          <w:rFonts w:ascii="Arial" w:hAnsi="Arial" w:cs="Arial"/>
          <w:color w:val="202124"/>
          <w:lang w:val="kk-KZ"/>
        </w:rPr>
      </w:pPr>
    </w:p>
    <w:p w14:paraId="3AC37F04" w14:textId="77777777" w:rsidR="00B12E68" w:rsidRDefault="00B12E68" w:rsidP="009224FA">
      <w:pPr>
        <w:pStyle w:val="HTML"/>
        <w:jc w:val="both"/>
        <w:rPr>
          <w:rStyle w:val="y2iqfc"/>
          <w:rFonts w:ascii="Arial" w:hAnsi="Arial" w:cs="Arial"/>
          <w:color w:val="202124"/>
          <w:lang w:val="kk-KZ"/>
        </w:rPr>
      </w:pPr>
    </w:p>
    <w:p w14:paraId="27236EDC" w14:textId="77777777" w:rsidR="00B12E68" w:rsidRDefault="00B12E68" w:rsidP="009224FA">
      <w:pPr>
        <w:pStyle w:val="HTML"/>
        <w:jc w:val="both"/>
        <w:rPr>
          <w:rStyle w:val="y2iqfc"/>
          <w:rFonts w:ascii="Arial" w:hAnsi="Arial" w:cs="Arial"/>
          <w:color w:val="202124"/>
          <w:lang w:val="kk-KZ"/>
        </w:rPr>
      </w:pPr>
    </w:p>
    <w:p w14:paraId="3A91EFE5" w14:textId="77777777" w:rsidR="00B12E68" w:rsidRDefault="00B12E68" w:rsidP="009224FA">
      <w:pPr>
        <w:pStyle w:val="HTML"/>
        <w:jc w:val="both"/>
        <w:rPr>
          <w:rStyle w:val="y2iqfc"/>
          <w:rFonts w:ascii="Arial" w:hAnsi="Arial" w:cs="Arial"/>
          <w:color w:val="202124"/>
          <w:lang w:val="kk-KZ"/>
        </w:rPr>
      </w:pPr>
    </w:p>
    <w:p w14:paraId="060A910C" w14:textId="77777777" w:rsidR="00B12E68" w:rsidRDefault="00B12E68" w:rsidP="009224FA">
      <w:pPr>
        <w:pStyle w:val="HTML"/>
        <w:jc w:val="both"/>
        <w:rPr>
          <w:rStyle w:val="y2iqfc"/>
          <w:rFonts w:ascii="Arial" w:hAnsi="Arial" w:cs="Arial"/>
          <w:color w:val="202124"/>
          <w:lang w:val="kk-KZ"/>
        </w:rPr>
      </w:pPr>
    </w:p>
    <w:p w14:paraId="52B4C79E" w14:textId="77777777" w:rsidR="00B12E68" w:rsidRDefault="00B12E68" w:rsidP="009224FA">
      <w:pPr>
        <w:pStyle w:val="HTML"/>
        <w:jc w:val="both"/>
        <w:rPr>
          <w:rStyle w:val="y2iqfc"/>
          <w:rFonts w:ascii="Arial" w:hAnsi="Arial" w:cs="Arial"/>
          <w:color w:val="202124"/>
          <w:lang w:val="kk-KZ"/>
        </w:rPr>
      </w:pPr>
    </w:p>
    <w:p w14:paraId="4487F117" w14:textId="77777777" w:rsidR="00B12E68" w:rsidRDefault="00B12E68" w:rsidP="009224FA">
      <w:pPr>
        <w:pStyle w:val="HTML"/>
        <w:jc w:val="both"/>
        <w:rPr>
          <w:rStyle w:val="y2iqfc"/>
          <w:rFonts w:ascii="Arial" w:hAnsi="Arial" w:cs="Arial"/>
          <w:color w:val="202124"/>
          <w:lang w:val="kk-KZ"/>
        </w:rPr>
      </w:pPr>
    </w:p>
    <w:p w14:paraId="5475B5E8" w14:textId="77777777" w:rsidR="00B12E68" w:rsidRDefault="00B12E68" w:rsidP="009224FA">
      <w:pPr>
        <w:pStyle w:val="HTML"/>
        <w:jc w:val="both"/>
        <w:rPr>
          <w:rStyle w:val="y2iqfc"/>
          <w:rFonts w:ascii="Arial" w:hAnsi="Arial" w:cs="Arial"/>
          <w:color w:val="202124"/>
          <w:lang w:val="kk-KZ"/>
        </w:rPr>
      </w:pPr>
    </w:p>
    <w:p w14:paraId="4FD52ED0" w14:textId="77777777" w:rsidR="00B12E68" w:rsidRDefault="00B12E68" w:rsidP="009224FA">
      <w:pPr>
        <w:pStyle w:val="HTML"/>
        <w:jc w:val="both"/>
        <w:rPr>
          <w:rStyle w:val="y2iqfc"/>
          <w:rFonts w:ascii="Arial" w:hAnsi="Arial" w:cs="Arial"/>
          <w:color w:val="202124"/>
          <w:lang w:val="kk-KZ"/>
        </w:rPr>
      </w:pPr>
    </w:p>
    <w:p w14:paraId="64BF40A4" w14:textId="77777777" w:rsidR="00B12E68" w:rsidRDefault="00B12E68" w:rsidP="009224FA">
      <w:pPr>
        <w:pStyle w:val="HTML"/>
        <w:jc w:val="both"/>
        <w:rPr>
          <w:rStyle w:val="y2iqfc"/>
          <w:rFonts w:ascii="Arial" w:hAnsi="Arial" w:cs="Arial"/>
          <w:color w:val="202124"/>
          <w:lang w:val="kk-KZ"/>
        </w:rPr>
      </w:pPr>
    </w:p>
    <w:p w14:paraId="168B42A9" w14:textId="77777777" w:rsidR="00B12E68" w:rsidRDefault="00B12E68" w:rsidP="009224FA">
      <w:pPr>
        <w:pStyle w:val="HTML"/>
        <w:jc w:val="both"/>
        <w:rPr>
          <w:rStyle w:val="y2iqfc"/>
          <w:rFonts w:ascii="Arial" w:hAnsi="Arial" w:cs="Arial"/>
          <w:color w:val="202124"/>
          <w:lang w:val="kk-KZ"/>
        </w:rPr>
      </w:pPr>
    </w:p>
    <w:p w14:paraId="6026A356" w14:textId="77777777" w:rsidR="00B12E68" w:rsidRDefault="00B12E68" w:rsidP="009224FA">
      <w:pPr>
        <w:pStyle w:val="HTML"/>
        <w:jc w:val="both"/>
        <w:rPr>
          <w:rStyle w:val="y2iqfc"/>
          <w:rFonts w:ascii="Arial" w:hAnsi="Arial" w:cs="Arial"/>
          <w:color w:val="202124"/>
          <w:lang w:val="kk-KZ"/>
        </w:rPr>
      </w:pPr>
    </w:p>
    <w:p w14:paraId="66C89F70" w14:textId="77777777" w:rsidR="00B12E68" w:rsidRDefault="00B12E68" w:rsidP="009224FA">
      <w:pPr>
        <w:pStyle w:val="HTML"/>
        <w:jc w:val="both"/>
        <w:rPr>
          <w:rStyle w:val="y2iqfc"/>
          <w:rFonts w:ascii="Arial" w:hAnsi="Arial" w:cs="Arial"/>
          <w:color w:val="202124"/>
          <w:lang w:val="kk-KZ"/>
        </w:rPr>
      </w:pPr>
    </w:p>
    <w:p w14:paraId="4F4B6185" w14:textId="77777777" w:rsidR="00B12E68" w:rsidRDefault="00B12E68" w:rsidP="009224FA">
      <w:pPr>
        <w:pStyle w:val="HTML"/>
        <w:jc w:val="both"/>
        <w:rPr>
          <w:rStyle w:val="y2iqfc"/>
          <w:rFonts w:ascii="Arial" w:hAnsi="Arial" w:cs="Arial"/>
          <w:color w:val="202124"/>
          <w:lang w:val="kk-KZ"/>
        </w:rPr>
      </w:pPr>
    </w:p>
    <w:p w14:paraId="1EBEFB71" w14:textId="77777777" w:rsidR="00B12E68" w:rsidRDefault="00B12E68" w:rsidP="009224FA">
      <w:pPr>
        <w:pStyle w:val="HTML"/>
        <w:jc w:val="both"/>
        <w:rPr>
          <w:rStyle w:val="y2iqfc"/>
          <w:rFonts w:ascii="Arial" w:hAnsi="Arial" w:cs="Arial"/>
          <w:color w:val="202124"/>
          <w:lang w:val="kk-KZ"/>
        </w:rPr>
      </w:pPr>
    </w:p>
    <w:p w14:paraId="46C51097" w14:textId="77777777" w:rsidR="00B12E68" w:rsidRDefault="00B12E68" w:rsidP="009224FA">
      <w:pPr>
        <w:pStyle w:val="HTML"/>
        <w:jc w:val="both"/>
        <w:rPr>
          <w:rStyle w:val="y2iqfc"/>
          <w:rFonts w:ascii="Arial" w:hAnsi="Arial" w:cs="Arial"/>
          <w:color w:val="202124"/>
          <w:lang w:val="kk-KZ"/>
        </w:rPr>
      </w:pPr>
    </w:p>
    <w:p w14:paraId="37B36BB8" w14:textId="77777777" w:rsidR="00B12E68" w:rsidRDefault="00B12E68" w:rsidP="009224FA">
      <w:pPr>
        <w:pStyle w:val="HTML"/>
        <w:jc w:val="both"/>
        <w:rPr>
          <w:rStyle w:val="y2iqfc"/>
          <w:rFonts w:ascii="Arial" w:hAnsi="Arial" w:cs="Arial"/>
          <w:color w:val="202124"/>
          <w:lang w:val="kk-KZ"/>
        </w:rPr>
      </w:pPr>
    </w:p>
    <w:p w14:paraId="7C862F3B" w14:textId="77777777" w:rsidR="00B12E68" w:rsidRDefault="00B12E68" w:rsidP="009224FA">
      <w:pPr>
        <w:pStyle w:val="HTML"/>
        <w:jc w:val="both"/>
        <w:rPr>
          <w:rStyle w:val="y2iqfc"/>
          <w:rFonts w:ascii="Arial" w:hAnsi="Arial" w:cs="Arial"/>
          <w:color w:val="202124"/>
          <w:lang w:val="kk-KZ"/>
        </w:rPr>
      </w:pPr>
    </w:p>
    <w:p w14:paraId="1562D41B" w14:textId="77777777" w:rsidR="00B12E68" w:rsidRDefault="00B12E68" w:rsidP="009224FA">
      <w:pPr>
        <w:pStyle w:val="HTML"/>
        <w:jc w:val="both"/>
        <w:rPr>
          <w:rStyle w:val="y2iqfc"/>
          <w:rFonts w:ascii="Arial" w:hAnsi="Arial" w:cs="Arial"/>
          <w:color w:val="202124"/>
          <w:lang w:val="kk-KZ"/>
        </w:rPr>
      </w:pPr>
    </w:p>
    <w:p w14:paraId="5A0834AA" w14:textId="77777777" w:rsidR="00B12E68" w:rsidRDefault="00B12E68" w:rsidP="009224FA">
      <w:pPr>
        <w:pStyle w:val="HTML"/>
        <w:jc w:val="both"/>
        <w:rPr>
          <w:rStyle w:val="y2iqfc"/>
          <w:rFonts w:ascii="Arial" w:hAnsi="Arial" w:cs="Arial"/>
          <w:color w:val="202124"/>
          <w:lang w:val="kk-KZ"/>
        </w:rPr>
      </w:pPr>
    </w:p>
    <w:p w14:paraId="34870B20" w14:textId="77777777" w:rsidR="00B12E68" w:rsidRDefault="00B12E68" w:rsidP="009224FA">
      <w:pPr>
        <w:pStyle w:val="HTML"/>
        <w:jc w:val="both"/>
        <w:rPr>
          <w:rStyle w:val="y2iqfc"/>
          <w:rFonts w:ascii="Arial" w:hAnsi="Arial" w:cs="Arial"/>
          <w:color w:val="202124"/>
          <w:lang w:val="kk-KZ"/>
        </w:rPr>
      </w:pPr>
    </w:p>
    <w:p w14:paraId="31D68150" w14:textId="77777777" w:rsidR="00B12E68" w:rsidRDefault="00B12E68" w:rsidP="009224FA">
      <w:pPr>
        <w:pStyle w:val="HTML"/>
        <w:jc w:val="both"/>
        <w:rPr>
          <w:rStyle w:val="y2iqfc"/>
          <w:rFonts w:ascii="Arial" w:hAnsi="Arial" w:cs="Arial"/>
          <w:color w:val="202124"/>
          <w:lang w:val="kk-KZ"/>
        </w:rPr>
      </w:pPr>
    </w:p>
    <w:p w14:paraId="742997F8" w14:textId="77777777" w:rsidR="00527626" w:rsidRDefault="00527626" w:rsidP="009224FA">
      <w:pPr>
        <w:pStyle w:val="HTML"/>
        <w:jc w:val="both"/>
        <w:rPr>
          <w:rStyle w:val="y2iqfc"/>
          <w:rFonts w:ascii="Arial" w:hAnsi="Arial" w:cs="Arial"/>
          <w:color w:val="202124"/>
          <w:lang w:val="kk-KZ"/>
        </w:rPr>
      </w:pPr>
    </w:p>
    <w:p w14:paraId="7F34976C" w14:textId="77777777" w:rsidR="00527626" w:rsidRDefault="00527626" w:rsidP="009224FA">
      <w:pPr>
        <w:pStyle w:val="HTML"/>
        <w:jc w:val="both"/>
        <w:rPr>
          <w:rStyle w:val="y2iqfc"/>
          <w:rFonts w:ascii="Arial" w:hAnsi="Arial" w:cs="Arial"/>
          <w:color w:val="202124"/>
          <w:lang w:val="kk-KZ"/>
        </w:rPr>
      </w:pPr>
    </w:p>
    <w:p w14:paraId="287CA528" w14:textId="77777777" w:rsidR="00527626" w:rsidRDefault="00527626" w:rsidP="009224FA">
      <w:pPr>
        <w:pStyle w:val="HTML"/>
        <w:jc w:val="both"/>
        <w:rPr>
          <w:rStyle w:val="y2iqfc"/>
          <w:rFonts w:ascii="Arial" w:hAnsi="Arial" w:cs="Arial"/>
          <w:color w:val="202124"/>
          <w:lang w:val="kk-KZ"/>
        </w:rPr>
      </w:pPr>
    </w:p>
    <w:p w14:paraId="26BDBE2E" w14:textId="77777777" w:rsidR="00527626" w:rsidRDefault="00527626" w:rsidP="009224FA">
      <w:pPr>
        <w:pStyle w:val="HTML"/>
        <w:jc w:val="both"/>
        <w:rPr>
          <w:rStyle w:val="y2iqfc"/>
          <w:rFonts w:ascii="Arial" w:hAnsi="Arial" w:cs="Arial"/>
          <w:color w:val="202124"/>
          <w:lang w:val="kk-KZ"/>
        </w:rPr>
      </w:pPr>
    </w:p>
    <w:p w14:paraId="1CB1C139" w14:textId="77777777" w:rsidR="00527626" w:rsidRDefault="00527626" w:rsidP="009224FA">
      <w:pPr>
        <w:pStyle w:val="HTML"/>
        <w:jc w:val="both"/>
        <w:rPr>
          <w:rStyle w:val="y2iqfc"/>
          <w:rFonts w:ascii="Arial" w:hAnsi="Arial" w:cs="Arial"/>
          <w:color w:val="202124"/>
          <w:lang w:val="kk-KZ"/>
        </w:rPr>
      </w:pPr>
    </w:p>
    <w:p w14:paraId="5D8DEEE8" w14:textId="77777777" w:rsidR="00527626" w:rsidRDefault="00527626" w:rsidP="009224FA">
      <w:pPr>
        <w:pStyle w:val="HTML"/>
        <w:jc w:val="both"/>
        <w:rPr>
          <w:rStyle w:val="y2iqfc"/>
          <w:rFonts w:ascii="Arial" w:hAnsi="Arial" w:cs="Arial"/>
          <w:color w:val="202124"/>
          <w:lang w:val="kk-KZ"/>
        </w:rPr>
      </w:pPr>
    </w:p>
    <w:p w14:paraId="4F0A6F3C" w14:textId="77777777" w:rsidR="00A244B6" w:rsidRDefault="00A244B6" w:rsidP="009224FA">
      <w:pPr>
        <w:pStyle w:val="HTML"/>
        <w:jc w:val="both"/>
        <w:rPr>
          <w:rStyle w:val="y2iqfc"/>
          <w:rFonts w:ascii="Arial" w:hAnsi="Arial" w:cs="Arial"/>
          <w:color w:val="202124"/>
          <w:lang w:val="kk-KZ"/>
        </w:rPr>
      </w:pPr>
    </w:p>
    <w:p w14:paraId="62A3F9BE" w14:textId="77777777" w:rsidR="00C142BE" w:rsidRDefault="00C142BE" w:rsidP="009224FA">
      <w:pPr>
        <w:pStyle w:val="HTML"/>
        <w:jc w:val="both"/>
        <w:rPr>
          <w:rStyle w:val="y2iqfc"/>
          <w:rFonts w:ascii="Arial" w:hAnsi="Arial" w:cs="Arial"/>
          <w:color w:val="202124"/>
          <w:lang w:val="kk-KZ"/>
        </w:rPr>
      </w:pPr>
    </w:p>
    <w:p w14:paraId="64C4A80C" w14:textId="77777777" w:rsidR="00C142BE" w:rsidRPr="00C142BE" w:rsidRDefault="00C142BE" w:rsidP="00BF7636">
      <w:pPr>
        <w:pStyle w:val="a9"/>
        <w:jc w:val="right"/>
        <w:rPr>
          <w:rStyle w:val="ezkurwreuab5ozgtqnkl"/>
          <w:b/>
          <w:bCs/>
          <w:lang w:val="kk-KZ"/>
        </w:rPr>
      </w:pPr>
      <w:r w:rsidRPr="00C142BE">
        <w:rPr>
          <w:rStyle w:val="ezkurwreuab5ozgtqnkl"/>
          <w:b/>
          <w:bCs/>
          <w:lang w:val="kk-KZ"/>
        </w:rPr>
        <w:t>"Өскемен</w:t>
      </w:r>
      <w:r w:rsidRPr="00C142BE">
        <w:rPr>
          <w:lang w:val="kk-KZ"/>
        </w:rPr>
        <w:t xml:space="preserve"> </w:t>
      </w:r>
      <w:r w:rsidRPr="00C142BE">
        <w:rPr>
          <w:rStyle w:val="ezkurwreuab5ozgtqnkl"/>
          <w:b/>
          <w:bCs/>
          <w:lang w:val="kk-KZ"/>
        </w:rPr>
        <w:t>титан-магний</w:t>
      </w:r>
      <w:r w:rsidRPr="00C142BE">
        <w:rPr>
          <w:lang w:val="kk-KZ"/>
        </w:rPr>
        <w:t xml:space="preserve"> </w:t>
      </w:r>
      <w:r w:rsidRPr="00C142BE">
        <w:rPr>
          <w:rStyle w:val="ezkurwreuab5ozgtqnkl"/>
          <w:b/>
          <w:bCs/>
          <w:lang w:val="kk-KZ"/>
        </w:rPr>
        <w:t>комбинаты"</w:t>
      </w:r>
      <w:r w:rsidRPr="00C142BE">
        <w:rPr>
          <w:lang w:val="kk-KZ"/>
        </w:rPr>
        <w:t xml:space="preserve"> </w:t>
      </w:r>
      <w:r w:rsidRPr="00C142BE">
        <w:rPr>
          <w:rStyle w:val="ezkurwreuab5ozgtqnkl"/>
          <w:b/>
          <w:bCs/>
          <w:lang w:val="kk-KZ"/>
        </w:rPr>
        <w:t>АҚ</w:t>
      </w:r>
      <w:r w:rsidRPr="00C142BE">
        <w:rPr>
          <w:lang w:val="kk-KZ"/>
        </w:rPr>
        <w:t xml:space="preserve"> </w:t>
      </w:r>
      <w:r w:rsidRPr="00C142BE">
        <w:rPr>
          <w:rStyle w:val="ezkurwreuab5ozgtqnkl"/>
          <w:b/>
          <w:bCs/>
          <w:lang w:val="kk-KZ"/>
        </w:rPr>
        <w:t>Шоғырландырылған</w:t>
      </w:r>
      <w:r w:rsidRPr="00C142BE">
        <w:rPr>
          <w:lang w:val="kk-KZ"/>
        </w:rPr>
        <w:t xml:space="preserve"> </w:t>
      </w:r>
      <w:r w:rsidRPr="00C142BE">
        <w:rPr>
          <w:rStyle w:val="ezkurwreuab5ozgtqnkl"/>
          <w:b/>
          <w:bCs/>
          <w:lang w:val="kk-KZ"/>
        </w:rPr>
        <w:t>қаржылық</w:t>
      </w:r>
      <w:r w:rsidRPr="00C142BE">
        <w:rPr>
          <w:lang w:val="kk-KZ"/>
        </w:rPr>
        <w:t xml:space="preserve"> </w:t>
      </w:r>
      <w:r w:rsidRPr="00C142BE">
        <w:rPr>
          <w:rStyle w:val="ezkurwreuab5ozgtqnkl"/>
          <w:b/>
          <w:bCs/>
          <w:lang w:val="kk-KZ"/>
        </w:rPr>
        <w:t>есептілікке</w:t>
      </w:r>
      <w:r w:rsidRPr="00C142BE">
        <w:rPr>
          <w:lang w:val="kk-KZ"/>
        </w:rPr>
        <w:t xml:space="preserve"> </w:t>
      </w:r>
      <w:r w:rsidRPr="00C142BE">
        <w:rPr>
          <w:rStyle w:val="ezkurwreuab5ozgtqnkl"/>
          <w:b/>
          <w:bCs/>
          <w:lang w:val="kk-KZ"/>
        </w:rPr>
        <w:t>ескертпелер</w:t>
      </w:r>
    </w:p>
    <w:p w14:paraId="69681BF9" w14:textId="446915F5" w:rsidR="00C142BE" w:rsidRPr="00C142BE" w:rsidRDefault="00C142BE" w:rsidP="00BF7636">
      <w:pPr>
        <w:pStyle w:val="a9"/>
        <w:jc w:val="right"/>
        <w:rPr>
          <w:rStyle w:val="y2iqfc"/>
          <w:rFonts w:ascii="Times New Roman" w:hAnsi="Times New Roman"/>
          <w:b/>
          <w:bCs/>
          <w:lang w:val="kk-KZ"/>
        </w:rPr>
      </w:pPr>
      <w:r w:rsidRPr="00C142BE">
        <w:rPr>
          <w:lang w:val="kk-KZ"/>
        </w:rPr>
        <w:lastRenderedPageBreak/>
        <w:t xml:space="preserve"> </w:t>
      </w:r>
      <w:r w:rsidRPr="00C142BE">
        <w:rPr>
          <w:rStyle w:val="ezkurwreuab5ozgtqnkl"/>
          <w:b/>
          <w:bCs/>
          <w:lang w:val="kk-KZ"/>
        </w:rPr>
        <w:t>2023</w:t>
      </w:r>
      <w:r w:rsidRPr="00C142BE">
        <w:rPr>
          <w:lang w:val="kk-KZ"/>
        </w:rPr>
        <w:t xml:space="preserve"> </w:t>
      </w:r>
      <w:r w:rsidRPr="00BF7636">
        <w:rPr>
          <w:b/>
          <w:bCs/>
          <w:lang w:val="kk-KZ"/>
        </w:rPr>
        <w:t xml:space="preserve">жылғы </w:t>
      </w:r>
      <w:r w:rsidRPr="00BF7636">
        <w:rPr>
          <w:rStyle w:val="ezkurwreuab5ozgtqnkl"/>
          <w:b/>
          <w:bCs/>
          <w:lang w:val="kk-KZ"/>
        </w:rPr>
        <w:t>31</w:t>
      </w:r>
      <w:r w:rsidRPr="00BF7636">
        <w:rPr>
          <w:b/>
          <w:bCs/>
          <w:lang w:val="kk-KZ"/>
        </w:rPr>
        <w:t xml:space="preserve"> </w:t>
      </w:r>
      <w:r w:rsidRPr="00BF7636">
        <w:rPr>
          <w:rStyle w:val="ezkurwreuab5ozgtqnkl"/>
          <w:b/>
          <w:bCs/>
          <w:lang w:val="kk-KZ"/>
        </w:rPr>
        <w:t>желтоқсанда</w:t>
      </w:r>
      <w:r w:rsidRPr="00BF7636">
        <w:rPr>
          <w:b/>
          <w:bCs/>
          <w:lang w:val="kk-KZ"/>
        </w:rPr>
        <w:t xml:space="preserve"> </w:t>
      </w:r>
      <w:r w:rsidRPr="00BF7636">
        <w:rPr>
          <w:rStyle w:val="ezkurwreuab5ozgtqnkl"/>
          <w:b/>
          <w:bCs/>
          <w:lang w:val="kk-KZ"/>
        </w:rPr>
        <w:t>аяқталған</w:t>
      </w:r>
      <w:r w:rsidRPr="00BF7636">
        <w:rPr>
          <w:b/>
          <w:bCs/>
          <w:lang w:val="kk-KZ"/>
        </w:rPr>
        <w:t xml:space="preserve"> </w:t>
      </w:r>
      <w:r w:rsidRPr="00BF7636">
        <w:rPr>
          <w:rStyle w:val="ezkurwreuab5ozgtqnkl"/>
          <w:b/>
          <w:bCs/>
          <w:lang w:val="kk-KZ"/>
        </w:rPr>
        <w:t>жыл</w:t>
      </w:r>
      <w:r w:rsidRPr="00BF7636">
        <w:rPr>
          <w:b/>
          <w:bCs/>
          <w:lang w:val="kk-KZ"/>
        </w:rPr>
        <w:t xml:space="preserve"> үшін</w:t>
      </w:r>
    </w:p>
    <w:p w14:paraId="3560B818" w14:textId="77777777" w:rsidR="00523003" w:rsidRPr="00BF7636" w:rsidRDefault="00523003" w:rsidP="009224FA">
      <w:pPr>
        <w:pStyle w:val="HTML"/>
        <w:jc w:val="both"/>
        <w:rPr>
          <w:rStyle w:val="y2iqfc"/>
          <w:rFonts w:asciiTheme="minorHAnsi" w:hAnsiTheme="minorHAnsi" w:cstheme="minorHAnsi"/>
          <w:color w:val="202124"/>
          <w:sz w:val="22"/>
          <w:szCs w:val="22"/>
          <w:lang w:val="kk-KZ"/>
        </w:rPr>
      </w:pPr>
    </w:p>
    <w:p w14:paraId="35A95DD8" w14:textId="37A70F3E" w:rsidR="009224FA" w:rsidRDefault="00C142BE" w:rsidP="009224FA">
      <w:pPr>
        <w:pStyle w:val="HTML"/>
        <w:jc w:val="both"/>
        <w:rPr>
          <w:rStyle w:val="ezkurwreuab5ozgtqnkl"/>
          <w:rFonts w:asciiTheme="minorHAnsi" w:hAnsiTheme="minorHAnsi" w:cstheme="minorHAnsi"/>
          <w:b/>
          <w:bCs/>
          <w:sz w:val="22"/>
          <w:szCs w:val="22"/>
          <w:lang w:val="kk-KZ"/>
        </w:rPr>
      </w:pPr>
      <w:r w:rsidRPr="000E7E04">
        <w:rPr>
          <w:rStyle w:val="y2iqfc"/>
          <w:rFonts w:asciiTheme="minorHAnsi" w:hAnsiTheme="minorHAnsi" w:cstheme="minorHAnsi"/>
          <w:b/>
          <w:bCs/>
          <w:color w:val="202124"/>
          <w:sz w:val="22"/>
          <w:szCs w:val="22"/>
          <w:lang w:val="kk-KZ"/>
        </w:rPr>
        <w:t>3.</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Салыстырмалы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ақпаратты</w:t>
      </w:r>
      <w:r w:rsidRPr="000E7E04">
        <w:rPr>
          <w:rFonts w:asciiTheme="minorHAnsi" w:hAnsiTheme="minorHAnsi" w:cstheme="minorHAnsi"/>
          <w:b/>
          <w:bCs/>
          <w:sz w:val="22"/>
          <w:szCs w:val="22"/>
          <w:lang w:val="kk-KZ"/>
        </w:rPr>
        <w:t xml:space="preserve"> қайта есептеу</w:t>
      </w:r>
      <w:r w:rsidRPr="000E7E04">
        <w:rPr>
          <w:rStyle w:val="ezkurwreuab5ozgtqnkl"/>
          <w:rFonts w:asciiTheme="minorHAnsi" w:hAnsiTheme="minorHAnsi" w:cstheme="minorHAnsi"/>
          <w:b/>
          <w:bCs/>
          <w:sz w:val="22"/>
          <w:szCs w:val="22"/>
          <w:lang w:val="kk-KZ"/>
        </w:rPr>
        <w:t>,</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жалғасы</w:t>
      </w:r>
    </w:p>
    <w:p w14:paraId="0F6F2E45" w14:textId="77777777" w:rsidR="000E7E04" w:rsidRPr="000E7E04" w:rsidRDefault="000E7E04" w:rsidP="009224FA">
      <w:pPr>
        <w:pStyle w:val="HTML"/>
        <w:jc w:val="both"/>
        <w:rPr>
          <w:rStyle w:val="ezkurwreuab5ozgtqnkl"/>
          <w:rFonts w:asciiTheme="minorHAnsi" w:hAnsiTheme="minorHAnsi" w:cstheme="minorHAnsi"/>
          <w:b/>
          <w:bCs/>
          <w:sz w:val="22"/>
          <w:szCs w:val="22"/>
          <w:lang w:val="kk-KZ"/>
        </w:rPr>
      </w:pPr>
    </w:p>
    <w:p w14:paraId="0F072538" w14:textId="34F956F0" w:rsidR="00C142BE" w:rsidRPr="000E7E04" w:rsidRDefault="00C142BE" w:rsidP="009224FA">
      <w:pPr>
        <w:pStyle w:val="HTML"/>
        <w:jc w:val="both"/>
        <w:rPr>
          <w:rStyle w:val="ezkurwreuab5ozgtqnkl"/>
          <w:rFonts w:asciiTheme="minorHAnsi" w:hAnsiTheme="minorHAnsi" w:cstheme="minorHAnsi"/>
          <w:b/>
          <w:bCs/>
          <w:sz w:val="22"/>
          <w:szCs w:val="22"/>
          <w:lang w:val="kk-KZ"/>
        </w:rPr>
      </w:pPr>
      <w:r w:rsidRPr="000E7E04">
        <w:rPr>
          <w:rStyle w:val="ezkurwreuab5ozgtqnkl"/>
          <w:rFonts w:asciiTheme="minorHAnsi" w:hAnsiTheme="minorHAnsi" w:cstheme="minorHAnsi"/>
          <w:b/>
          <w:bCs/>
          <w:sz w:val="22"/>
          <w:szCs w:val="22"/>
          <w:lang w:val="kk-KZ"/>
        </w:rPr>
        <w:t>(г) 2022</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жылғы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31</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желтоқсандағы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қаржылық</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жағдай</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туралы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шоғырландырылған</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есеп</w:t>
      </w:r>
    </w:p>
    <w:p w14:paraId="7C51CE44" w14:textId="77777777" w:rsidR="00C142BE" w:rsidRPr="00BF7636" w:rsidRDefault="00C142BE" w:rsidP="009224FA">
      <w:pPr>
        <w:pStyle w:val="HTML"/>
        <w:jc w:val="both"/>
        <w:rPr>
          <w:rStyle w:val="y2iqfc"/>
          <w:rFonts w:asciiTheme="minorHAnsi" w:hAnsiTheme="minorHAnsi" w:cstheme="minorHAnsi"/>
          <w:color w:val="202124"/>
          <w:sz w:val="22"/>
          <w:szCs w:val="22"/>
          <w:lang w:val="kk-KZ"/>
        </w:rPr>
      </w:pPr>
    </w:p>
    <w:p w14:paraId="16324DDC" w14:textId="4FD7EB33" w:rsidR="00C142BE" w:rsidRPr="00BF7636" w:rsidRDefault="00C142BE" w:rsidP="009224FA">
      <w:pPr>
        <w:pStyle w:val="HTML"/>
        <w:jc w:val="both"/>
        <w:rPr>
          <w:rStyle w:val="y2iqfc"/>
          <w:rFonts w:asciiTheme="minorHAnsi" w:hAnsiTheme="minorHAnsi" w:cstheme="minorHAnsi"/>
          <w:color w:val="202124"/>
          <w:sz w:val="22"/>
          <w:szCs w:val="22"/>
          <w:lang w:val="kk-KZ"/>
        </w:rPr>
      </w:pPr>
      <w:r w:rsidRPr="00BF7636">
        <w:rPr>
          <w:rStyle w:val="ezkurwreuab5ozgtqnkl"/>
          <w:rFonts w:asciiTheme="minorHAnsi" w:hAnsiTheme="minorHAnsi" w:cstheme="minorHAnsi"/>
          <w:sz w:val="22"/>
          <w:szCs w:val="22"/>
          <w:lang w:val="kk-KZ"/>
        </w:rPr>
        <w:t>2022</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жылғы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31</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желтоқсандағы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топтың</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қаржылық</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жағдайы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туралы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шоғырландырылған</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есептің</w:t>
      </w:r>
      <w:r w:rsidRPr="00BF7636">
        <w:rPr>
          <w:rFonts w:asciiTheme="minorHAnsi" w:hAnsiTheme="minorHAnsi" w:cstheme="minorHAnsi"/>
          <w:sz w:val="22"/>
          <w:szCs w:val="22"/>
          <w:lang w:val="kk-KZ"/>
        </w:rPr>
        <w:t xml:space="preserve"> мыналарды </w:t>
      </w:r>
      <w:r w:rsidRPr="00BF7636">
        <w:rPr>
          <w:rStyle w:val="ezkurwreuab5ozgtqnkl"/>
          <w:rFonts w:asciiTheme="minorHAnsi" w:hAnsiTheme="minorHAnsi" w:cstheme="minorHAnsi"/>
          <w:sz w:val="22"/>
          <w:szCs w:val="22"/>
          <w:lang w:val="kk-KZ"/>
        </w:rPr>
        <w:t>қамтитын</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баптары</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қателер</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және</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оларды</w:t>
      </w:r>
      <w:r w:rsidRPr="00BF7636">
        <w:rPr>
          <w:rFonts w:asciiTheme="minorHAnsi" w:hAnsiTheme="minorHAnsi" w:cstheme="minorHAnsi"/>
          <w:sz w:val="22"/>
          <w:szCs w:val="22"/>
          <w:lang w:val="kk-KZ"/>
        </w:rPr>
        <w:t xml:space="preserve"> қайта </w:t>
      </w:r>
      <w:r w:rsidRPr="00BF7636">
        <w:rPr>
          <w:rStyle w:val="ezkurwreuab5ozgtqnkl"/>
          <w:rFonts w:asciiTheme="minorHAnsi" w:hAnsiTheme="minorHAnsi" w:cstheme="minorHAnsi"/>
          <w:sz w:val="22"/>
          <w:szCs w:val="22"/>
          <w:lang w:val="kk-KZ"/>
        </w:rPr>
        <w:t>есептеу</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төмендегі</w:t>
      </w:r>
      <w:r w:rsidRPr="00BF7636">
        <w:rPr>
          <w:rFonts w:asciiTheme="minorHAnsi" w:hAnsiTheme="minorHAnsi" w:cstheme="minorHAnsi"/>
          <w:sz w:val="22"/>
          <w:szCs w:val="22"/>
          <w:lang w:val="kk-KZ"/>
        </w:rPr>
        <w:t xml:space="preserve"> </w:t>
      </w:r>
      <w:r w:rsidRPr="00BF7636">
        <w:rPr>
          <w:rStyle w:val="ezkurwreuab5ozgtqnkl"/>
          <w:rFonts w:asciiTheme="minorHAnsi" w:hAnsiTheme="minorHAnsi" w:cstheme="minorHAnsi"/>
          <w:sz w:val="22"/>
          <w:szCs w:val="22"/>
          <w:lang w:val="kk-KZ"/>
        </w:rPr>
        <w:t>кестеде</w:t>
      </w:r>
      <w:r w:rsidRPr="00BF7636">
        <w:rPr>
          <w:rFonts w:asciiTheme="minorHAnsi" w:hAnsiTheme="minorHAnsi" w:cstheme="minorHAnsi"/>
          <w:sz w:val="22"/>
          <w:szCs w:val="22"/>
          <w:lang w:val="kk-KZ"/>
        </w:rPr>
        <w:t xml:space="preserve"> келтірілген:</w:t>
      </w:r>
    </w:p>
    <w:p w14:paraId="4758389D" w14:textId="77777777" w:rsidR="00C142BE" w:rsidRPr="00864280" w:rsidRDefault="00C142BE" w:rsidP="009224FA">
      <w:pPr>
        <w:pStyle w:val="HTML"/>
        <w:jc w:val="both"/>
        <w:rPr>
          <w:rStyle w:val="y2iqfc"/>
          <w:rFonts w:ascii="Arial" w:hAnsi="Arial" w:cs="Arial"/>
          <w:color w:val="202124"/>
          <w:sz w:val="18"/>
          <w:szCs w:val="18"/>
          <w:lang w:val="kk-KZ"/>
        </w:rPr>
      </w:pPr>
    </w:p>
    <w:tbl>
      <w:tblPr>
        <w:tblW w:w="9495" w:type="dxa"/>
        <w:tblLayout w:type="fixed"/>
        <w:tblCellMar>
          <w:left w:w="10" w:type="dxa"/>
          <w:right w:w="10" w:type="dxa"/>
        </w:tblCellMar>
        <w:tblLook w:val="0000" w:firstRow="0" w:lastRow="0" w:firstColumn="0" w:lastColumn="0" w:noHBand="0" w:noVBand="0"/>
      </w:tblPr>
      <w:tblGrid>
        <w:gridCol w:w="2552"/>
        <w:gridCol w:w="577"/>
        <w:gridCol w:w="1549"/>
        <w:gridCol w:w="1415"/>
        <w:gridCol w:w="1278"/>
        <w:gridCol w:w="990"/>
        <w:gridCol w:w="1134"/>
      </w:tblGrid>
      <w:tr w:rsidR="00BB254C" w:rsidRPr="00864280" w14:paraId="708C8C72" w14:textId="77777777" w:rsidTr="00864280">
        <w:trPr>
          <w:trHeight w:val="57"/>
        </w:trPr>
        <w:tc>
          <w:tcPr>
            <w:tcW w:w="2552" w:type="dxa"/>
            <w:tcBorders>
              <w:top w:val="nil"/>
              <w:left w:val="nil"/>
              <w:bottom w:val="nil"/>
              <w:right w:val="nil"/>
            </w:tcBorders>
            <w:shd w:val="clear" w:color="auto" w:fill="auto"/>
            <w:vAlign w:val="bottom"/>
          </w:tcPr>
          <w:p w14:paraId="58BAC912" w14:textId="77777777" w:rsidR="000D5F5A" w:rsidRPr="00864280" w:rsidRDefault="000D5F5A" w:rsidP="00E04110">
            <w:pPr>
              <w:autoSpaceDE w:val="0"/>
              <w:autoSpaceDN w:val="0"/>
              <w:adjustRightInd w:val="0"/>
              <w:spacing w:before="20" w:after="40" w:line="180" w:lineRule="exact"/>
              <w:rPr>
                <w:rFonts w:cs="Arial"/>
                <w:kern w:val="0"/>
                <w:sz w:val="18"/>
                <w:szCs w:val="18"/>
                <w:lang w:bidi="lo-LA"/>
              </w:rPr>
            </w:pPr>
            <w:r w:rsidRPr="00864280">
              <w:rPr>
                <w:rFonts w:cs="Arial"/>
                <w:kern w:val="0"/>
                <w:sz w:val="18"/>
                <w:szCs w:val="18"/>
                <w:lang w:val="kk-KZ" w:bidi="lo-LA"/>
              </w:rPr>
              <w:t>Мың теңгемен</w:t>
            </w:r>
          </w:p>
        </w:tc>
        <w:tc>
          <w:tcPr>
            <w:tcW w:w="577" w:type="dxa"/>
            <w:tcBorders>
              <w:top w:val="nil"/>
              <w:left w:val="nil"/>
              <w:bottom w:val="nil"/>
              <w:right w:val="nil"/>
            </w:tcBorders>
            <w:shd w:val="clear" w:color="auto" w:fill="auto"/>
            <w:vAlign w:val="bottom"/>
          </w:tcPr>
          <w:p w14:paraId="10C0A6BC" w14:textId="2AE6C0CA" w:rsidR="000D5F5A" w:rsidRPr="00864280" w:rsidRDefault="000D5F5A" w:rsidP="00E04110">
            <w:pPr>
              <w:autoSpaceDE w:val="0"/>
              <w:autoSpaceDN w:val="0"/>
              <w:adjustRightInd w:val="0"/>
              <w:spacing w:before="20" w:after="40" w:line="180" w:lineRule="exact"/>
              <w:ind w:right="113"/>
              <w:jc w:val="right"/>
              <w:rPr>
                <w:rFonts w:cs="Arial"/>
                <w:kern w:val="0"/>
                <w:sz w:val="18"/>
                <w:szCs w:val="18"/>
                <w:lang w:bidi="lo-LA"/>
              </w:rPr>
            </w:pPr>
          </w:p>
        </w:tc>
        <w:tc>
          <w:tcPr>
            <w:tcW w:w="1549" w:type="dxa"/>
            <w:tcBorders>
              <w:top w:val="nil"/>
              <w:left w:val="nil"/>
              <w:bottom w:val="single" w:sz="6" w:space="0" w:color="auto"/>
              <w:right w:val="nil"/>
            </w:tcBorders>
            <w:shd w:val="clear" w:color="auto" w:fill="auto"/>
            <w:vAlign w:val="bottom"/>
          </w:tcPr>
          <w:p w14:paraId="7036965E" w14:textId="77777777" w:rsidR="000D5F5A" w:rsidRPr="00864280" w:rsidRDefault="000D5F5A" w:rsidP="00864280">
            <w:pPr>
              <w:tabs>
                <w:tab w:val="left" w:pos="826"/>
              </w:tabs>
              <w:autoSpaceDE w:val="0"/>
              <w:autoSpaceDN w:val="0"/>
              <w:adjustRightInd w:val="0"/>
              <w:spacing w:before="20" w:after="40" w:line="180" w:lineRule="exact"/>
              <w:ind w:right="113"/>
              <w:jc w:val="right"/>
              <w:rPr>
                <w:rFonts w:cs="Arial"/>
                <w:kern w:val="0"/>
                <w:sz w:val="18"/>
                <w:szCs w:val="18"/>
                <w:lang w:val="kk-KZ" w:bidi="lo-LA"/>
              </w:rPr>
            </w:pPr>
            <w:r w:rsidRPr="00864280">
              <w:rPr>
                <w:rFonts w:cs="Arial"/>
                <w:kern w:val="0"/>
                <w:sz w:val="18"/>
                <w:szCs w:val="18"/>
                <w:lang w:bidi="lo-LA"/>
              </w:rPr>
              <w:t xml:space="preserve"> </w:t>
            </w:r>
            <w:r w:rsidRPr="00864280">
              <w:rPr>
                <w:rFonts w:cs="Arial"/>
                <w:kern w:val="0"/>
                <w:sz w:val="18"/>
                <w:szCs w:val="18"/>
                <w:lang w:val="kk-KZ" w:bidi="lo-LA"/>
              </w:rPr>
              <w:t>2022,</w:t>
            </w:r>
          </w:p>
          <w:p w14:paraId="49C9430D" w14:textId="0E92A928" w:rsidR="000D5F5A" w:rsidRPr="00864280" w:rsidRDefault="000D5F5A" w:rsidP="00E04110">
            <w:pPr>
              <w:autoSpaceDE w:val="0"/>
              <w:autoSpaceDN w:val="0"/>
              <w:adjustRightInd w:val="0"/>
              <w:spacing w:before="20" w:after="40" w:line="180" w:lineRule="exact"/>
              <w:ind w:right="113"/>
              <w:jc w:val="right"/>
              <w:rPr>
                <w:rFonts w:cs="Arial"/>
                <w:kern w:val="0"/>
                <w:sz w:val="18"/>
                <w:szCs w:val="18"/>
                <w:lang w:bidi="lo-LA"/>
              </w:rPr>
            </w:pPr>
            <w:r w:rsidRPr="00864280">
              <w:rPr>
                <w:sz w:val="18"/>
                <w:szCs w:val="18"/>
              </w:rPr>
              <w:t xml:space="preserve">қайта </w:t>
            </w:r>
            <w:r w:rsidRPr="00864280">
              <w:rPr>
                <w:rStyle w:val="ezkurwreuab5ozgtqnkl"/>
                <w:sz w:val="18"/>
                <w:szCs w:val="18"/>
              </w:rPr>
              <w:t>санауға</w:t>
            </w:r>
            <w:r w:rsidRPr="00864280">
              <w:rPr>
                <w:sz w:val="18"/>
                <w:szCs w:val="18"/>
              </w:rPr>
              <w:t xml:space="preserve"> </w:t>
            </w:r>
            <w:r w:rsidRPr="00864280">
              <w:rPr>
                <w:rStyle w:val="ezkurwreuab5ozgtqnkl"/>
                <w:sz w:val="18"/>
                <w:szCs w:val="18"/>
              </w:rPr>
              <w:t>дейін</w:t>
            </w:r>
          </w:p>
        </w:tc>
        <w:tc>
          <w:tcPr>
            <w:tcW w:w="1415" w:type="dxa"/>
            <w:tcBorders>
              <w:top w:val="nil"/>
              <w:left w:val="nil"/>
              <w:bottom w:val="single" w:sz="6" w:space="0" w:color="auto"/>
              <w:right w:val="nil"/>
            </w:tcBorders>
            <w:shd w:val="clear" w:color="auto" w:fill="auto"/>
            <w:vAlign w:val="bottom"/>
          </w:tcPr>
          <w:p w14:paraId="491E31DF" w14:textId="35C9454D" w:rsidR="000D5F5A" w:rsidRPr="00864280" w:rsidRDefault="000D5F5A" w:rsidP="00E04110">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Pr="00864280">
              <w:rPr>
                <w:rStyle w:val="ezkurwreuab5ozgtqnkl"/>
                <w:sz w:val="18"/>
                <w:szCs w:val="18"/>
              </w:rPr>
              <w:t>Провизияны</w:t>
            </w:r>
            <w:r w:rsidRPr="00864280">
              <w:rPr>
                <w:sz w:val="18"/>
                <w:szCs w:val="18"/>
              </w:rPr>
              <w:t xml:space="preserve"> </w:t>
            </w:r>
            <w:r w:rsidRPr="00864280">
              <w:rPr>
                <w:rStyle w:val="ezkurwreuab5ozgtqnkl"/>
                <w:sz w:val="18"/>
                <w:szCs w:val="18"/>
              </w:rPr>
              <w:t>тану</w:t>
            </w:r>
          </w:p>
        </w:tc>
        <w:tc>
          <w:tcPr>
            <w:tcW w:w="1278" w:type="dxa"/>
            <w:tcBorders>
              <w:top w:val="nil"/>
              <w:left w:val="nil"/>
              <w:bottom w:val="single" w:sz="6" w:space="0" w:color="auto"/>
              <w:right w:val="nil"/>
            </w:tcBorders>
            <w:shd w:val="clear" w:color="auto" w:fill="auto"/>
            <w:vAlign w:val="bottom"/>
          </w:tcPr>
          <w:p w14:paraId="266C2449" w14:textId="7C20F910" w:rsidR="000D5F5A" w:rsidRPr="00864280" w:rsidRDefault="000D5F5A" w:rsidP="00E04110">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Pr="00864280">
              <w:rPr>
                <w:rStyle w:val="ezkurwreuab5ozgtqnkl"/>
                <w:sz w:val="18"/>
                <w:szCs w:val="18"/>
              </w:rPr>
              <w:t>Жинақталған</w:t>
            </w:r>
            <w:r w:rsidRPr="00864280">
              <w:rPr>
                <w:sz w:val="18"/>
                <w:szCs w:val="18"/>
              </w:rPr>
              <w:t xml:space="preserve"> </w:t>
            </w:r>
            <w:r w:rsidRPr="00864280">
              <w:rPr>
                <w:rStyle w:val="ezkurwreuab5ozgtqnkl"/>
                <w:sz w:val="18"/>
                <w:szCs w:val="18"/>
              </w:rPr>
              <w:t>тозуды</w:t>
            </w:r>
            <w:r w:rsidRPr="00864280">
              <w:rPr>
                <w:sz w:val="18"/>
                <w:szCs w:val="18"/>
              </w:rPr>
              <w:t xml:space="preserve"> қайта </w:t>
            </w:r>
            <w:r w:rsidRPr="00864280">
              <w:rPr>
                <w:rStyle w:val="ezkurwreuab5ozgtqnkl"/>
                <w:sz w:val="18"/>
                <w:szCs w:val="18"/>
              </w:rPr>
              <w:t>есептеу</w:t>
            </w:r>
          </w:p>
        </w:tc>
        <w:tc>
          <w:tcPr>
            <w:tcW w:w="990" w:type="dxa"/>
            <w:tcBorders>
              <w:top w:val="nil"/>
              <w:left w:val="nil"/>
              <w:bottom w:val="single" w:sz="6" w:space="0" w:color="auto"/>
              <w:right w:val="nil"/>
            </w:tcBorders>
            <w:shd w:val="clear" w:color="auto" w:fill="auto"/>
            <w:vAlign w:val="bottom"/>
          </w:tcPr>
          <w:p w14:paraId="1DB8CA0E" w14:textId="2FDD9456" w:rsidR="000D5F5A" w:rsidRPr="00864280" w:rsidRDefault="000D5F5A" w:rsidP="00E04110">
            <w:pPr>
              <w:autoSpaceDE w:val="0"/>
              <w:autoSpaceDN w:val="0"/>
              <w:adjustRightInd w:val="0"/>
              <w:spacing w:before="20" w:after="40" w:line="180" w:lineRule="exact"/>
              <w:ind w:right="113"/>
              <w:jc w:val="right"/>
              <w:rPr>
                <w:rFonts w:cs="Arial"/>
                <w:kern w:val="0"/>
                <w:sz w:val="18"/>
                <w:szCs w:val="18"/>
                <w:lang w:bidi="lo-LA"/>
              </w:rPr>
            </w:pPr>
            <w:r w:rsidRPr="00864280">
              <w:rPr>
                <w:rFonts w:cs="Arial"/>
                <w:kern w:val="0"/>
                <w:sz w:val="18"/>
                <w:szCs w:val="18"/>
                <w:lang w:bidi="lo-LA"/>
              </w:rPr>
              <w:t xml:space="preserve"> </w:t>
            </w:r>
            <w:r w:rsidRPr="00864280">
              <w:rPr>
                <w:rStyle w:val="ezkurwreuab5ozgtqnkl"/>
                <w:sz w:val="18"/>
                <w:szCs w:val="18"/>
              </w:rPr>
              <w:t>Жинақталған</w:t>
            </w:r>
            <w:r w:rsidRPr="00864280">
              <w:rPr>
                <w:sz w:val="18"/>
                <w:szCs w:val="18"/>
              </w:rPr>
              <w:t xml:space="preserve"> </w:t>
            </w:r>
            <w:r w:rsidRPr="00864280">
              <w:rPr>
                <w:rStyle w:val="ezkurwreuab5ozgtqnkl"/>
                <w:sz w:val="18"/>
                <w:szCs w:val="18"/>
              </w:rPr>
              <w:t>тозу</w:t>
            </w:r>
            <w:r w:rsidRPr="00864280">
              <w:rPr>
                <w:sz w:val="18"/>
                <w:szCs w:val="18"/>
              </w:rPr>
              <w:t xml:space="preserve"> </w:t>
            </w:r>
            <w:r w:rsidRPr="00864280">
              <w:rPr>
                <w:rStyle w:val="ezkurwreuab5ozgtqnkl"/>
                <w:sz w:val="18"/>
                <w:szCs w:val="18"/>
              </w:rPr>
              <w:t>мен</w:t>
            </w:r>
            <w:r w:rsidRPr="00864280">
              <w:rPr>
                <w:sz w:val="18"/>
                <w:szCs w:val="18"/>
              </w:rPr>
              <w:t xml:space="preserve"> </w:t>
            </w:r>
            <w:r w:rsidRPr="00864280">
              <w:rPr>
                <w:rStyle w:val="ezkurwreuab5ozgtqnkl"/>
                <w:sz w:val="18"/>
                <w:szCs w:val="18"/>
              </w:rPr>
              <w:t>амортизацияны</w:t>
            </w:r>
            <w:r w:rsidRPr="00864280">
              <w:rPr>
                <w:sz w:val="18"/>
                <w:szCs w:val="18"/>
              </w:rPr>
              <w:t xml:space="preserve"> қайта </w:t>
            </w:r>
            <w:r w:rsidRPr="00864280">
              <w:rPr>
                <w:rStyle w:val="ezkurwreuab5ozgtqnkl"/>
                <w:sz w:val="18"/>
                <w:szCs w:val="18"/>
              </w:rPr>
              <w:t>есептеу</w:t>
            </w:r>
          </w:p>
        </w:tc>
        <w:tc>
          <w:tcPr>
            <w:tcW w:w="1134" w:type="dxa"/>
            <w:tcBorders>
              <w:top w:val="nil"/>
              <w:left w:val="nil"/>
              <w:bottom w:val="single" w:sz="6" w:space="0" w:color="auto"/>
              <w:right w:val="nil"/>
            </w:tcBorders>
            <w:shd w:val="clear" w:color="auto" w:fill="auto"/>
            <w:vAlign w:val="bottom"/>
          </w:tcPr>
          <w:p w14:paraId="552C4424" w14:textId="3A30CCFB" w:rsidR="000D5F5A" w:rsidRPr="00864280" w:rsidRDefault="000D5F5A" w:rsidP="00E04110">
            <w:pPr>
              <w:autoSpaceDE w:val="0"/>
              <w:autoSpaceDN w:val="0"/>
              <w:adjustRightInd w:val="0"/>
              <w:spacing w:before="20" w:after="40" w:line="180" w:lineRule="exact"/>
              <w:ind w:right="113"/>
              <w:jc w:val="right"/>
              <w:rPr>
                <w:rFonts w:cs="Arial"/>
                <w:kern w:val="0"/>
                <w:sz w:val="18"/>
                <w:szCs w:val="18"/>
                <w:lang w:bidi="lo-LA"/>
              </w:rPr>
            </w:pPr>
            <w:r w:rsidRPr="00864280">
              <w:rPr>
                <w:rStyle w:val="ezkurwreuab5ozgtqnkl"/>
                <w:sz w:val="18"/>
                <w:szCs w:val="18"/>
              </w:rPr>
              <w:t>2022,</w:t>
            </w:r>
            <w:r w:rsidRPr="00864280">
              <w:rPr>
                <w:sz w:val="18"/>
                <w:szCs w:val="18"/>
              </w:rPr>
              <w:t xml:space="preserve"> қайта </w:t>
            </w:r>
            <w:r w:rsidRPr="00864280">
              <w:rPr>
                <w:rStyle w:val="ezkurwreuab5ozgtqnkl"/>
                <w:sz w:val="18"/>
                <w:szCs w:val="18"/>
              </w:rPr>
              <w:t>есептелді</w:t>
            </w:r>
          </w:p>
        </w:tc>
      </w:tr>
      <w:tr w:rsidR="00BB254C" w:rsidRPr="00864280" w14:paraId="38451EE6" w14:textId="77777777" w:rsidTr="00864280">
        <w:trPr>
          <w:trHeight w:val="57"/>
        </w:trPr>
        <w:tc>
          <w:tcPr>
            <w:tcW w:w="2552" w:type="dxa"/>
            <w:tcBorders>
              <w:top w:val="nil"/>
              <w:left w:val="nil"/>
              <w:bottom w:val="nil"/>
              <w:right w:val="nil"/>
            </w:tcBorders>
            <w:shd w:val="clear" w:color="auto" w:fill="auto"/>
            <w:vAlign w:val="bottom"/>
          </w:tcPr>
          <w:p w14:paraId="4276542C" w14:textId="5B49BBE5" w:rsidR="00BB254C" w:rsidRPr="00864280" w:rsidRDefault="00BB254C" w:rsidP="00E04110">
            <w:pPr>
              <w:tabs>
                <w:tab w:val="left" w:pos="284"/>
              </w:tabs>
              <w:autoSpaceDE w:val="0"/>
              <w:autoSpaceDN w:val="0"/>
              <w:adjustRightInd w:val="0"/>
              <w:spacing w:before="20" w:after="20" w:line="220" w:lineRule="exact"/>
              <w:ind w:left="57" w:hanging="57"/>
              <w:rPr>
                <w:rStyle w:val="ezkurwreuab5ozgtqnkl"/>
                <w:b/>
                <w:bCs/>
                <w:sz w:val="18"/>
                <w:szCs w:val="18"/>
              </w:rPr>
            </w:pPr>
            <w:r w:rsidRPr="00864280">
              <w:rPr>
                <w:b/>
                <w:bCs/>
                <w:sz w:val="18"/>
                <w:szCs w:val="18"/>
              </w:rPr>
              <w:t xml:space="preserve">Ұзақ мерзімді </w:t>
            </w:r>
            <w:r w:rsidRPr="00864280">
              <w:rPr>
                <w:rStyle w:val="ezkurwreuab5ozgtqnkl"/>
                <w:b/>
                <w:bCs/>
                <w:sz w:val="18"/>
                <w:szCs w:val="18"/>
              </w:rPr>
              <w:t>активтер</w:t>
            </w:r>
          </w:p>
        </w:tc>
        <w:tc>
          <w:tcPr>
            <w:tcW w:w="577" w:type="dxa"/>
            <w:tcBorders>
              <w:top w:val="nil"/>
              <w:left w:val="nil"/>
              <w:bottom w:val="nil"/>
              <w:right w:val="nil"/>
            </w:tcBorders>
            <w:shd w:val="clear" w:color="auto" w:fill="auto"/>
            <w:vAlign w:val="bottom"/>
          </w:tcPr>
          <w:p w14:paraId="5087E8B6" w14:textId="77777777" w:rsidR="00BB254C" w:rsidRPr="00864280" w:rsidRDefault="00BB254C" w:rsidP="00E04110">
            <w:pPr>
              <w:tabs>
                <w:tab w:val="left" w:pos="284"/>
              </w:tabs>
              <w:autoSpaceDE w:val="0"/>
              <w:autoSpaceDN w:val="0"/>
              <w:adjustRightInd w:val="0"/>
              <w:spacing w:before="20" w:after="20" w:line="220" w:lineRule="exact"/>
              <w:ind w:left="-1134" w:right="113"/>
              <w:jc w:val="right"/>
              <w:rPr>
                <w:rFonts w:cs="Arial"/>
                <w:kern w:val="0"/>
                <w:sz w:val="18"/>
                <w:szCs w:val="18"/>
                <w:lang w:bidi="lo-LA"/>
              </w:rPr>
            </w:pPr>
          </w:p>
        </w:tc>
        <w:tc>
          <w:tcPr>
            <w:tcW w:w="1549" w:type="dxa"/>
            <w:tcBorders>
              <w:top w:val="nil"/>
              <w:left w:val="nil"/>
              <w:bottom w:val="nil"/>
              <w:right w:val="nil"/>
            </w:tcBorders>
            <w:shd w:val="clear" w:color="auto" w:fill="auto"/>
            <w:vAlign w:val="bottom"/>
          </w:tcPr>
          <w:p w14:paraId="08F767F6" w14:textId="77777777" w:rsidR="00BB254C" w:rsidRPr="00864280" w:rsidRDefault="00BB254C" w:rsidP="00E04110">
            <w:pPr>
              <w:tabs>
                <w:tab w:val="left" w:pos="284"/>
              </w:tabs>
              <w:autoSpaceDE w:val="0"/>
              <w:autoSpaceDN w:val="0"/>
              <w:adjustRightInd w:val="0"/>
              <w:spacing w:before="20" w:after="20"/>
              <w:ind w:left="-1134" w:right="113"/>
              <w:jc w:val="right"/>
              <w:rPr>
                <w:sz w:val="18"/>
                <w:szCs w:val="18"/>
              </w:rPr>
            </w:pPr>
          </w:p>
        </w:tc>
        <w:tc>
          <w:tcPr>
            <w:tcW w:w="1415" w:type="dxa"/>
            <w:tcBorders>
              <w:top w:val="nil"/>
              <w:left w:val="nil"/>
              <w:bottom w:val="nil"/>
              <w:right w:val="nil"/>
            </w:tcBorders>
            <w:shd w:val="clear" w:color="auto" w:fill="auto"/>
            <w:vAlign w:val="bottom"/>
          </w:tcPr>
          <w:p w14:paraId="165BF3AE" w14:textId="77777777" w:rsidR="00BB254C" w:rsidRPr="00864280" w:rsidRDefault="00BB254C" w:rsidP="00E04110">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1278" w:type="dxa"/>
            <w:tcBorders>
              <w:top w:val="nil"/>
              <w:left w:val="nil"/>
              <w:bottom w:val="nil"/>
              <w:right w:val="nil"/>
            </w:tcBorders>
            <w:shd w:val="clear" w:color="auto" w:fill="auto"/>
            <w:vAlign w:val="bottom"/>
          </w:tcPr>
          <w:p w14:paraId="60A00D3C" w14:textId="77777777" w:rsidR="00BB254C" w:rsidRPr="00864280" w:rsidRDefault="00BB254C" w:rsidP="00E04110">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990" w:type="dxa"/>
            <w:tcBorders>
              <w:top w:val="nil"/>
              <w:left w:val="nil"/>
              <w:bottom w:val="nil"/>
              <w:right w:val="nil"/>
            </w:tcBorders>
            <w:shd w:val="clear" w:color="auto" w:fill="auto"/>
            <w:vAlign w:val="bottom"/>
          </w:tcPr>
          <w:p w14:paraId="7728AB62" w14:textId="77777777" w:rsidR="00BB254C" w:rsidRPr="00864280" w:rsidRDefault="00BB254C" w:rsidP="00E04110">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p>
        </w:tc>
        <w:tc>
          <w:tcPr>
            <w:tcW w:w="1134" w:type="dxa"/>
            <w:tcBorders>
              <w:top w:val="nil"/>
              <w:left w:val="nil"/>
              <w:bottom w:val="nil"/>
              <w:right w:val="nil"/>
            </w:tcBorders>
            <w:shd w:val="clear" w:color="auto" w:fill="auto"/>
            <w:vAlign w:val="bottom"/>
          </w:tcPr>
          <w:p w14:paraId="6E43C0B7" w14:textId="77777777" w:rsidR="00BB254C" w:rsidRPr="00864280" w:rsidRDefault="00BB254C" w:rsidP="00E04110">
            <w:pPr>
              <w:tabs>
                <w:tab w:val="left" w:pos="284"/>
              </w:tabs>
              <w:autoSpaceDE w:val="0"/>
              <w:autoSpaceDN w:val="0"/>
              <w:adjustRightInd w:val="0"/>
              <w:spacing w:before="20" w:after="20"/>
              <w:ind w:left="-1134" w:right="113"/>
              <w:jc w:val="right"/>
              <w:rPr>
                <w:rFonts w:cs="Arial"/>
                <w:b/>
                <w:bCs/>
                <w:kern w:val="0"/>
                <w:sz w:val="18"/>
                <w:szCs w:val="18"/>
                <w:lang w:bidi="lo-LA"/>
              </w:rPr>
            </w:pPr>
          </w:p>
        </w:tc>
      </w:tr>
    </w:tbl>
    <w:p w14:paraId="5ABD9948" w14:textId="07888DEC" w:rsidR="007F67F6" w:rsidRPr="00864280" w:rsidRDefault="00BB254C" w:rsidP="009224FA">
      <w:pPr>
        <w:pStyle w:val="HTML"/>
        <w:jc w:val="both"/>
        <w:rPr>
          <w:rStyle w:val="y2iqfc"/>
          <w:rFonts w:asciiTheme="minorHAnsi" w:hAnsiTheme="minorHAnsi" w:cstheme="minorHAnsi"/>
          <w:sz w:val="18"/>
          <w:szCs w:val="18"/>
          <w:lang w:val="kk-KZ"/>
        </w:rPr>
      </w:pPr>
      <w:r w:rsidRPr="00864280">
        <w:rPr>
          <w:rStyle w:val="ezkurwreuab5ozgtqnkl"/>
          <w:rFonts w:asciiTheme="minorHAnsi" w:hAnsiTheme="minorHAnsi" w:cstheme="minorHAnsi"/>
          <w:sz w:val="18"/>
          <w:szCs w:val="18"/>
        </w:rPr>
        <w:t>Негізгі</w:t>
      </w:r>
      <w:r w:rsidRPr="00864280">
        <w:rPr>
          <w:rFonts w:asciiTheme="minorHAnsi" w:hAnsiTheme="minorHAnsi" w:cstheme="minorHAnsi"/>
          <w:sz w:val="18"/>
          <w:szCs w:val="18"/>
        </w:rPr>
        <w:t xml:space="preserve"> </w:t>
      </w:r>
      <w:r w:rsidRPr="00864280">
        <w:rPr>
          <w:rStyle w:val="ezkurwreuab5ozgtqnkl"/>
          <w:rFonts w:asciiTheme="minorHAnsi" w:hAnsiTheme="minorHAnsi" w:cstheme="minorHAnsi"/>
          <w:sz w:val="18"/>
          <w:szCs w:val="18"/>
        </w:rPr>
        <w:t>құралдар</w:t>
      </w:r>
      <w:r w:rsidRPr="00864280">
        <w:rPr>
          <w:rStyle w:val="ezkurwreuab5ozgtqnkl"/>
          <w:rFonts w:asciiTheme="minorHAnsi" w:hAnsiTheme="minorHAnsi" w:cstheme="minorHAnsi"/>
          <w:sz w:val="18"/>
          <w:szCs w:val="18"/>
          <w:lang w:val="kk-KZ"/>
        </w:rPr>
        <w:t xml:space="preserve">                                                 </w:t>
      </w:r>
      <w:r w:rsidR="00A854FB">
        <w:rPr>
          <w:rStyle w:val="ezkurwreuab5ozgtqnkl"/>
          <w:rFonts w:asciiTheme="minorHAnsi" w:hAnsiTheme="minorHAnsi" w:cstheme="minorHAnsi"/>
          <w:sz w:val="18"/>
          <w:szCs w:val="18"/>
          <w:lang w:val="kk-KZ"/>
        </w:rPr>
        <w:t xml:space="preserve">     </w:t>
      </w:r>
      <w:r w:rsidRPr="00864280">
        <w:rPr>
          <w:rStyle w:val="ezkurwreuab5ozgtqnkl"/>
          <w:rFonts w:asciiTheme="minorHAnsi" w:hAnsiTheme="minorHAnsi" w:cstheme="minorHAnsi"/>
          <w:sz w:val="18"/>
          <w:szCs w:val="18"/>
          <w:lang w:val="kk-KZ"/>
        </w:rPr>
        <w:t xml:space="preserve">  83,293,172           155,122                         61,243                 –                  </w:t>
      </w:r>
      <w:r w:rsidR="00A854FB">
        <w:rPr>
          <w:rStyle w:val="ezkurwreuab5ozgtqnkl"/>
          <w:rFonts w:asciiTheme="minorHAnsi" w:hAnsiTheme="minorHAnsi" w:cstheme="minorHAnsi"/>
          <w:sz w:val="18"/>
          <w:szCs w:val="18"/>
          <w:lang w:val="kk-KZ"/>
        </w:rPr>
        <w:t xml:space="preserve">  </w:t>
      </w:r>
      <w:r w:rsidRPr="00864280">
        <w:rPr>
          <w:rStyle w:val="ezkurwreuab5ozgtqnkl"/>
          <w:rFonts w:asciiTheme="minorHAnsi" w:hAnsiTheme="minorHAnsi" w:cstheme="minorHAnsi"/>
          <w:sz w:val="18"/>
          <w:szCs w:val="18"/>
          <w:lang w:val="kk-KZ"/>
        </w:rPr>
        <w:t>83,509,537</w:t>
      </w:r>
    </w:p>
    <w:p w14:paraId="55C7750E" w14:textId="70E910D4" w:rsidR="007F67F6" w:rsidRPr="00864280" w:rsidRDefault="00BB254C" w:rsidP="009224FA">
      <w:pPr>
        <w:pStyle w:val="HTML"/>
        <w:jc w:val="both"/>
        <w:rPr>
          <w:rStyle w:val="y2iqfc"/>
          <w:rFonts w:asciiTheme="minorHAnsi" w:hAnsiTheme="minorHAnsi" w:cstheme="minorHAnsi"/>
          <w:sz w:val="18"/>
          <w:szCs w:val="18"/>
          <w:lang w:val="kk-KZ"/>
        </w:rPr>
      </w:pPr>
      <w:r w:rsidRPr="00864280">
        <w:rPr>
          <w:rStyle w:val="y2iqfc"/>
          <w:rFonts w:asciiTheme="minorHAnsi" w:hAnsiTheme="minorHAnsi" w:cstheme="minorHAnsi"/>
          <w:sz w:val="18"/>
          <w:szCs w:val="18"/>
          <w:lang w:val="kk-KZ"/>
        </w:rPr>
        <w:t xml:space="preserve">Материалдық емес активтер                   </w:t>
      </w:r>
      <w:r w:rsidR="00A854FB">
        <w:rPr>
          <w:rStyle w:val="y2iqfc"/>
          <w:rFonts w:asciiTheme="minorHAnsi" w:hAnsiTheme="minorHAnsi" w:cstheme="minorHAnsi"/>
          <w:sz w:val="18"/>
          <w:szCs w:val="18"/>
          <w:lang w:val="kk-KZ"/>
        </w:rPr>
        <w:t xml:space="preserve">      </w:t>
      </w:r>
      <w:r w:rsidRPr="00864280">
        <w:rPr>
          <w:rStyle w:val="y2iqfc"/>
          <w:rFonts w:asciiTheme="minorHAnsi" w:hAnsiTheme="minorHAnsi" w:cstheme="minorHAnsi"/>
          <w:sz w:val="18"/>
          <w:szCs w:val="18"/>
          <w:lang w:val="kk-KZ"/>
        </w:rPr>
        <w:t xml:space="preserve">   </w:t>
      </w:r>
      <w:r w:rsidR="00A854FB">
        <w:rPr>
          <w:rStyle w:val="y2iqfc"/>
          <w:rFonts w:asciiTheme="minorHAnsi" w:hAnsiTheme="minorHAnsi" w:cstheme="minorHAnsi"/>
          <w:sz w:val="18"/>
          <w:szCs w:val="18"/>
          <w:lang w:val="kk-KZ"/>
        </w:rPr>
        <w:t xml:space="preserve">    </w:t>
      </w:r>
      <w:r w:rsidRPr="00864280">
        <w:rPr>
          <w:rStyle w:val="y2iqfc"/>
          <w:rFonts w:asciiTheme="minorHAnsi" w:hAnsiTheme="minorHAnsi" w:cstheme="minorHAnsi"/>
          <w:sz w:val="18"/>
          <w:szCs w:val="18"/>
          <w:lang w:val="kk-KZ"/>
        </w:rPr>
        <w:t xml:space="preserve">2,829,790              569,334                         (295,132)            </w:t>
      </w:r>
      <w:r w:rsidRPr="00864280">
        <w:rPr>
          <w:rStyle w:val="ezkurwreuab5ozgtqnkl"/>
          <w:rFonts w:asciiTheme="minorHAnsi" w:hAnsiTheme="minorHAnsi" w:cstheme="minorHAnsi"/>
          <w:sz w:val="18"/>
          <w:szCs w:val="18"/>
          <w:lang w:val="kk-KZ"/>
        </w:rPr>
        <w:t xml:space="preserve">–                  </w:t>
      </w:r>
      <w:r w:rsidR="00864280">
        <w:rPr>
          <w:rStyle w:val="ezkurwreuab5ozgtqnkl"/>
          <w:rFonts w:asciiTheme="minorHAnsi" w:hAnsiTheme="minorHAnsi" w:cstheme="minorHAnsi"/>
          <w:sz w:val="18"/>
          <w:szCs w:val="18"/>
          <w:lang w:val="kk-KZ"/>
        </w:rPr>
        <w:t xml:space="preserve">    </w:t>
      </w:r>
      <w:r w:rsidR="00A854FB">
        <w:rPr>
          <w:rStyle w:val="ezkurwreuab5ozgtqnkl"/>
          <w:rFonts w:asciiTheme="minorHAnsi" w:hAnsiTheme="minorHAnsi" w:cstheme="minorHAnsi"/>
          <w:sz w:val="18"/>
          <w:szCs w:val="18"/>
          <w:lang w:val="kk-KZ"/>
        </w:rPr>
        <w:t xml:space="preserve">   </w:t>
      </w:r>
      <w:r w:rsidRPr="00864280">
        <w:rPr>
          <w:rStyle w:val="ezkurwreuab5ozgtqnkl"/>
          <w:rFonts w:asciiTheme="minorHAnsi" w:hAnsiTheme="minorHAnsi" w:cstheme="minorHAnsi"/>
          <w:sz w:val="18"/>
          <w:szCs w:val="18"/>
          <w:lang w:val="kk-KZ"/>
        </w:rPr>
        <w:t>3,103,992</w:t>
      </w:r>
    </w:p>
    <w:p w14:paraId="6FA30C68" w14:textId="77777777" w:rsidR="00BB254C" w:rsidRPr="00864280" w:rsidRDefault="00BB254C" w:rsidP="009224FA">
      <w:pPr>
        <w:pStyle w:val="HTML"/>
        <w:jc w:val="both"/>
        <w:rPr>
          <w:rFonts w:asciiTheme="minorHAnsi" w:hAnsiTheme="minorHAnsi" w:cstheme="minorHAnsi"/>
          <w:sz w:val="18"/>
          <w:szCs w:val="18"/>
          <w:lang w:val="kk-KZ"/>
        </w:rPr>
      </w:pPr>
      <w:r w:rsidRPr="00864280">
        <w:rPr>
          <w:rStyle w:val="ezkurwreuab5ozgtqnkl"/>
          <w:rFonts w:asciiTheme="minorHAnsi" w:hAnsiTheme="minorHAnsi" w:cstheme="minorHAnsi"/>
          <w:sz w:val="18"/>
          <w:szCs w:val="18"/>
          <w:lang w:val="kk-KZ"/>
        </w:rPr>
        <w:t>Инвестициялар</w:t>
      </w:r>
      <w:r w:rsidRPr="00864280">
        <w:rPr>
          <w:rFonts w:asciiTheme="minorHAnsi" w:hAnsiTheme="minorHAnsi" w:cstheme="minorHAnsi"/>
          <w:sz w:val="18"/>
          <w:szCs w:val="18"/>
          <w:lang w:val="kk-KZ"/>
        </w:rPr>
        <w:t xml:space="preserve"> </w:t>
      </w:r>
      <w:r w:rsidRPr="00864280">
        <w:rPr>
          <w:rStyle w:val="ezkurwreuab5ozgtqnkl"/>
          <w:rFonts w:asciiTheme="minorHAnsi" w:hAnsiTheme="minorHAnsi" w:cstheme="minorHAnsi"/>
          <w:sz w:val="18"/>
          <w:szCs w:val="18"/>
          <w:lang w:val="kk-KZ"/>
        </w:rPr>
        <w:t>қауымдастырылған</w:t>
      </w:r>
      <w:r w:rsidRPr="00864280">
        <w:rPr>
          <w:rFonts w:asciiTheme="minorHAnsi" w:hAnsiTheme="minorHAnsi" w:cstheme="minorHAnsi"/>
          <w:sz w:val="18"/>
          <w:szCs w:val="18"/>
          <w:lang w:val="kk-KZ"/>
        </w:rPr>
        <w:t xml:space="preserve"> </w:t>
      </w:r>
    </w:p>
    <w:p w14:paraId="1137D239" w14:textId="43D24037" w:rsidR="007F67F6" w:rsidRPr="00864280" w:rsidRDefault="00BB254C" w:rsidP="009224FA">
      <w:pPr>
        <w:pStyle w:val="HTML"/>
        <w:jc w:val="both"/>
        <w:rPr>
          <w:rStyle w:val="y2iqfc"/>
          <w:rFonts w:asciiTheme="minorHAnsi" w:hAnsiTheme="minorHAnsi" w:cstheme="minorHAnsi"/>
          <w:color w:val="202124"/>
          <w:sz w:val="18"/>
          <w:szCs w:val="18"/>
          <w:lang w:val="kk-KZ"/>
        </w:rPr>
      </w:pPr>
      <w:r w:rsidRPr="00864280">
        <w:rPr>
          <w:rStyle w:val="ezkurwreuab5ozgtqnkl"/>
          <w:rFonts w:asciiTheme="minorHAnsi" w:hAnsiTheme="minorHAnsi" w:cstheme="minorHAnsi"/>
          <w:sz w:val="18"/>
          <w:szCs w:val="18"/>
          <w:lang w:val="kk-KZ"/>
        </w:rPr>
        <w:t xml:space="preserve">компания                                                                </w:t>
      </w:r>
      <w:r w:rsidR="00864280" w:rsidRPr="00864280">
        <w:rPr>
          <w:rStyle w:val="ezkurwreuab5ozgtqnkl"/>
          <w:rFonts w:asciiTheme="minorHAnsi" w:hAnsiTheme="minorHAnsi" w:cstheme="minorHAnsi"/>
          <w:sz w:val="18"/>
          <w:szCs w:val="18"/>
          <w:lang w:val="kk-KZ"/>
        </w:rPr>
        <w:t xml:space="preserve">  </w:t>
      </w:r>
      <w:r w:rsidR="00A854FB">
        <w:rPr>
          <w:rStyle w:val="ezkurwreuab5ozgtqnkl"/>
          <w:rFonts w:asciiTheme="minorHAnsi" w:hAnsiTheme="minorHAnsi" w:cstheme="minorHAnsi"/>
          <w:sz w:val="18"/>
          <w:szCs w:val="18"/>
          <w:lang w:val="kk-KZ"/>
        </w:rPr>
        <w:t xml:space="preserve">  </w:t>
      </w:r>
      <w:r w:rsidRPr="00864280">
        <w:rPr>
          <w:rStyle w:val="ezkurwreuab5ozgtqnkl"/>
          <w:rFonts w:asciiTheme="minorHAnsi" w:hAnsiTheme="minorHAnsi" w:cstheme="minorHAnsi"/>
          <w:sz w:val="18"/>
          <w:szCs w:val="18"/>
          <w:lang w:val="kk-KZ"/>
        </w:rPr>
        <w:t>2,040,046                –                                       –                  (482,273)        1,557,773</w:t>
      </w:r>
    </w:p>
    <w:p w14:paraId="0594B9F1" w14:textId="67FD1180" w:rsidR="007F67F6" w:rsidRPr="00864280" w:rsidRDefault="00BB254C" w:rsidP="009224FA">
      <w:pPr>
        <w:pStyle w:val="HTML"/>
        <w:jc w:val="both"/>
        <w:rPr>
          <w:rStyle w:val="y2iqfc"/>
          <w:rFonts w:asciiTheme="minorHAnsi" w:hAnsiTheme="minorHAnsi" w:cstheme="minorHAnsi"/>
          <w:b/>
          <w:bCs/>
          <w:color w:val="202124"/>
          <w:sz w:val="18"/>
          <w:szCs w:val="18"/>
          <w:lang w:val="kk-KZ"/>
        </w:rPr>
      </w:pPr>
      <w:r w:rsidRPr="00864280">
        <w:rPr>
          <w:rStyle w:val="y2iqfc"/>
          <w:rFonts w:asciiTheme="minorHAnsi" w:hAnsiTheme="minorHAnsi" w:cstheme="minorHAnsi"/>
          <w:b/>
          <w:bCs/>
          <w:color w:val="202124"/>
          <w:sz w:val="18"/>
          <w:szCs w:val="18"/>
          <w:lang w:val="kk-KZ"/>
        </w:rPr>
        <w:t>Капитал</w:t>
      </w:r>
    </w:p>
    <w:p w14:paraId="6500502D" w14:textId="2D3F725B" w:rsidR="00BB254C" w:rsidRPr="00864280" w:rsidRDefault="00BB254C" w:rsidP="009224FA">
      <w:pPr>
        <w:pStyle w:val="HTML"/>
        <w:jc w:val="both"/>
        <w:rPr>
          <w:rStyle w:val="y2iqfc"/>
          <w:rFonts w:asciiTheme="minorHAnsi" w:hAnsiTheme="minorHAnsi" w:cstheme="minorHAnsi"/>
          <w:color w:val="202124"/>
          <w:sz w:val="18"/>
          <w:szCs w:val="18"/>
          <w:lang w:val="kk-KZ"/>
        </w:rPr>
      </w:pPr>
      <w:r w:rsidRPr="00864280">
        <w:rPr>
          <w:rStyle w:val="y2iqfc"/>
          <w:rFonts w:asciiTheme="minorHAnsi" w:hAnsiTheme="minorHAnsi" w:cstheme="minorHAnsi"/>
          <w:color w:val="202124"/>
          <w:sz w:val="18"/>
          <w:szCs w:val="18"/>
          <w:lang w:val="kk-KZ"/>
        </w:rPr>
        <w:t xml:space="preserve">Бөлінбеген кіріс              </w:t>
      </w:r>
      <w:r w:rsidR="00BC4FE0" w:rsidRPr="00864280">
        <w:rPr>
          <w:rStyle w:val="y2iqfc"/>
          <w:rFonts w:asciiTheme="minorHAnsi" w:hAnsiTheme="minorHAnsi" w:cstheme="minorHAnsi"/>
          <w:color w:val="202124"/>
          <w:sz w:val="18"/>
          <w:szCs w:val="18"/>
          <w:lang w:val="kk-KZ"/>
        </w:rPr>
        <w:t xml:space="preserve">                                       </w:t>
      </w:r>
      <w:r w:rsidR="00A854FB">
        <w:rPr>
          <w:rStyle w:val="y2iqfc"/>
          <w:rFonts w:asciiTheme="minorHAnsi" w:hAnsiTheme="minorHAnsi" w:cstheme="minorHAnsi"/>
          <w:color w:val="202124"/>
          <w:sz w:val="18"/>
          <w:szCs w:val="18"/>
          <w:lang w:val="kk-KZ"/>
        </w:rPr>
        <w:t xml:space="preserve">   </w:t>
      </w:r>
      <w:r w:rsidR="00BC4FE0" w:rsidRPr="00864280">
        <w:rPr>
          <w:rStyle w:val="y2iqfc"/>
          <w:rFonts w:asciiTheme="minorHAnsi" w:hAnsiTheme="minorHAnsi" w:cstheme="minorHAnsi"/>
          <w:color w:val="202124"/>
          <w:sz w:val="18"/>
          <w:szCs w:val="18"/>
          <w:lang w:val="kk-KZ"/>
        </w:rPr>
        <w:t>33,596,797           30,982                             (233,889)      (482,273)        32,911,617</w:t>
      </w:r>
    </w:p>
    <w:p w14:paraId="665425F7" w14:textId="77777777" w:rsidR="00065B00" w:rsidRPr="00864280" w:rsidRDefault="00065B00" w:rsidP="009224FA">
      <w:pPr>
        <w:pStyle w:val="HTML"/>
        <w:jc w:val="both"/>
        <w:rPr>
          <w:rFonts w:asciiTheme="minorHAnsi" w:hAnsiTheme="minorHAnsi" w:cstheme="minorHAnsi"/>
          <w:b/>
          <w:bCs/>
          <w:sz w:val="18"/>
          <w:szCs w:val="18"/>
          <w:lang w:val="kk-KZ"/>
        </w:rPr>
      </w:pPr>
      <w:r w:rsidRPr="00864280">
        <w:rPr>
          <w:rStyle w:val="ezkurwreuab5ozgtqnkl"/>
          <w:rFonts w:asciiTheme="minorHAnsi" w:hAnsiTheme="minorHAnsi" w:cstheme="minorHAnsi"/>
          <w:b/>
          <w:bCs/>
          <w:sz w:val="18"/>
          <w:szCs w:val="18"/>
          <w:lang w:val="kk-KZ"/>
        </w:rPr>
        <w:t>Ұзақ</w:t>
      </w:r>
      <w:r w:rsidRPr="00864280">
        <w:rPr>
          <w:rFonts w:asciiTheme="minorHAnsi" w:hAnsiTheme="minorHAnsi" w:cstheme="minorHAnsi"/>
          <w:b/>
          <w:bCs/>
          <w:sz w:val="18"/>
          <w:szCs w:val="18"/>
          <w:lang w:val="kk-KZ"/>
        </w:rPr>
        <w:t xml:space="preserve"> мерзімді </w:t>
      </w:r>
    </w:p>
    <w:p w14:paraId="72A54FA2" w14:textId="58B6730E" w:rsidR="007F67F6" w:rsidRPr="00864280" w:rsidRDefault="00065B00" w:rsidP="009224FA">
      <w:pPr>
        <w:pStyle w:val="HTML"/>
        <w:jc w:val="both"/>
        <w:rPr>
          <w:rStyle w:val="ezkurwreuab5ozgtqnkl"/>
          <w:rFonts w:asciiTheme="minorHAnsi" w:hAnsiTheme="minorHAnsi" w:cstheme="minorHAnsi"/>
          <w:b/>
          <w:bCs/>
          <w:sz w:val="18"/>
          <w:szCs w:val="18"/>
          <w:lang w:val="kk-KZ"/>
        </w:rPr>
      </w:pPr>
      <w:r w:rsidRPr="00864280">
        <w:rPr>
          <w:rStyle w:val="ezkurwreuab5ozgtqnkl"/>
          <w:rFonts w:asciiTheme="minorHAnsi" w:hAnsiTheme="minorHAnsi" w:cstheme="minorHAnsi"/>
          <w:b/>
          <w:bCs/>
          <w:sz w:val="18"/>
          <w:szCs w:val="18"/>
          <w:lang w:val="kk-KZ"/>
        </w:rPr>
        <w:t>м</w:t>
      </w:r>
      <w:r w:rsidRPr="00864280">
        <w:rPr>
          <w:rStyle w:val="ezkurwreuab5ozgtqnkl"/>
          <w:rFonts w:asciiTheme="minorHAnsi" w:hAnsiTheme="minorHAnsi" w:cstheme="minorHAnsi"/>
          <w:b/>
          <w:bCs/>
          <w:sz w:val="18"/>
          <w:szCs w:val="18"/>
        </w:rPr>
        <w:t>індеттемелер</w:t>
      </w:r>
    </w:p>
    <w:p w14:paraId="6C696A71" w14:textId="4B7C1665" w:rsidR="00065B00" w:rsidRPr="00864280" w:rsidRDefault="00065B00" w:rsidP="009224FA">
      <w:pPr>
        <w:pStyle w:val="HTML"/>
        <w:jc w:val="both"/>
        <w:rPr>
          <w:rStyle w:val="y2iqfc"/>
          <w:rFonts w:asciiTheme="minorHAnsi" w:hAnsiTheme="minorHAnsi" w:cstheme="minorHAnsi"/>
          <w:color w:val="202124"/>
          <w:sz w:val="18"/>
          <w:szCs w:val="18"/>
          <w:lang w:val="kk-KZ"/>
        </w:rPr>
      </w:pPr>
      <w:r w:rsidRPr="00864280">
        <w:rPr>
          <w:rStyle w:val="y2iqfc"/>
          <w:rFonts w:asciiTheme="minorHAnsi" w:hAnsiTheme="minorHAnsi" w:cstheme="minorHAnsi"/>
          <w:color w:val="202124"/>
          <w:sz w:val="18"/>
          <w:szCs w:val="18"/>
          <w:lang w:val="kk-KZ"/>
        </w:rPr>
        <w:t xml:space="preserve">Провизиялар </w:t>
      </w:r>
      <w:r w:rsidRPr="00864280">
        <w:rPr>
          <w:rStyle w:val="y2iqfc"/>
          <w:rFonts w:asciiTheme="minorHAnsi" w:hAnsiTheme="minorHAnsi" w:cstheme="minorHAnsi"/>
          <w:b/>
          <w:bCs/>
          <w:color w:val="202124"/>
          <w:sz w:val="18"/>
          <w:szCs w:val="18"/>
          <w:lang w:val="kk-KZ"/>
        </w:rPr>
        <w:t xml:space="preserve">                                                         </w:t>
      </w:r>
      <w:r w:rsidR="00A854FB">
        <w:rPr>
          <w:rStyle w:val="y2iqfc"/>
          <w:rFonts w:asciiTheme="minorHAnsi" w:hAnsiTheme="minorHAnsi" w:cstheme="minorHAnsi"/>
          <w:b/>
          <w:bCs/>
          <w:color w:val="202124"/>
          <w:sz w:val="18"/>
          <w:szCs w:val="18"/>
          <w:lang w:val="kk-KZ"/>
        </w:rPr>
        <w:t xml:space="preserve">  </w:t>
      </w:r>
      <w:r w:rsidRPr="00864280">
        <w:rPr>
          <w:rStyle w:val="y2iqfc"/>
          <w:rFonts w:asciiTheme="minorHAnsi" w:hAnsiTheme="minorHAnsi" w:cstheme="minorHAnsi"/>
          <w:b/>
          <w:bCs/>
          <w:color w:val="202124"/>
          <w:sz w:val="18"/>
          <w:szCs w:val="18"/>
          <w:lang w:val="kk-KZ"/>
        </w:rPr>
        <w:t xml:space="preserve"> </w:t>
      </w:r>
      <w:r w:rsidRPr="00864280">
        <w:rPr>
          <w:rStyle w:val="y2iqfc"/>
          <w:rFonts w:asciiTheme="minorHAnsi" w:hAnsiTheme="minorHAnsi" w:cstheme="minorHAnsi"/>
          <w:color w:val="202124"/>
          <w:sz w:val="18"/>
          <w:szCs w:val="18"/>
          <w:lang w:val="kk-KZ"/>
        </w:rPr>
        <w:t xml:space="preserve">1,342,233             706,191                            </w:t>
      </w:r>
      <w:r w:rsidRPr="00864280">
        <w:rPr>
          <w:rStyle w:val="ezkurwreuab5ozgtqnkl"/>
          <w:rFonts w:asciiTheme="minorHAnsi" w:hAnsiTheme="minorHAnsi" w:cstheme="minorHAnsi"/>
          <w:sz w:val="18"/>
          <w:szCs w:val="18"/>
          <w:lang w:val="kk-KZ"/>
        </w:rPr>
        <w:t>–                                –           2,048,424</w:t>
      </w:r>
    </w:p>
    <w:p w14:paraId="7BEF0EB2" w14:textId="23972A37" w:rsidR="007F67F6" w:rsidRPr="00864280" w:rsidRDefault="00065B00" w:rsidP="009224FA">
      <w:pPr>
        <w:pStyle w:val="HTML"/>
        <w:jc w:val="both"/>
        <w:rPr>
          <w:rStyle w:val="y2iqfc"/>
          <w:rFonts w:asciiTheme="minorHAnsi" w:hAnsiTheme="minorHAnsi" w:cstheme="minorHAnsi"/>
          <w:b/>
          <w:bCs/>
          <w:color w:val="202124"/>
          <w:sz w:val="18"/>
          <w:szCs w:val="18"/>
          <w:lang w:val="kk-KZ"/>
        </w:rPr>
      </w:pPr>
      <w:r w:rsidRPr="00864280">
        <w:rPr>
          <w:rStyle w:val="y2iqfc"/>
          <w:rFonts w:asciiTheme="minorHAnsi" w:hAnsiTheme="minorHAnsi" w:cstheme="minorHAnsi"/>
          <w:b/>
          <w:bCs/>
          <w:color w:val="202124"/>
          <w:sz w:val="18"/>
          <w:szCs w:val="18"/>
          <w:lang w:val="kk-KZ"/>
        </w:rPr>
        <w:t>Ағымдағы міндеттемелер</w:t>
      </w:r>
    </w:p>
    <w:p w14:paraId="160B0C2A" w14:textId="7273F5E2" w:rsidR="00E334B2" w:rsidRPr="00864280" w:rsidRDefault="00E334B2" w:rsidP="009224FA">
      <w:pPr>
        <w:pStyle w:val="HTML"/>
        <w:jc w:val="both"/>
        <w:rPr>
          <w:rStyle w:val="y2iqfc"/>
          <w:rFonts w:asciiTheme="minorHAnsi" w:hAnsiTheme="minorHAnsi" w:cstheme="minorHAnsi"/>
          <w:color w:val="202124"/>
          <w:sz w:val="18"/>
          <w:szCs w:val="18"/>
          <w:lang w:val="kk-KZ"/>
        </w:rPr>
      </w:pPr>
      <w:r w:rsidRPr="00864280">
        <w:rPr>
          <w:rStyle w:val="y2iqfc"/>
          <w:rFonts w:asciiTheme="minorHAnsi" w:hAnsiTheme="minorHAnsi" w:cstheme="minorHAnsi"/>
          <w:color w:val="202124"/>
          <w:sz w:val="18"/>
          <w:szCs w:val="18"/>
          <w:lang w:val="kk-KZ"/>
        </w:rPr>
        <w:t xml:space="preserve">Провизиялар                                                            </w:t>
      </w:r>
      <w:r w:rsidR="00A854FB">
        <w:rPr>
          <w:rStyle w:val="y2iqfc"/>
          <w:rFonts w:asciiTheme="minorHAnsi" w:hAnsiTheme="minorHAnsi" w:cstheme="minorHAnsi"/>
          <w:color w:val="202124"/>
          <w:sz w:val="18"/>
          <w:szCs w:val="18"/>
          <w:lang w:val="kk-KZ"/>
        </w:rPr>
        <w:t xml:space="preserve"> </w:t>
      </w:r>
      <w:r w:rsidRPr="00864280">
        <w:rPr>
          <w:rStyle w:val="y2iqfc"/>
          <w:rFonts w:asciiTheme="minorHAnsi" w:hAnsiTheme="minorHAnsi" w:cstheme="minorHAnsi"/>
          <w:color w:val="202124"/>
          <w:sz w:val="18"/>
          <w:szCs w:val="18"/>
          <w:lang w:val="kk-KZ"/>
        </w:rPr>
        <w:t xml:space="preserve">42,361                  (12,717)                            </w:t>
      </w:r>
      <w:r w:rsidRPr="00864280">
        <w:rPr>
          <w:rStyle w:val="ezkurwreuab5ozgtqnkl"/>
          <w:rFonts w:asciiTheme="minorHAnsi" w:hAnsiTheme="minorHAnsi" w:cstheme="minorHAnsi"/>
          <w:sz w:val="18"/>
          <w:szCs w:val="18"/>
          <w:lang w:val="kk-KZ"/>
        </w:rPr>
        <w:t xml:space="preserve">–                               </w:t>
      </w:r>
      <w:r w:rsidR="00B1302D" w:rsidRPr="00864280">
        <w:rPr>
          <w:rStyle w:val="ezkurwreuab5ozgtqnkl"/>
          <w:rFonts w:asciiTheme="minorHAnsi" w:hAnsiTheme="minorHAnsi" w:cstheme="minorHAnsi"/>
          <w:sz w:val="18"/>
          <w:szCs w:val="18"/>
          <w:lang w:val="kk-KZ"/>
        </w:rPr>
        <w:t xml:space="preserve"> </w:t>
      </w:r>
      <w:r w:rsidRPr="00864280">
        <w:rPr>
          <w:rStyle w:val="ezkurwreuab5ozgtqnkl"/>
          <w:rFonts w:asciiTheme="minorHAnsi" w:hAnsiTheme="minorHAnsi" w:cstheme="minorHAnsi"/>
          <w:sz w:val="18"/>
          <w:szCs w:val="18"/>
          <w:lang w:val="kk-KZ"/>
        </w:rPr>
        <w:t>–</w:t>
      </w:r>
      <w:r w:rsidR="00B1302D" w:rsidRPr="00864280">
        <w:rPr>
          <w:rStyle w:val="ezkurwreuab5ozgtqnkl"/>
          <w:rFonts w:asciiTheme="minorHAnsi" w:hAnsiTheme="minorHAnsi" w:cstheme="minorHAnsi"/>
          <w:sz w:val="18"/>
          <w:szCs w:val="18"/>
          <w:lang w:val="kk-KZ"/>
        </w:rPr>
        <w:t xml:space="preserve">            29,644</w:t>
      </w:r>
    </w:p>
    <w:tbl>
      <w:tblPr>
        <w:tblW w:w="0" w:type="auto"/>
        <w:tblInd w:w="3595" w:type="dxa"/>
        <w:tblBorders>
          <w:top w:val="single" w:sz="4" w:space="0" w:color="auto"/>
        </w:tblBorders>
        <w:tblLook w:val="0000" w:firstRow="0" w:lastRow="0" w:firstColumn="0" w:lastColumn="0" w:noHBand="0" w:noVBand="0"/>
      </w:tblPr>
      <w:tblGrid>
        <w:gridCol w:w="5595"/>
      </w:tblGrid>
      <w:tr w:rsidR="00B1302D" w:rsidRPr="00864280" w14:paraId="016C8154" w14:textId="77777777" w:rsidTr="00B1302D">
        <w:trPr>
          <w:trHeight w:val="100"/>
        </w:trPr>
        <w:tc>
          <w:tcPr>
            <w:tcW w:w="5595" w:type="dxa"/>
          </w:tcPr>
          <w:p w14:paraId="5BCDCE34" w14:textId="77777777" w:rsidR="00B1302D" w:rsidRPr="00864280" w:rsidRDefault="00B1302D" w:rsidP="009224FA">
            <w:pPr>
              <w:pStyle w:val="HTML"/>
              <w:jc w:val="both"/>
              <w:rPr>
                <w:rStyle w:val="y2iqfc"/>
                <w:rFonts w:ascii="Arial" w:hAnsi="Arial" w:cs="Arial"/>
                <w:color w:val="202124"/>
                <w:sz w:val="18"/>
                <w:szCs w:val="18"/>
                <w:lang w:val="kk-KZ"/>
              </w:rPr>
            </w:pPr>
          </w:p>
        </w:tc>
      </w:tr>
    </w:tbl>
    <w:p w14:paraId="187B43BE" w14:textId="77777777" w:rsidR="007F67F6" w:rsidRPr="00864280" w:rsidRDefault="007F67F6" w:rsidP="009224FA">
      <w:pPr>
        <w:pStyle w:val="HTML"/>
        <w:jc w:val="both"/>
        <w:rPr>
          <w:rStyle w:val="y2iqfc"/>
          <w:rFonts w:ascii="Arial" w:hAnsi="Arial" w:cs="Arial"/>
          <w:color w:val="202124"/>
          <w:sz w:val="18"/>
          <w:szCs w:val="18"/>
          <w:lang w:val="kk-KZ"/>
        </w:rPr>
      </w:pPr>
    </w:p>
    <w:p w14:paraId="4DE99F81" w14:textId="77777777" w:rsidR="007F67F6" w:rsidRDefault="007F67F6" w:rsidP="009224FA">
      <w:pPr>
        <w:pStyle w:val="HTML"/>
        <w:jc w:val="both"/>
        <w:rPr>
          <w:rStyle w:val="y2iqfc"/>
          <w:rFonts w:ascii="Arial" w:hAnsi="Arial" w:cs="Arial"/>
          <w:color w:val="202124"/>
          <w:lang w:val="kk-KZ"/>
        </w:rPr>
      </w:pPr>
    </w:p>
    <w:p w14:paraId="06632236" w14:textId="7C37763C" w:rsidR="007F67F6" w:rsidRDefault="009E5FBB" w:rsidP="009224FA">
      <w:pPr>
        <w:pStyle w:val="HTML"/>
        <w:jc w:val="both"/>
        <w:rPr>
          <w:rStyle w:val="ezkurwreuab5ozgtqnkl"/>
          <w:rFonts w:asciiTheme="minorHAnsi" w:hAnsiTheme="minorHAnsi" w:cstheme="minorHAnsi"/>
          <w:b/>
          <w:bCs/>
          <w:sz w:val="22"/>
          <w:szCs w:val="22"/>
          <w:lang w:val="kk-KZ"/>
        </w:rPr>
      </w:pPr>
      <w:r w:rsidRPr="000E7E04">
        <w:rPr>
          <w:rStyle w:val="ezkurwreuab5ozgtqnkl"/>
          <w:rFonts w:asciiTheme="minorHAnsi" w:hAnsiTheme="minorHAnsi" w:cstheme="minorHAnsi"/>
          <w:b/>
          <w:bCs/>
          <w:sz w:val="22"/>
          <w:szCs w:val="22"/>
          <w:lang w:val="kk-KZ"/>
        </w:rPr>
        <w:t>(в)</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2021</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жылғы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31</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желтоқсандағы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қаржылық</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жағдай</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туралы</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шоғырландырылған</w:t>
      </w:r>
      <w:r w:rsidRPr="000E7E04">
        <w:rPr>
          <w:rFonts w:asciiTheme="minorHAnsi" w:hAnsiTheme="minorHAnsi" w:cstheme="minorHAnsi"/>
          <w:b/>
          <w:bCs/>
          <w:sz w:val="22"/>
          <w:szCs w:val="22"/>
          <w:lang w:val="kk-KZ"/>
        </w:rPr>
        <w:t xml:space="preserve"> </w:t>
      </w:r>
      <w:r w:rsidRPr="000E7E04">
        <w:rPr>
          <w:rStyle w:val="ezkurwreuab5ozgtqnkl"/>
          <w:rFonts w:asciiTheme="minorHAnsi" w:hAnsiTheme="minorHAnsi" w:cstheme="minorHAnsi"/>
          <w:b/>
          <w:bCs/>
          <w:sz w:val="22"/>
          <w:szCs w:val="22"/>
          <w:lang w:val="kk-KZ"/>
        </w:rPr>
        <w:t>есеп</w:t>
      </w:r>
    </w:p>
    <w:p w14:paraId="647F57AE" w14:textId="77777777" w:rsidR="000E7E04" w:rsidRPr="000E7E04" w:rsidRDefault="000E7E04" w:rsidP="009224FA">
      <w:pPr>
        <w:pStyle w:val="HTML"/>
        <w:jc w:val="both"/>
        <w:rPr>
          <w:rStyle w:val="y2iqfc"/>
          <w:rFonts w:asciiTheme="minorHAnsi" w:hAnsiTheme="minorHAnsi" w:cstheme="minorHAnsi"/>
          <w:b/>
          <w:bCs/>
          <w:color w:val="202124"/>
          <w:sz w:val="22"/>
          <w:szCs w:val="22"/>
          <w:lang w:val="kk-KZ"/>
        </w:rPr>
      </w:pPr>
    </w:p>
    <w:p w14:paraId="18BB8663" w14:textId="120DA7E8" w:rsidR="007F67F6" w:rsidRPr="00344B58" w:rsidRDefault="009E5FBB" w:rsidP="009224FA">
      <w:pPr>
        <w:pStyle w:val="HTML"/>
        <w:jc w:val="both"/>
        <w:rPr>
          <w:rStyle w:val="y2iqfc"/>
          <w:rFonts w:asciiTheme="minorHAnsi" w:hAnsiTheme="minorHAnsi" w:cstheme="minorHAnsi"/>
          <w:color w:val="202124"/>
          <w:sz w:val="22"/>
          <w:szCs w:val="22"/>
          <w:lang w:val="kk-KZ"/>
        </w:rPr>
      </w:pPr>
      <w:r w:rsidRPr="00344B58">
        <w:rPr>
          <w:rStyle w:val="ezkurwreuab5ozgtqnkl"/>
          <w:rFonts w:asciiTheme="minorHAnsi" w:hAnsiTheme="minorHAnsi" w:cstheme="minorHAnsi"/>
          <w:sz w:val="22"/>
          <w:szCs w:val="22"/>
          <w:lang w:val="kk-KZ"/>
        </w:rPr>
        <w:t>2021</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жылғы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31</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желтоқсандағы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топтың</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қаржылық</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жағдайы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туралы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шоғырландырылған</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есептің</w:t>
      </w:r>
      <w:r w:rsidRPr="00344B58">
        <w:rPr>
          <w:rFonts w:asciiTheme="minorHAnsi" w:hAnsiTheme="minorHAnsi" w:cstheme="minorHAnsi"/>
          <w:sz w:val="22"/>
          <w:szCs w:val="22"/>
          <w:lang w:val="kk-KZ"/>
        </w:rPr>
        <w:t xml:space="preserve"> мыналарды </w:t>
      </w:r>
      <w:r w:rsidRPr="00344B58">
        <w:rPr>
          <w:rStyle w:val="ezkurwreuab5ozgtqnkl"/>
          <w:rFonts w:asciiTheme="minorHAnsi" w:hAnsiTheme="minorHAnsi" w:cstheme="minorHAnsi"/>
          <w:sz w:val="22"/>
          <w:szCs w:val="22"/>
          <w:lang w:val="kk-KZ"/>
        </w:rPr>
        <w:t>қамтитын</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баптары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қателер</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және</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оларды</w:t>
      </w:r>
      <w:r w:rsidRPr="00344B58">
        <w:rPr>
          <w:rFonts w:asciiTheme="minorHAnsi" w:hAnsiTheme="minorHAnsi" w:cstheme="minorHAnsi"/>
          <w:sz w:val="22"/>
          <w:szCs w:val="22"/>
          <w:lang w:val="kk-KZ"/>
        </w:rPr>
        <w:t xml:space="preserve"> қайта </w:t>
      </w:r>
      <w:r w:rsidRPr="00344B58">
        <w:rPr>
          <w:rStyle w:val="ezkurwreuab5ozgtqnkl"/>
          <w:rFonts w:asciiTheme="minorHAnsi" w:hAnsiTheme="minorHAnsi" w:cstheme="minorHAnsi"/>
          <w:sz w:val="22"/>
          <w:szCs w:val="22"/>
          <w:lang w:val="kk-KZ"/>
        </w:rPr>
        <w:t>есептеу</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төмендегі</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кестеде</w:t>
      </w:r>
      <w:r w:rsidRPr="00344B58">
        <w:rPr>
          <w:rFonts w:asciiTheme="minorHAnsi" w:hAnsiTheme="minorHAnsi" w:cstheme="minorHAnsi"/>
          <w:sz w:val="22"/>
          <w:szCs w:val="22"/>
          <w:lang w:val="kk-KZ"/>
        </w:rPr>
        <w:t xml:space="preserve"> келтірілген:</w:t>
      </w:r>
    </w:p>
    <w:p w14:paraId="624E13D5" w14:textId="77777777" w:rsidR="007F67F6" w:rsidRPr="00344B58" w:rsidRDefault="007F67F6" w:rsidP="009224FA">
      <w:pPr>
        <w:pStyle w:val="HTML"/>
        <w:jc w:val="both"/>
        <w:rPr>
          <w:rStyle w:val="y2iqfc"/>
          <w:rFonts w:ascii="Arial" w:hAnsi="Arial" w:cs="Arial"/>
          <w:color w:val="202124"/>
          <w:sz w:val="22"/>
          <w:szCs w:val="22"/>
          <w:lang w:val="kk-KZ"/>
        </w:rPr>
      </w:pPr>
    </w:p>
    <w:tbl>
      <w:tblPr>
        <w:tblW w:w="9070" w:type="dxa"/>
        <w:tblLayout w:type="fixed"/>
        <w:tblCellMar>
          <w:left w:w="10" w:type="dxa"/>
          <w:right w:w="10" w:type="dxa"/>
        </w:tblCellMar>
        <w:tblLook w:val="0000" w:firstRow="0" w:lastRow="0" w:firstColumn="0" w:lastColumn="0" w:noHBand="0" w:noVBand="0"/>
      </w:tblPr>
      <w:tblGrid>
        <w:gridCol w:w="2552"/>
        <w:gridCol w:w="577"/>
        <w:gridCol w:w="1124"/>
        <w:gridCol w:w="1415"/>
        <w:gridCol w:w="1278"/>
        <w:gridCol w:w="990"/>
        <w:gridCol w:w="1134"/>
      </w:tblGrid>
      <w:tr w:rsidR="009E5FBB" w:rsidRPr="00BB254C" w14:paraId="2EBD0F84" w14:textId="77777777" w:rsidTr="000D5499">
        <w:trPr>
          <w:trHeight w:val="57"/>
        </w:trPr>
        <w:tc>
          <w:tcPr>
            <w:tcW w:w="2552" w:type="dxa"/>
            <w:tcBorders>
              <w:top w:val="nil"/>
              <w:left w:val="nil"/>
              <w:bottom w:val="nil"/>
              <w:right w:val="nil"/>
            </w:tcBorders>
            <w:shd w:val="clear" w:color="auto" w:fill="auto"/>
            <w:vAlign w:val="bottom"/>
          </w:tcPr>
          <w:p w14:paraId="7AEDF8EF" w14:textId="77777777" w:rsidR="009E5FBB" w:rsidRPr="00BB254C" w:rsidRDefault="009E5FBB" w:rsidP="000D5499">
            <w:pPr>
              <w:autoSpaceDE w:val="0"/>
              <w:autoSpaceDN w:val="0"/>
              <w:adjustRightInd w:val="0"/>
              <w:spacing w:before="20" w:after="40" w:line="180" w:lineRule="exact"/>
              <w:rPr>
                <w:rFonts w:cs="Arial"/>
                <w:kern w:val="0"/>
                <w:sz w:val="16"/>
                <w:szCs w:val="16"/>
                <w:lang w:bidi="lo-LA"/>
              </w:rPr>
            </w:pPr>
            <w:r w:rsidRPr="00BB254C">
              <w:rPr>
                <w:rFonts w:cs="Arial"/>
                <w:kern w:val="0"/>
                <w:sz w:val="16"/>
                <w:szCs w:val="16"/>
                <w:lang w:val="kk-KZ" w:bidi="lo-LA"/>
              </w:rPr>
              <w:t>Мың теңгемен</w:t>
            </w:r>
          </w:p>
        </w:tc>
        <w:tc>
          <w:tcPr>
            <w:tcW w:w="577" w:type="dxa"/>
            <w:tcBorders>
              <w:top w:val="nil"/>
              <w:left w:val="nil"/>
              <w:bottom w:val="nil"/>
              <w:right w:val="nil"/>
            </w:tcBorders>
            <w:shd w:val="clear" w:color="auto" w:fill="auto"/>
            <w:vAlign w:val="bottom"/>
          </w:tcPr>
          <w:p w14:paraId="1673F4CB" w14:textId="77777777"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bidi="lo-LA"/>
              </w:rPr>
            </w:pPr>
          </w:p>
        </w:tc>
        <w:tc>
          <w:tcPr>
            <w:tcW w:w="1124" w:type="dxa"/>
            <w:tcBorders>
              <w:top w:val="nil"/>
              <w:left w:val="nil"/>
              <w:bottom w:val="single" w:sz="6" w:space="0" w:color="auto"/>
              <w:right w:val="nil"/>
            </w:tcBorders>
            <w:shd w:val="clear" w:color="auto" w:fill="auto"/>
            <w:vAlign w:val="bottom"/>
          </w:tcPr>
          <w:p w14:paraId="7982CEE8" w14:textId="1022C3CE"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val="kk-KZ" w:bidi="lo-LA"/>
              </w:rPr>
            </w:pPr>
            <w:r w:rsidRPr="00BB254C">
              <w:rPr>
                <w:rFonts w:cs="Arial"/>
                <w:kern w:val="0"/>
                <w:sz w:val="16"/>
                <w:szCs w:val="16"/>
                <w:lang w:bidi="lo-LA"/>
              </w:rPr>
              <w:t xml:space="preserve"> </w:t>
            </w:r>
            <w:r w:rsidRPr="00BB254C">
              <w:rPr>
                <w:rFonts w:cs="Arial"/>
                <w:kern w:val="0"/>
                <w:sz w:val="16"/>
                <w:szCs w:val="16"/>
                <w:lang w:val="kk-KZ" w:bidi="lo-LA"/>
              </w:rPr>
              <w:t>202</w:t>
            </w:r>
            <w:r>
              <w:rPr>
                <w:rFonts w:cs="Arial"/>
                <w:kern w:val="0"/>
                <w:sz w:val="16"/>
                <w:szCs w:val="16"/>
                <w:lang w:val="kk-KZ" w:bidi="lo-LA"/>
              </w:rPr>
              <w:t>1</w:t>
            </w:r>
            <w:r w:rsidRPr="00BB254C">
              <w:rPr>
                <w:rFonts w:cs="Arial"/>
                <w:kern w:val="0"/>
                <w:sz w:val="16"/>
                <w:szCs w:val="16"/>
                <w:lang w:val="kk-KZ" w:bidi="lo-LA"/>
              </w:rPr>
              <w:t>,</w:t>
            </w:r>
          </w:p>
          <w:p w14:paraId="2A489F35" w14:textId="77777777"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bidi="lo-LA"/>
              </w:rPr>
            </w:pPr>
            <w:r w:rsidRPr="00BB254C">
              <w:rPr>
                <w:sz w:val="16"/>
                <w:szCs w:val="16"/>
              </w:rPr>
              <w:t xml:space="preserve">қайта </w:t>
            </w:r>
            <w:r w:rsidRPr="00BB254C">
              <w:rPr>
                <w:rStyle w:val="ezkurwreuab5ozgtqnkl"/>
                <w:sz w:val="16"/>
                <w:szCs w:val="16"/>
              </w:rPr>
              <w:t>санауға</w:t>
            </w:r>
            <w:r w:rsidRPr="00BB254C">
              <w:rPr>
                <w:sz w:val="16"/>
                <w:szCs w:val="16"/>
              </w:rPr>
              <w:t xml:space="preserve"> </w:t>
            </w:r>
            <w:r w:rsidRPr="00BB254C">
              <w:rPr>
                <w:rStyle w:val="ezkurwreuab5ozgtqnkl"/>
                <w:sz w:val="16"/>
                <w:szCs w:val="16"/>
              </w:rPr>
              <w:t>дейін</w:t>
            </w:r>
          </w:p>
        </w:tc>
        <w:tc>
          <w:tcPr>
            <w:tcW w:w="1415" w:type="dxa"/>
            <w:tcBorders>
              <w:top w:val="nil"/>
              <w:left w:val="nil"/>
              <w:bottom w:val="single" w:sz="6" w:space="0" w:color="auto"/>
              <w:right w:val="nil"/>
            </w:tcBorders>
            <w:shd w:val="clear" w:color="auto" w:fill="auto"/>
            <w:vAlign w:val="bottom"/>
          </w:tcPr>
          <w:p w14:paraId="3F1070B9" w14:textId="77777777"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bidi="lo-LA"/>
              </w:rPr>
            </w:pPr>
            <w:r w:rsidRPr="00BB254C">
              <w:rPr>
                <w:rFonts w:cs="Arial"/>
                <w:kern w:val="0"/>
                <w:sz w:val="16"/>
                <w:szCs w:val="16"/>
                <w:lang w:bidi="lo-LA"/>
              </w:rPr>
              <w:t xml:space="preserve"> </w:t>
            </w:r>
            <w:r w:rsidRPr="00BB254C">
              <w:rPr>
                <w:rStyle w:val="ezkurwreuab5ozgtqnkl"/>
                <w:sz w:val="16"/>
                <w:szCs w:val="16"/>
              </w:rPr>
              <w:t>Провизияны</w:t>
            </w:r>
            <w:r w:rsidRPr="00BB254C">
              <w:rPr>
                <w:sz w:val="16"/>
                <w:szCs w:val="16"/>
              </w:rPr>
              <w:t xml:space="preserve"> </w:t>
            </w:r>
            <w:r w:rsidRPr="00BB254C">
              <w:rPr>
                <w:rStyle w:val="ezkurwreuab5ozgtqnkl"/>
                <w:sz w:val="16"/>
                <w:szCs w:val="16"/>
              </w:rPr>
              <w:t>тану</w:t>
            </w:r>
          </w:p>
        </w:tc>
        <w:tc>
          <w:tcPr>
            <w:tcW w:w="1278" w:type="dxa"/>
            <w:tcBorders>
              <w:top w:val="nil"/>
              <w:left w:val="nil"/>
              <w:bottom w:val="single" w:sz="6" w:space="0" w:color="auto"/>
              <w:right w:val="nil"/>
            </w:tcBorders>
            <w:shd w:val="clear" w:color="auto" w:fill="auto"/>
            <w:vAlign w:val="bottom"/>
          </w:tcPr>
          <w:p w14:paraId="74C13315" w14:textId="77777777"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bidi="lo-LA"/>
              </w:rPr>
            </w:pPr>
            <w:r w:rsidRPr="00BB254C">
              <w:rPr>
                <w:rFonts w:cs="Arial"/>
                <w:kern w:val="0"/>
                <w:sz w:val="16"/>
                <w:szCs w:val="16"/>
                <w:lang w:bidi="lo-LA"/>
              </w:rPr>
              <w:t xml:space="preserve"> </w:t>
            </w:r>
            <w:r w:rsidRPr="00BB254C">
              <w:rPr>
                <w:rStyle w:val="ezkurwreuab5ozgtqnkl"/>
                <w:sz w:val="16"/>
                <w:szCs w:val="16"/>
              </w:rPr>
              <w:t>Жинақталған</w:t>
            </w:r>
            <w:r w:rsidRPr="00BB254C">
              <w:rPr>
                <w:sz w:val="16"/>
                <w:szCs w:val="16"/>
              </w:rPr>
              <w:t xml:space="preserve"> </w:t>
            </w:r>
            <w:r w:rsidRPr="00BB254C">
              <w:rPr>
                <w:rStyle w:val="ezkurwreuab5ozgtqnkl"/>
                <w:sz w:val="16"/>
                <w:szCs w:val="16"/>
              </w:rPr>
              <w:t>тозуды</w:t>
            </w:r>
            <w:r w:rsidRPr="00BB254C">
              <w:rPr>
                <w:sz w:val="16"/>
                <w:szCs w:val="16"/>
              </w:rPr>
              <w:t xml:space="preserve"> қайта </w:t>
            </w:r>
            <w:r w:rsidRPr="00BB254C">
              <w:rPr>
                <w:rStyle w:val="ezkurwreuab5ozgtqnkl"/>
                <w:sz w:val="16"/>
                <w:szCs w:val="16"/>
              </w:rPr>
              <w:t>есептеу</w:t>
            </w:r>
          </w:p>
        </w:tc>
        <w:tc>
          <w:tcPr>
            <w:tcW w:w="990" w:type="dxa"/>
            <w:tcBorders>
              <w:top w:val="nil"/>
              <w:left w:val="nil"/>
              <w:bottom w:val="single" w:sz="6" w:space="0" w:color="auto"/>
              <w:right w:val="nil"/>
            </w:tcBorders>
            <w:shd w:val="clear" w:color="auto" w:fill="auto"/>
            <w:vAlign w:val="bottom"/>
          </w:tcPr>
          <w:p w14:paraId="32D1B094" w14:textId="77777777"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bidi="lo-LA"/>
              </w:rPr>
            </w:pPr>
            <w:r w:rsidRPr="00BB254C">
              <w:rPr>
                <w:rFonts w:cs="Arial"/>
                <w:kern w:val="0"/>
                <w:sz w:val="16"/>
                <w:szCs w:val="16"/>
                <w:lang w:bidi="lo-LA"/>
              </w:rPr>
              <w:t xml:space="preserve"> </w:t>
            </w:r>
            <w:r w:rsidRPr="00BB254C">
              <w:rPr>
                <w:rStyle w:val="ezkurwreuab5ozgtqnkl"/>
                <w:sz w:val="16"/>
                <w:szCs w:val="16"/>
              </w:rPr>
              <w:t>Жинақталған</w:t>
            </w:r>
            <w:r w:rsidRPr="00BB254C">
              <w:rPr>
                <w:sz w:val="16"/>
                <w:szCs w:val="16"/>
              </w:rPr>
              <w:t xml:space="preserve"> </w:t>
            </w:r>
            <w:r w:rsidRPr="00BB254C">
              <w:rPr>
                <w:rStyle w:val="ezkurwreuab5ozgtqnkl"/>
                <w:sz w:val="16"/>
                <w:szCs w:val="16"/>
              </w:rPr>
              <w:t>тозу</w:t>
            </w:r>
            <w:r w:rsidRPr="00BB254C">
              <w:rPr>
                <w:sz w:val="16"/>
                <w:szCs w:val="16"/>
              </w:rPr>
              <w:t xml:space="preserve"> </w:t>
            </w:r>
            <w:r w:rsidRPr="00BB254C">
              <w:rPr>
                <w:rStyle w:val="ezkurwreuab5ozgtqnkl"/>
                <w:sz w:val="16"/>
                <w:szCs w:val="16"/>
              </w:rPr>
              <w:t>мен</w:t>
            </w:r>
            <w:r w:rsidRPr="00BB254C">
              <w:rPr>
                <w:sz w:val="16"/>
                <w:szCs w:val="16"/>
              </w:rPr>
              <w:t xml:space="preserve"> </w:t>
            </w:r>
            <w:r w:rsidRPr="00BB254C">
              <w:rPr>
                <w:rStyle w:val="ezkurwreuab5ozgtqnkl"/>
                <w:sz w:val="16"/>
                <w:szCs w:val="16"/>
              </w:rPr>
              <w:t>амортизацияны</w:t>
            </w:r>
            <w:r w:rsidRPr="00BB254C">
              <w:rPr>
                <w:sz w:val="16"/>
                <w:szCs w:val="16"/>
              </w:rPr>
              <w:t xml:space="preserve"> қайта </w:t>
            </w:r>
            <w:r w:rsidRPr="00BB254C">
              <w:rPr>
                <w:rStyle w:val="ezkurwreuab5ozgtqnkl"/>
                <w:sz w:val="16"/>
                <w:szCs w:val="16"/>
              </w:rPr>
              <w:t>есептеу</w:t>
            </w:r>
          </w:p>
        </w:tc>
        <w:tc>
          <w:tcPr>
            <w:tcW w:w="1134" w:type="dxa"/>
            <w:tcBorders>
              <w:top w:val="nil"/>
              <w:left w:val="nil"/>
              <w:bottom w:val="single" w:sz="6" w:space="0" w:color="auto"/>
              <w:right w:val="nil"/>
            </w:tcBorders>
            <w:shd w:val="clear" w:color="auto" w:fill="auto"/>
            <w:vAlign w:val="bottom"/>
          </w:tcPr>
          <w:p w14:paraId="316FF2A9" w14:textId="4498AB33" w:rsidR="009E5FBB" w:rsidRPr="00BB254C" w:rsidRDefault="009E5FBB" w:rsidP="000D5499">
            <w:pPr>
              <w:autoSpaceDE w:val="0"/>
              <w:autoSpaceDN w:val="0"/>
              <w:adjustRightInd w:val="0"/>
              <w:spacing w:before="20" w:after="40" w:line="180" w:lineRule="exact"/>
              <w:ind w:right="113"/>
              <w:jc w:val="right"/>
              <w:rPr>
                <w:rFonts w:cs="Arial"/>
                <w:kern w:val="0"/>
                <w:sz w:val="16"/>
                <w:szCs w:val="16"/>
                <w:lang w:bidi="lo-LA"/>
              </w:rPr>
            </w:pPr>
            <w:r w:rsidRPr="00BB254C">
              <w:rPr>
                <w:rStyle w:val="ezkurwreuab5ozgtqnkl"/>
                <w:sz w:val="16"/>
                <w:szCs w:val="16"/>
              </w:rPr>
              <w:t>202</w:t>
            </w:r>
            <w:r>
              <w:rPr>
                <w:rStyle w:val="ezkurwreuab5ozgtqnkl"/>
                <w:sz w:val="16"/>
                <w:szCs w:val="16"/>
                <w:lang w:val="kk-KZ"/>
              </w:rPr>
              <w:t>1</w:t>
            </w:r>
            <w:r w:rsidRPr="00BB254C">
              <w:rPr>
                <w:rStyle w:val="ezkurwreuab5ozgtqnkl"/>
                <w:sz w:val="16"/>
                <w:szCs w:val="16"/>
              </w:rPr>
              <w:t>,</w:t>
            </w:r>
            <w:r w:rsidRPr="00BB254C">
              <w:rPr>
                <w:sz w:val="16"/>
                <w:szCs w:val="16"/>
              </w:rPr>
              <w:t xml:space="preserve"> қайта </w:t>
            </w:r>
            <w:r w:rsidRPr="00BB254C">
              <w:rPr>
                <w:rStyle w:val="ezkurwreuab5ozgtqnkl"/>
                <w:sz w:val="16"/>
                <w:szCs w:val="16"/>
              </w:rPr>
              <w:t>есептелді</w:t>
            </w:r>
          </w:p>
        </w:tc>
      </w:tr>
      <w:tr w:rsidR="009E5FBB" w:rsidRPr="00BB254C" w14:paraId="690C8BFB" w14:textId="77777777" w:rsidTr="000D5499">
        <w:trPr>
          <w:trHeight w:val="57"/>
        </w:trPr>
        <w:tc>
          <w:tcPr>
            <w:tcW w:w="2552" w:type="dxa"/>
            <w:tcBorders>
              <w:top w:val="nil"/>
              <w:left w:val="nil"/>
              <w:bottom w:val="nil"/>
              <w:right w:val="nil"/>
            </w:tcBorders>
            <w:shd w:val="clear" w:color="auto" w:fill="auto"/>
            <w:vAlign w:val="bottom"/>
          </w:tcPr>
          <w:p w14:paraId="260917CB" w14:textId="77777777" w:rsidR="009E5FBB" w:rsidRPr="00344B58" w:rsidRDefault="009E5FBB" w:rsidP="000D5499">
            <w:pPr>
              <w:tabs>
                <w:tab w:val="left" w:pos="284"/>
              </w:tabs>
              <w:autoSpaceDE w:val="0"/>
              <w:autoSpaceDN w:val="0"/>
              <w:adjustRightInd w:val="0"/>
              <w:spacing w:before="20" w:after="20" w:line="220" w:lineRule="exact"/>
              <w:ind w:left="57" w:hanging="57"/>
              <w:rPr>
                <w:rStyle w:val="ezkurwreuab5ozgtqnkl"/>
                <w:b/>
                <w:bCs/>
              </w:rPr>
            </w:pPr>
            <w:r w:rsidRPr="00344B58">
              <w:rPr>
                <w:b/>
                <w:bCs/>
              </w:rPr>
              <w:t xml:space="preserve">Ұзақ мерзімді </w:t>
            </w:r>
            <w:r w:rsidRPr="00344B58">
              <w:rPr>
                <w:rStyle w:val="ezkurwreuab5ozgtqnkl"/>
                <w:b/>
                <w:bCs/>
              </w:rPr>
              <w:t>активтер</w:t>
            </w:r>
          </w:p>
        </w:tc>
        <w:tc>
          <w:tcPr>
            <w:tcW w:w="577" w:type="dxa"/>
            <w:tcBorders>
              <w:top w:val="nil"/>
              <w:left w:val="nil"/>
              <w:bottom w:val="nil"/>
              <w:right w:val="nil"/>
            </w:tcBorders>
            <w:shd w:val="clear" w:color="auto" w:fill="auto"/>
            <w:vAlign w:val="bottom"/>
          </w:tcPr>
          <w:p w14:paraId="45E27C3F" w14:textId="77777777" w:rsidR="009E5FBB" w:rsidRPr="00BB254C" w:rsidRDefault="009E5FBB" w:rsidP="000D5499">
            <w:pPr>
              <w:tabs>
                <w:tab w:val="left" w:pos="284"/>
              </w:tabs>
              <w:autoSpaceDE w:val="0"/>
              <w:autoSpaceDN w:val="0"/>
              <w:adjustRightInd w:val="0"/>
              <w:spacing w:before="20" w:after="20" w:line="220" w:lineRule="exact"/>
              <w:ind w:left="-1134" w:right="113"/>
              <w:jc w:val="right"/>
              <w:rPr>
                <w:rFonts w:cs="Arial"/>
                <w:kern w:val="0"/>
                <w:sz w:val="18"/>
                <w:szCs w:val="18"/>
                <w:lang w:bidi="lo-LA"/>
              </w:rPr>
            </w:pPr>
          </w:p>
        </w:tc>
        <w:tc>
          <w:tcPr>
            <w:tcW w:w="1124" w:type="dxa"/>
            <w:tcBorders>
              <w:top w:val="nil"/>
              <w:left w:val="nil"/>
              <w:bottom w:val="nil"/>
              <w:right w:val="nil"/>
            </w:tcBorders>
            <w:shd w:val="clear" w:color="auto" w:fill="auto"/>
            <w:vAlign w:val="bottom"/>
          </w:tcPr>
          <w:p w14:paraId="1CC54AE4" w14:textId="77777777" w:rsidR="009E5FBB" w:rsidRPr="00BB254C" w:rsidRDefault="009E5FBB" w:rsidP="000D5499">
            <w:pPr>
              <w:tabs>
                <w:tab w:val="left" w:pos="284"/>
              </w:tabs>
              <w:autoSpaceDE w:val="0"/>
              <w:autoSpaceDN w:val="0"/>
              <w:adjustRightInd w:val="0"/>
              <w:spacing w:before="20" w:after="20"/>
              <w:ind w:left="-1134" w:right="113"/>
              <w:jc w:val="right"/>
              <w:rPr>
                <w:sz w:val="16"/>
                <w:szCs w:val="16"/>
              </w:rPr>
            </w:pPr>
          </w:p>
        </w:tc>
        <w:tc>
          <w:tcPr>
            <w:tcW w:w="1415" w:type="dxa"/>
            <w:tcBorders>
              <w:top w:val="nil"/>
              <w:left w:val="nil"/>
              <w:bottom w:val="nil"/>
              <w:right w:val="nil"/>
            </w:tcBorders>
            <w:shd w:val="clear" w:color="auto" w:fill="auto"/>
            <w:vAlign w:val="bottom"/>
          </w:tcPr>
          <w:p w14:paraId="57D6C3AD" w14:textId="77777777" w:rsidR="009E5FBB" w:rsidRPr="00BB254C" w:rsidRDefault="009E5FBB" w:rsidP="000D5499">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1278" w:type="dxa"/>
            <w:tcBorders>
              <w:top w:val="nil"/>
              <w:left w:val="nil"/>
              <w:bottom w:val="nil"/>
              <w:right w:val="nil"/>
            </w:tcBorders>
            <w:shd w:val="clear" w:color="auto" w:fill="auto"/>
            <w:vAlign w:val="bottom"/>
          </w:tcPr>
          <w:p w14:paraId="651D9C30" w14:textId="77777777" w:rsidR="009E5FBB" w:rsidRPr="00BB254C" w:rsidRDefault="009E5FBB" w:rsidP="000D5499">
            <w:pPr>
              <w:tabs>
                <w:tab w:val="left" w:pos="284"/>
              </w:tabs>
              <w:autoSpaceDE w:val="0"/>
              <w:autoSpaceDN w:val="0"/>
              <w:adjustRightInd w:val="0"/>
              <w:spacing w:before="20" w:after="20"/>
              <w:ind w:left="-1134" w:right="113"/>
              <w:jc w:val="right"/>
              <w:rPr>
                <w:rFonts w:cs="Arial"/>
                <w:b/>
                <w:bCs/>
                <w:kern w:val="0"/>
                <w:sz w:val="18"/>
                <w:szCs w:val="18"/>
                <w:lang w:bidi="lo-LA"/>
              </w:rPr>
            </w:pPr>
          </w:p>
        </w:tc>
        <w:tc>
          <w:tcPr>
            <w:tcW w:w="990" w:type="dxa"/>
            <w:tcBorders>
              <w:top w:val="nil"/>
              <w:left w:val="nil"/>
              <w:bottom w:val="nil"/>
              <w:right w:val="nil"/>
            </w:tcBorders>
            <w:shd w:val="clear" w:color="auto" w:fill="auto"/>
            <w:vAlign w:val="bottom"/>
          </w:tcPr>
          <w:p w14:paraId="3BFDBD32" w14:textId="77777777" w:rsidR="009E5FBB" w:rsidRPr="00BB254C" w:rsidRDefault="009E5FBB" w:rsidP="000D5499">
            <w:pPr>
              <w:tabs>
                <w:tab w:val="left" w:pos="284"/>
              </w:tabs>
              <w:autoSpaceDE w:val="0"/>
              <w:autoSpaceDN w:val="0"/>
              <w:adjustRightInd w:val="0"/>
              <w:spacing w:before="20" w:after="20" w:line="220" w:lineRule="exact"/>
              <w:ind w:left="-1134" w:right="68"/>
              <w:jc w:val="right"/>
              <w:rPr>
                <w:rFonts w:cs="Arial"/>
                <w:b/>
                <w:bCs/>
                <w:kern w:val="0"/>
                <w:sz w:val="18"/>
                <w:szCs w:val="18"/>
                <w:lang w:bidi="lo-LA"/>
              </w:rPr>
            </w:pPr>
          </w:p>
        </w:tc>
        <w:tc>
          <w:tcPr>
            <w:tcW w:w="1134" w:type="dxa"/>
            <w:tcBorders>
              <w:top w:val="nil"/>
              <w:left w:val="nil"/>
              <w:bottom w:val="nil"/>
              <w:right w:val="nil"/>
            </w:tcBorders>
            <w:shd w:val="clear" w:color="auto" w:fill="auto"/>
            <w:vAlign w:val="bottom"/>
          </w:tcPr>
          <w:p w14:paraId="10500640" w14:textId="77777777" w:rsidR="009E5FBB" w:rsidRPr="00BB254C" w:rsidRDefault="009E5FBB" w:rsidP="000D5499">
            <w:pPr>
              <w:tabs>
                <w:tab w:val="left" w:pos="284"/>
              </w:tabs>
              <w:autoSpaceDE w:val="0"/>
              <w:autoSpaceDN w:val="0"/>
              <w:adjustRightInd w:val="0"/>
              <w:spacing w:before="20" w:after="20"/>
              <w:ind w:left="-1134" w:right="113"/>
              <w:jc w:val="right"/>
              <w:rPr>
                <w:rFonts w:cs="Arial"/>
                <w:b/>
                <w:bCs/>
                <w:kern w:val="0"/>
                <w:sz w:val="18"/>
                <w:szCs w:val="18"/>
                <w:lang w:bidi="lo-LA"/>
              </w:rPr>
            </w:pPr>
          </w:p>
        </w:tc>
      </w:tr>
    </w:tbl>
    <w:p w14:paraId="21630802" w14:textId="6F068B36" w:rsidR="009E5FBB" w:rsidRPr="00BB254C" w:rsidRDefault="009E5FBB" w:rsidP="009E5FBB">
      <w:pPr>
        <w:pStyle w:val="HTML"/>
        <w:jc w:val="both"/>
        <w:rPr>
          <w:rStyle w:val="y2iqfc"/>
          <w:rFonts w:asciiTheme="minorHAnsi" w:hAnsiTheme="minorHAnsi" w:cstheme="minorHAnsi"/>
          <w:sz w:val="18"/>
          <w:szCs w:val="18"/>
          <w:lang w:val="kk-KZ"/>
        </w:rPr>
      </w:pPr>
      <w:r w:rsidRPr="00344B58">
        <w:rPr>
          <w:rStyle w:val="ezkurwreuab5ozgtqnkl"/>
          <w:rFonts w:asciiTheme="minorHAnsi" w:hAnsiTheme="minorHAnsi" w:cstheme="minorHAnsi"/>
          <w:sz w:val="22"/>
          <w:szCs w:val="22"/>
        </w:rPr>
        <w:t>Негізгі</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құралдар</w:t>
      </w:r>
      <w:r w:rsidRPr="00BB254C">
        <w:rPr>
          <w:rStyle w:val="ezkurwreuab5ozgtqnkl"/>
          <w:rFonts w:asciiTheme="minorHAnsi" w:hAnsiTheme="minorHAnsi" w:cstheme="minorHAnsi"/>
          <w:sz w:val="18"/>
          <w:szCs w:val="18"/>
          <w:lang w:val="kk-KZ"/>
        </w:rPr>
        <w:t xml:space="preserve">          </w:t>
      </w:r>
      <w:r>
        <w:rPr>
          <w:rStyle w:val="ezkurwreuab5ozgtqnkl"/>
          <w:rFonts w:asciiTheme="minorHAnsi" w:hAnsiTheme="minorHAnsi" w:cstheme="minorHAnsi"/>
          <w:sz w:val="18"/>
          <w:szCs w:val="18"/>
          <w:lang w:val="kk-KZ"/>
        </w:rPr>
        <w:t xml:space="preserve">                                         </w:t>
      </w:r>
      <w:r w:rsidRPr="009E5FBB">
        <w:rPr>
          <w:rStyle w:val="ezkurwreuab5ozgtqnkl"/>
          <w:rFonts w:asciiTheme="minorHAnsi" w:hAnsiTheme="minorHAnsi" w:cstheme="minorHAnsi"/>
          <w:sz w:val="18"/>
          <w:szCs w:val="18"/>
          <w:lang w:val="kk-KZ"/>
        </w:rPr>
        <w:t>72,702,135</w:t>
      </w:r>
      <w:r>
        <w:rPr>
          <w:rStyle w:val="ezkurwreuab5ozgtqnkl"/>
          <w:rFonts w:asciiTheme="minorHAnsi" w:hAnsiTheme="minorHAnsi" w:cstheme="minorHAnsi"/>
          <w:sz w:val="18"/>
          <w:szCs w:val="18"/>
          <w:lang w:val="kk-KZ"/>
        </w:rPr>
        <w:t xml:space="preserve">            </w:t>
      </w:r>
      <w:r w:rsidRPr="009E5FBB">
        <w:rPr>
          <w:rStyle w:val="ezkurwreuab5ozgtqnkl"/>
          <w:rFonts w:asciiTheme="minorHAnsi" w:hAnsiTheme="minorHAnsi" w:cstheme="minorHAnsi"/>
          <w:sz w:val="18"/>
          <w:szCs w:val="18"/>
          <w:lang w:val="kk-KZ"/>
        </w:rPr>
        <w:t>202,181</w:t>
      </w:r>
      <w:r>
        <w:rPr>
          <w:rStyle w:val="ezkurwreuab5ozgtqnkl"/>
          <w:rFonts w:asciiTheme="minorHAnsi" w:hAnsiTheme="minorHAnsi" w:cstheme="minorHAnsi"/>
          <w:sz w:val="18"/>
          <w:szCs w:val="18"/>
          <w:lang w:val="kk-KZ"/>
        </w:rPr>
        <w:t xml:space="preserve">                          </w:t>
      </w:r>
      <w:r w:rsidRPr="009E5FBB">
        <w:rPr>
          <w:rStyle w:val="ezkurwreuab5ozgtqnkl"/>
          <w:rFonts w:asciiTheme="minorHAnsi" w:hAnsiTheme="minorHAnsi" w:cstheme="minorHAnsi"/>
          <w:sz w:val="18"/>
          <w:szCs w:val="18"/>
          <w:lang w:val="kk-KZ"/>
        </w:rPr>
        <w:t>61,960</w:t>
      </w:r>
      <w:r>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9E5FBB">
        <w:rPr>
          <w:rStyle w:val="ezkurwreuab5ozgtqnkl"/>
          <w:rFonts w:asciiTheme="minorHAnsi" w:hAnsiTheme="minorHAnsi" w:cstheme="minorHAnsi"/>
          <w:sz w:val="18"/>
          <w:szCs w:val="18"/>
          <w:lang w:val="kk-KZ"/>
        </w:rPr>
        <w:t>72,966,276</w:t>
      </w:r>
    </w:p>
    <w:p w14:paraId="6F36F6D0" w14:textId="026CBDD7" w:rsidR="009E5FBB" w:rsidRPr="00BB254C" w:rsidRDefault="009E5FBB" w:rsidP="007C346B">
      <w:pPr>
        <w:pStyle w:val="HTML"/>
        <w:jc w:val="both"/>
        <w:rPr>
          <w:rStyle w:val="y2iqfc"/>
          <w:rFonts w:asciiTheme="minorHAnsi" w:hAnsiTheme="minorHAnsi" w:cstheme="minorHAnsi"/>
          <w:sz w:val="18"/>
          <w:szCs w:val="18"/>
          <w:lang w:val="kk-KZ"/>
        </w:rPr>
      </w:pPr>
      <w:r w:rsidRPr="00344B58">
        <w:rPr>
          <w:rStyle w:val="y2iqfc"/>
          <w:rFonts w:asciiTheme="minorHAnsi" w:hAnsiTheme="minorHAnsi" w:cstheme="minorHAnsi"/>
          <w:sz w:val="22"/>
          <w:szCs w:val="22"/>
          <w:lang w:val="kk-KZ"/>
        </w:rPr>
        <w:t>Материалдық емес активтер</w:t>
      </w:r>
      <w:r>
        <w:rPr>
          <w:rStyle w:val="y2iqfc"/>
          <w:rFonts w:asciiTheme="minorHAnsi" w:hAnsiTheme="minorHAnsi" w:cstheme="minorHAnsi"/>
          <w:sz w:val="18"/>
          <w:szCs w:val="18"/>
          <w:lang w:val="kk-KZ"/>
        </w:rPr>
        <w:t xml:space="preserve">                     </w:t>
      </w:r>
      <w:r w:rsidR="00B526FF" w:rsidRPr="00B526FF">
        <w:rPr>
          <w:rStyle w:val="y2iqfc"/>
          <w:rFonts w:asciiTheme="minorHAnsi" w:hAnsiTheme="minorHAnsi" w:cstheme="minorHAnsi"/>
          <w:sz w:val="18"/>
          <w:szCs w:val="18"/>
          <w:lang w:val="kk-KZ"/>
        </w:rPr>
        <w:t>2,243,663</w:t>
      </w:r>
      <w:r w:rsidR="00B526FF">
        <w:rPr>
          <w:rStyle w:val="y2iqfc"/>
          <w:rFonts w:asciiTheme="minorHAnsi" w:hAnsiTheme="minorHAnsi" w:cstheme="minorHAnsi"/>
          <w:sz w:val="18"/>
          <w:szCs w:val="18"/>
          <w:lang w:val="kk-KZ"/>
        </w:rPr>
        <w:t xml:space="preserve">               </w:t>
      </w:r>
      <w:r w:rsidR="00B526FF" w:rsidRPr="00B526FF">
        <w:rPr>
          <w:rStyle w:val="y2iqfc"/>
          <w:rFonts w:asciiTheme="minorHAnsi" w:hAnsiTheme="minorHAnsi" w:cstheme="minorHAnsi"/>
          <w:sz w:val="18"/>
          <w:szCs w:val="18"/>
          <w:lang w:val="kk-KZ"/>
        </w:rPr>
        <w:t>632,721</w:t>
      </w:r>
      <w:r>
        <w:rPr>
          <w:rStyle w:val="y2iqfc"/>
          <w:rFonts w:asciiTheme="minorHAnsi" w:hAnsiTheme="minorHAnsi" w:cstheme="minorHAnsi"/>
          <w:sz w:val="18"/>
          <w:szCs w:val="18"/>
          <w:lang w:val="kk-KZ"/>
        </w:rPr>
        <w:t xml:space="preserve">                         </w:t>
      </w:r>
      <w:r w:rsidR="00B526FF" w:rsidRPr="00B526FF">
        <w:rPr>
          <w:rStyle w:val="y2iqfc"/>
          <w:rFonts w:asciiTheme="minorHAnsi" w:hAnsiTheme="minorHAnsi" w:cstheme="minorHAnsi"/>
          <w:sz w:val="18"/>
          <w:szCs w:val="18"/>
          <w:lang w:val="kk-KZ"/>
        </w:rPr>
        <w:t>(267,305</w:t>
      </w:r>
      <w:r w:rsidRPr="00BB254C">
        <w:rPr>
          <w:rStyle w:val="y2iqfc"/>
          <w:rFonts w:asciiTheme="minorHAnsi" w:hAnsiTheme="minorHAnsi" w:cstheme="minorHAnsi"/>
          <w:sz w:val="18"/>
          <w:szCs w:val="18"/>
          <w:lang w:val="kk-KZ"/>
        </w:rPr>
        <w:t>)</w:t>
      </w:r>
      <w:r>
        <w:rPr>
          <w:rStyle w:val="y2iqfc"/>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007C346B" w:rsidRPr="007C346B">
        <w:rPr>
          <w:rStyle w:val="ezkurwreuab5ozgtqnkl"/>
          <w:rFonts w:asciiTheme="minorHAnsi" w:hAnsiTheme="minorHAnsi" w:cstheme="minorHAnsi"/>
          <w:sz w:val="18"/>
          <w:szCs w:val="18"/>
          <w:lang w:val="kk-KZ"/>
        </w:rPr>
        <w:t>2,609,079</w:t>
      </w:r>
    </w:p>
    <w:p w14:paraId="2AA76B58" w14:textId="77777777" w:rsidR="009E5FBB" w:rsidRPr="00344B58" w:rsidRDefault="009E5FBB" w:rsidP="009E5FBB">
      <w:pPr>
        <w:pStyle w:val="HTML"/>
        <w:jc w:val="both"/>
        <w:rPr>
          <w:rFonts w:asciiTheme="minorHAnsi" w:hAnsiTheme="minorHAnsi" w:cstheme="minorHAnsi"/>
          <w:sz w:val="22"/>
          <w:szCs w:val="22"/>
          <w:lang w:val="kk-KZ"/>
        </w:rPr>
      </w:pPr>
      <w:r w:rsidRPr="00344B58">
        <w:rPr>
          <w:rStyle w:val="ezkurwreuab5ozgtqnkl"/>
          <w:rFonts w:asciiTheme="minorHAnsi" w:hAnsiTheme="minorHAnsi" w:cstheme="minorHAnsi"/>
          <w:sz w:val="22"/>
          <w:szCs w:val="22"/>
        </w:rPr>
        <w:t>Инвестициялар</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қауымдастырылған</w:t>
      </w:r>
      <w:r w:rsidRPr="00344B58">
        <w:rPr>
          <w:rFonts w:asciiTheme="minorHAnsi" w:hAnsiTheme="minorHAnsi" w:cstheme="minorHAnsi"/>
          <w:sz w:val="22"/>
          <w:szCs w:val="22"/>
        </w:rPr>
        <w:t xml:space="preserve"> </w:t>
      </w:r>
    </w:p>
    <w:p w14:paraId="73CDEA74" w14:textId="633D90CE" w:rsidR="009E5FBB" w:rsidRPr="007C346B" w:rsidRDefault="009E5FBB" w:rsidP="007C346B">
      <w:pPr>
        <w:pStyle w:val="HTML"/>
        <w:jc w:val="both"/>
        <w:rPr>
          <w:rStyle w:val="y2iqfc"/>
          <w:rFonts w:asciiTheme="minorHAnsi" w:hAnsiTheme="minorHAnsi" w:cstheme="minorHAnsi"/>
          <w:sz w:val="18"/>
          <w:szCs w:val="18"/>
          <w:lang w:val="kk-KZ"/>
        </w:rPr>
      </w:pPr>
      <w:r w:rsidRPr="00344B58">
        <w:rPr>
          <w:rStyle w:val="ezkurwreuab5ozgtqnkl"/>
          <w:rFonts w:asciiTheme="minorHAnsi" w:hAnsiTheme="minorHAnsi" w:cstheme="minorHAnsi"/>
          <w:sz w:val="22"/>
          <w:szCs w:val="22"/>
          <w:lang w:val="kk-KZ"/>
        </w:rPr>
        <w:t>к</w:t>
      </w:r>
      <w:r w:rsidRPr="00344B58">
        <w:rPr>
          <w:rStyle w:val="ezkurwreuab5ozgtqnkl"/>
          <w:rFonts w:asciiTheme="minorHAnsi" w:hAnsiTheme="minorHAnsi" w:cstheme="minorHAnsi"/>
          <w:sz w:val="22"/>
          <w:szCs w:val="22"/>
        </w:rPr>
        <w:t>омпания</w:t>
      </w:r>
      <w:r w:rsidRPr="00344B58">
        <w:rPr>
          <w:rStyle w:val="ezkurwreuab5ozgtqnkl"/>
          <w:rFonts w:asciiTheme="minorHAnsi" w:hAnsiTheme="minorHAnsi" w:cstheme="minorHAnsi"/>
          <w:sz w:val="22"/>
          <w:szCs w:val="22"/>
          <w:lang w:val="kk-KZ"/>
        </w:rPr>
        <w:t xml:space="preserve">  </w:t>
      </w:r>
      <w:r>
        <w:rPr>
          <w:rStyle w:val="ezkurwreuab5ozgtqnkl"/>
          <w:rFonts w:asciiTheme="minorHAnsi" w:hAnsiTheme="minorHAnsi" w:cstheme="minorHAnsi"/>
          <w:sz w:val="18"/>
          <w:szCs w:val="18"/>
          <w:lang w:val="kk-KZ"/>
        </w:rPr>
        <w:t xml:space="preserve">                                                              </w:t>
      </w:r>
      <w:r w:rsidR="007C346B" w:rsidRPr="007C346B">
        <w:rPr>
          <w:rStyle w:val="ezkurwreuab5ozgtqnkl"/>
          <w:rFonts w:asciiTheme="minorHAnsi" w:hAnsiTheme="minorHAnsi" w:cstheme="minorHAnsi"/>
          <w:sz w:val="18"/>
          <w:szCs w:val="18"/>
          <w:lang w:val="kk-KZ"/>
        </w:rPr>
        <w:t>1,717,727</w:t>
      </w:r>
      <w:r w:rsidR="007C346B">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007C346B" w:rsidRPr="007C346B">
        <w:rPr>
          <w:rStyle w:val="ezkurwreuab5ozgtqnkl"/>
          <w:rFonts w:asciiTheme="minorHAnsi" w:hAnsiTheme="minorHAnsi" w:cstheme="minorHAnsi"/>
          <w:sz w:val="18"/>
          <w:szCs w:val="18"/>
          <w:lang w:val="kk-KZ"/>
        </w:rPr>
        <w:t>(453,617)</w:t>
      </w:r>
      <w:r w:rsidR="007C346B">
        <w:rPr>
          <w:rStyle w:val="ezkurwreuab5ozgtqnkl"/>
          <w:rFonts w:asciiTheme="minorHAnsi" w:hAnsiTheme="minorHAnsi" w:cstheme="minorHAnsi"/>
          <w:sz w:val="18"/>
          <w:szCs w:val="18"/>
          <w:lang w:val="kk-KZ"/>
        </w:rPr>
        <w:t xml:space="preserve">    </w:t>
      </w:r>
      <w:r w:rsidR="007C346B" w:rsidRPr="007C346B">
        <w:rPr>
          <w:rStyle w:val="ezkurwreuab5ozgtqnkl"/>
          <w:rFonts w:asciiTheme="minorHAnsi" w:hAnsiTheme="minorHAnsi" w:cstheme="minorHAnsi"/>
          <w:sz w:val="18"/>
          <w:szCs w:val="18"/>
          <w:lang w:val="kk-KZ"/>
        </w:rPr>
        <w:t>1,264,110</w:t>
      </w:r>
    </w:p>
    <w:p w14:paraId="3DA85C07" w14:textId="77777777" w:rsidR="009E5FBB" w:rsidRPr="00344B58" w:rsidRDefault="009E5FBB" w:rsidP="009E5FBB">
      <w:pPr>
        <w:pStyle w:val="HTML"/>
        <w:jc w:val="both"/>
        <w:rPr>
          <w:rStyle w:val="y2iqfc"/>
          <w:rFonts w:asciiTheme="minorHAnsi" w:hAnsiTheme="minorHAnsi" w:cstheme="minorHAnsi"/>
          <w:b/>
          <w:bCs/>
          <w:color w:val="202124"/>
          <w:sz w:val="22"/>
          <w:szCs w:val="22"/>
          <w:lang w:val="kk-KZ"/>
        </w:rPr>
      </w:pPr>
      <w:r w:rsidRPr="00344B58">
        <w:rPr>
          <w:rStyle w:val="y2iqfc"/>
          <w:rFonts w:asciiTheme="minorHAnsi" w:hAnsiTheme="minorHAnsi" w:cstheme="minorHAnsi"/>
          <w:b/>
          <w:bCs/>
          <w:color w:val="202124"/>
          <w:sz w:val="22"/>
          <w:szCs w:val="22"/>
          <w:lang w:val="kk-KZ"/>
        </w:rPr>
        <w:t>Капитал</w:t>
      </w:r>
    </w:p>
    <w:p w14:paraId="7EDF43FE" w14:textId="770E0B82" w:rsidR="009E5FBB" w:rsidRPr="00BB254C" w:rsidRDefault="009E5FBB" w:rsidP="009E5FBB">
      <w:pPr>
        <w:pStyle w:val="HTML"/>
        <w:jc w:val="both"/>
        <w:rPr>
          <w:rStyle w:val="y2iqfc"/>
          <w:rFonts w:asciiTheme="minorHAnsi" w:hAnsiTheme="minorHAnsi" w:cstheme="minorHAnsi"/>
          <w:color w:val="202124"/>
          <w:sz w:val="18"/>
          <w:szCs w:val="18"/>
          <w:lang w:val="kk-KZ"/>
        </w:rPr>
      </w:pPr>
      <w:r w:rsidRPr="00344B58">
        <w:rPr>
          <w:rStyle w:val="y2iqfc"/>
          <w:rFonts w:asciiTheme="minorHAnsi" w:hAnsiTheme="minorHAnsi" w:cstheme="minorHAnsi"/>
          <w:color w:val="202124"/>
          <w:sz w:val="22"/>
          <w:szCs w:val="22"/>
          <w:lang w:val="kk-KZ"/>
        </w:rPr>
        <w:t>Бөлінбеген кіріс</w:t>
      </w:r>
      <w:r>
        <w:rPr>
          <w:rStyle w:val="y2iqfc"/>
          <w:rFonts w:asciiTheme="minorHAnsi" w:hAnsiTheme="minorHAnsi" w:cstheme="minorHAnsi"/>
          <w:color w:val="202124"/>
          <w:sz w:val="18"/>
          <w:szCs w:val="18"/>
          <w:lang w:val="kk-KZ"/>
        </w:rPr>
        <w:t xml:space="preserve">                                                  </w:t>
      </w:r>
      <w:r w:rsidR="00F94DE6" w:rsidRPr="00F94DE6">
        <w:rPr>
          <w:rStyle w:val="y2iqfc"/>
          <w:rFonts w:asciiTheme="minorHAnsi" w:hAnsiTheme="minorHAnsi" w:cstheme="minorHAnsi"/>
          <w:color w:val="202124"/>
          <w:sz w:val="18"/>
          <w:szCs w:val="18"/>
          <w:lang w:val="kk-KZ"/>
        </w:rPr>
        <w:t>28,398,769</w:t>
      </w:r>
      <w:r w:rsidR="00F94DE6">
        <w:rPr>
          <w:rStyle w:val="y2iqfc"/>
          <w:rFonts w:asciiTheme="minorHAnsi" w:hAnsiTheme="minorHAnsi" w:cstheme="minorHAnsi"/>
          <w:color w:val="202124"/>
          <w:sz w:val="18"/>
          <w:szCs w:val="18"/>
          <w:lang w:val="kk-KZ"/>
        </w:rPr>
        <w:t xml:space="preserve">            </w:t>
      </w:r>
      <w:r w:rsidR="00F94DE6" w:rsidRPr="00F94DE6">
        <w:rPr>
          <w:rStyle w:val="y2iqfc"/>
          <w:rFonts w:asciiTheme="minorHAnsi" w:hAnsiTheme="minorHAnsi" w:cstheme="minorHAnsi"/>
          <w:color w:val="202124"/>
          <w:sz w:val="18"/>
          <w:szCs w:val="18"/>
          <w:lang w:val="kk-KZ"/>
        </w:rPr>
        <w:t>23,211</w:t>
      </w:r>
      <w:r>
        <w:rPr>
          <w:rStyle w:val="y2iqfc"/>
          <w:rFonts w:asciiTheme="minorHAnsi" w:hAnsiTheme="minorHAnsi" w:cstheme="minorHAnsi"/>
          <w:color w:val="202124"/>
          <w:sz w:val="18"/>
          <w:szCs w:val="18"/>
          <w:lang w:val="kk-KZ"/>
        </w:rPr>
        <w:t xml:space="preserve">                             </w:t>
      </w:r>
      <w:r w:rsidRPr="00BC4FE0">
        <w:rPr>
          <w:rStyle w:val="y2iqfc"/>
          <w:rFonts w:asciiTheme="minorHAnsi" w:hAnsiTheme="minorHAnsi" w:cstheme="minorHAnsi"/>
          <w:color w:val="202124"/>
          <w:sz w:val="18"/>
          <w:szCs w:val="18"/>
          <w:lang w:val="kk-KZ"/>
        </w:rPr>
        <w:t>(</w:t>
      </w:r>
      <w:r w:rsidR="00F94DE6" w:rsidRPr="00F94DE6">
        <w:rPr>
          <w:rStyle w:val="y2iqfc"/>
          <w:rFonts w:asciiTheme="minorHAnsi" w:hAnsiTheme="minorHAnsi" w:cstheme="minorHAnsi"/>
          <w:color w:val="202124"/>
          <w:sz w:val="18"/>
          <w:szCs w:val="18"/>
          <w:lang w:val="kk-KZ"/>
        </w:rPr>
        <w:t xml:space="preserve">205,345) </w:t>
      </w:r>
      <w:r w:rsidR="00F94DE6">
        <w:rPr>
          <w:rStyle w:val="y2iqfc"/>
          <w:rFonts w:asciiTheme="minorHAnsi" w:hAnsiTheme="minorHAnsi" w:cstheme="minorHAnsi"/>
          <w:color w:val="202124"/>
          <w:sz w:val="18"/>
          <w:szCs w:val="18"/>
          <w:lang w:val="kk-KZ"/>
        </w:rPr>
        <w:t xml:space="preserve">           </w:t>
      </w:r>
      <w:r w:rsidR="00F94DE6" w:rsidRPr="00F94DE6">
        <w:rPr>
          <w:rStyle w:val="y2iqfc"/>
          <w:rFonts w:asciiTheme="minorHAnsi" w:hAnsiTheme="minorHAnsi" w:cstheme="minorHAnsi"/>
          <w:color w:val="202124"/>
          <w:sz w:val="18"/>
          <w:szCs w:val="18"/>
          <w:lang w:val="kk-KZ"/>
        </w:rPr>
        <w:t>(453,617)</w:t>
      </w:r>
      <w:r>
        <w:rPr>
          <w:rStyle w:val="y2iqfc"/>
          <w:rFonts w:asciiTheme="minorHAnsi" w:hAnsiTheme="minorHAnsi" w:cstheme="minorHAnsi"/>
          <w:color w:val="202124"/>
          <w:sz w:val="18"/>
          <w:szCs w:val="18"/>
          <w:lang w:val="kk-KZ"/>
        </w:rPr>
        <w:t xml:space="preserve">    </w:t>
      </w:r>
      <w:r w:rsidR="00F94DE6" w:rsidRPr="00F94DE6">
        <w:rPr>
          <w:rStyle w:val="y2iqfc"/>
          <w:rFonts w:asciiTheme="minorHAnsi" w:hAnsiTheme="minorHAnsi" w:cstheme="minorHAnsi"/>
          <w:color w:val="202124"/>
          <w:sz w:val="18"/>
          <w:szCs w:val="18"/>
          <w:lang w:val="kk-KZ"/>
        </w:rPr>
        <w:t>27,763,018</w:t>
      </w:r>
    </w:p>
    <w:p w14:paraId="5640641A" w14:textId="77777777" w:rsidR="009E5FBB" w:rsidRPr="00344B58" w:rsidRDefault="009E5FBB" w:rsidP="009E5FBB">
      <w:pPr>
        <w:pStyle w:val="HTML"/>
        <w:jc w:val="both"/>
        <w:rPr>
          <w:rFonts w:asciiTheme="minorHAnsi" w:hAnsiTheme="minorHAnsi" w:cstheme="minorHAnsi"/>
          <w:b/>
          <w:bCs/>
          <w:sz w:val="22"/>
          <w:szCs w:val="22"/>
          <w:lang w:val="kk-KZ"/>
        </w:rPr>
      </w:pPr>
      <w:r w:rsidRPr="00344B58">
        <w:rPr>
          <w:rStyle w:val="ezkurwreuab5ozgtqnkl"/>
          <w:rFonts w:asciiTheme="minorHAnsi" w:hAnsiTheme="minorHAnsi" w:cstheme="minorHAnsi"/>
          <w:b/>
          <w:bCs/>
          <w:sz w:val="22"/>
          <w:szCs w:val="22"/>
        </w:rPr>
        <w:t>Ұзақ</w:t>
      </w:r>
      <w:r w:rsidRPr="00344B58">
        <w:rPr>
          <w:rFonts w:asciiTheme="minorHAnsi" w:hAnsiTheme="minorHAnsi" w:cstheme="minorHAnsi"/>
          <w:b/>
          <w:bCs/>
          <w:sz w:val="22"/>
          <w:szCs w:val="22"/>
        </w:rPr>
        <w:t xml:space="preserve"> мерзімді </w:t>
      </w:r>
    </w:p>
    <w:p w14:paraId="7F4D2AF5" w14:textId="77777777" w:rsidR="009E5FBB" w:rsidRPr="00344B58" w:rsidRDefault="009E5FBB" w:rsidP="009E5FBB">
      <w:pPr>
        <w:pStyle w:val="HTML"/>
        <w:jc w:val="both"/>
        <w:rPr>
          <w:rStyle w:val="ezkurwreuab5ozgtqnkl"/>
          <w:rFonts w:asciiTheme="minorHAnsi" w:hAnsiTheme="minorHAnsi" w:cstheme="minorHAnsi"/>
          <w:b/>
          <w:bCs/>
          <w:sz w:val="22"/>
          <w:szCs w:val="22"/>
          <w:lang w:val="kk-KZ"/>
        </w:rPr>
      </w:pPr>
      <w:r w:rsidRPr="00344B58">
        <w:rPr>
          <w:rStyle w:val="ezkurwreuab5ozgtqnkl"/>
          <w:rFonts w:asciiTheme="minorHAnsi" w:hAnsiTheme="minorHAnsi" w:cstheme="minorHAnsi"/>
          <w:b/>
          <w:bCs/>
          <w:sz w:val="22"/>
          <w:szCs w:val="22"/>
          <w:lang w:val="kk-KZ"/>
        </w:rPr>
        <w:t>м</w:t>
      </w:r>
      <w:r w:rsidRPr="00344B58">
        <w:rPr>
          <w:rStyle w:val="ezkurwreuab5ozgtqnkl"/>
          <w:rFonts w:asciiTheme="minorHAnsi" w:hAnsiTheme="minorHAnsi" w:cstheme="minorHAnsi"/>
          <w:b/>
          <w:bCs/>
          <w:sz w:val="22"/>
          <w:szCs w:val="22"/>
        </w:rPr>
        <w:t>індеттемелер</w:t>
      </w:r>
    </w:p>
    <w:p w14:paraId="4E760053" w14:textId="52D09C79" w:rsidR="009E5FBB" w:rsidRPr="006F0916" w:rsidRDefault="009E5FBB" w:rsidP="006F0916">
      <w:pPr>
        <w:pStyle w:val="HTML"/>
        <w:jc w:val="both"/>
        <w:rPr>
          <w:rStyle w:val="y2iqfc"/>
          <w:rFonts w:asciiTheme="minorHAnsi" w:hAnsiTheme="minorHAnsi" w:cstheme="minorHAnsi"/>
          <w:sz w:val="18"/>
          <w:szCs w:val="18"/>
          <w:lang w:val="kk-KZ"/>
        </w:rPr>
      </w:pPr>
      <w:r w:rsidRPr="00344B58">
        <w:rPr>
          <w:rStyle w:val="y2iqfc"/>
          <w:rFonts w:asciiTheme="minorHAnsi" w:hAnsiTheme="minorHAnsi" w:cstheme="minorHAnsi"/>
          <w:color w:val="202124"/>
          <w:sz w:val="22"/>
          <w:szCs w:val="22"/>
          <w:lang w:val="kk-KZ"/>
        </w:rPr>
        <w:t xml:space="preserve">Провизиялар </w:t>
      </w:r>
      <w:r>
        <w:rPr>
          <w:rStyle w:val="y2iqfc"/>
          <w:rFonts w:asciiTheme="minorHAnsi" w:hAnsiTheme="minorHAnsi" w:cstheme="minorHAnsi"/>
          <w:b/>
          <w:bCs/>
          <w:color w:val="202124"/>
          <w:sz w:val="18"/>
          <w:szCs w:val="18"/>
          <w:lang w:val="kk-KZ"/>
        </w:rPr>
        <w:t xml:space="preserve">                                                        </w:t>
      </w:r>
      <w:r w:rsidR="006F0916" w:rsidRPr="006F0916">
        <w:rPr>
          <w:rStyle w:val="y2iqfc"/>
          <w:rFonts w:asciiTheme="minorHAnsi" w:hAnsiTheme="minorHAnsi" w:cstheme="minorHAnsi"/>
          <w:color w:val="202124"/>
          <w:sz w:val="18"/>
          <w:szCs w:val="18"/>
          <w:lang w:val="kk-KZ"/>
        </w:rPr>
        <w:t>902,075</w:t>
      </w:r>
      <w:r w:rsidR="006F0916">
        <w:rPr>
          <w:rStyle w:val="y2iqfc"/>
          <w:rFonts w:asciiTheme="minorHAnsi" w:hAnsiTheme="minorHAnsi" w:cstheme="minorHAnsi"/>
          <w:color w:val="202124"/>
          <w:sz w:val="18"/>
          <w:szCs w:val="18"/>
          <w:lang w:val="kk-KZ"/>
        </w:rPr>
        <w:t xml:space="preserve">                 </w:t>
      </w:r>
      <w:r w:rsidR="006F0916" w:rsidRPr="006F0916">
        <w:rPr>
          <w:rStyle w:val="y2iqfc"/>
          <w:rFonts w:asciiTheme="minorHAnsi" w:hAnsiTheme="minorHAnsi" w:cstheme="minorHAnsi"/>
          <w:color w:val="202124"/>
          <w:sz w:val="18"/>
          <w:szCs w:val="18"/>
          <w:lang w:val="kk-KZ"/>
        </w:rPr>
        <w:t xml:space="preserve">789,541 </w:t>
      </w:r>
      <w:r w:rsidR="006F0916">
        <w:rPr>
          <w:rStyle w:val="y2iqfc"/>
          <w:rFonts w:asciiTheme="minorHAnsi" w:hAnsiTheme="minorHAnsi" w:cstheme="minorHAnsi"/>
          <w:color w:val="202124"/>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006F0916" w:rsidRPr="006F0916">
        <w:rPr>
          <w:rStyle w:val="ezkurwreuab5ozgtqnkl"/>
          <w:rFonts w:asciiTheme="minorHAnsi" w:hAnsiTheme="minorHAnsi" w:cstheme="minorHAnsi"/>
          <w:sz w:val="18"/>
          <w:szCs w:val="18"/>
          <w:lang w:val="kk-KZ"/>
        </w:rPr>
        <w:t>1,691,616</w:t>
      </w:r>
    </w:p>
    <w:p w14:paraId="1FF74BCB" w14:textId="77777777" w:rsidR="009E5FBB" w:rsidRPr="00344B58" w:rsidRDefault="009E5FBB" w:rsidP="009E5FBB">
      <w:pPr>
        <w:pStyle w:val="HTML"/>
        <w:jc w:val="both"/>
        <w:rPr>
          <w:rStyle w:val="y2iqfc"/>
          <w:rFonts w:asciiTheme="minorHAnsi" w:hAnsiTheme="minorHAnsi" w:cstheme="minorHAnsi"/>
          <w:b/>
          <w:bCs/>
          <w:color w:val="202124"/>
          <w:sz w:val="22"/>
          <w:szCs w:val="22"/>
          <w:lang w:val="kk-KZ"/>
        </w:rPr>
      </w:pPr>
      <w:r w:rsidRPr="00344B58">
        <w:rPr>
          <w:rStyle w:val="y2iqfc"/>
          <w:rFonts w:asciiTheme="minorHAnsi" w:hAnsiTheme="minorHAnsi" w:cstheme="minorHAnsi"/>
          <w:b/>
          <w:bCs/>
          <w:color w:val="202124"/>
          <w:sz w:val="22"/>
          <w:szCs w:val="22"/>
          <w:lang w:val="kk-KZ"/>
        </w:rPr>
        <w:t>Ағымдағы міндеттемелер</w:t>
      </w:r>
    </w:p>
    <w:p w14:paraId="6D2363D7" w14:textId="5A5E1CFB" w:rsidR="009E5FBB" w:rsidRPr="00E334B2" w:rsidRDefault="009E5FBB" w:rsidP="006F0916">
      <w:pPr>
        <w:pStyle w:val="HTML"/>
        <w:jc w:val="both"/>
        <w:rPr>
          <w:rStyle w:val="y2iqfc"/>
          <w:rFonts w:asciiTheme="minorHAnsi" w:hAnsiTheme="minorHAnsi" w:cstheme="minorHAnsi"/>
          <w:color w:val="202124"/>
          <w:sz w:val="18"/>
          <w:szCs w:val="18"/>
          <w:lang w:val="kk-KZ"/>
        </w:rPr>
      </w:pPr>
      <w:r w:rsidRPr="00344B58">
        <w:rPr>
          <w:rStyle w:val="y2iqfc"/>
          <w:rFonts w:asciiTheme="minorHAnsi" w:hAnsiTheme="minorHAnsi" w:cstheme="minorHAnsi"/>
          <w:color w:val="202124"/>
          <w:sz w:val="22"/>
          <w:szCs w:val="22"/>
          <w:lang w:val="kk-KZ"/>
        </w:rPr>
        <w:t xml:space="preserve">Провизиялар      </w:t>
      </w:r>
      <w:r>
        <w:rPr>
          <w:rStyle w:val="y2iqfc"/>
          <w:rFonts w:asciiTheme="minorHAnsi" w:hAnsiTheme="minorHAnsi" w:cstheme="minorHAnsi"/>
          <w:color w:val="202124"/>
          <w:sz w:val="18"/>
          <w:szCs w:val="18"/>
          <w:lang w:val="kk-KZ"/>
        </w:rPr>
        <w:t xml:space="preserve">                                                              </w:t>
      </w:r>
      <w:r w:rsidR="006F0916" w:rsidRPr="00BB254C">
        <w:rPr>
          <w:rStyle w:val="ezkurwreuab5ozgtqnkl"/>
          <w:rFonts w:asciiTheme="minorHAnsi" w:hAnsiTheme="minorHAnsi" w:cstheme="minorHAnsi"/>
          <w:sz w:val="18"/>
          <w:szCs w:val="18"/>
          <w:lang w:val="kk-KZ"/>
        </w:rPr>
        <w:t>–</w:t>
      </w:r>
      <w:r w:rsidR="006F0916">
        <w:rPr>
          <w:rStyle w:val="ezkurwreuab5ozgtqnkl"/>
          <w:rFonts w:asciiTheme="minorHAnsi" w:hAnsiTheme="minorHAnsi" w:cstheme="minorHAnsi"/>
          <w:sz w:val="18"/>
          <w:szCs w:val="18"/>
          <w:lang w:val="kk-KZ"/>
        </w:rPr>
        <w:t xml:space="preserve">               </w:t>
      </w:r>
      <w:r>
        <w:rPr>
          <w:rStyle w:val="y2iqfc"/>
          <w:rFonts w:asciiTheme="minorHAnsi" w:hAnsiTheme="minorHAnsi" w:cstheme="minorHAnsi"/>
          <w:color w:val="202124"/>
          <w:sz w:val="18"/>
          <w:szCs w:val="18"/>
          <w:lang w:val="kk-KZ"/>
        </w:rPr>
        <w:t xml:space="preserve">   </w:t>
      </w:r>
      <w:r w:rsidR="006F0916" w:rsidRPr="006F0916">
        <w:rPr>
          <w:rStyle w:val="y2iqfc"/>
          <w:rFonts w:asciiTheme="minorHAnsi" w:hAnsiTheme="minorHAnsi" w:cstheme="minorHAnsi"/>
          <w:color w:val="202124"/>
          <w:sz w:val="18"/>
          <w:szCs w:val="18"/>
          <w:lang w:val="kk-KZ"/>
        </w:rPr>
        <w:t xml:space="preserve">22,150 </w:t>
      </w:r>
      <w:r>
        <w:rPr>
          <w:rStyle w:val="ezkurwreuab5ozgtqnkl"/>
          <w:rFonts w:asciiTheme="minorHAnsi" w:hAnsiTheme="minorHAnsi" w:cstheme="minorHAnsi"/>
          <w:sz w:val="18"/>
          <w:szCs w:val="18"/>
          <w:lang w:val="kk-KZ"/>
        </w:rPr>
        <w:t xml:space="preserve">                                </w:t>
      </w:r>
      <w:r w:rsidR="006F0916">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006F0916">
        <w:rPr>
          <w:rStyle w:val="ezkurwreuab5ozgtqnkl"/>
          <w:rFonts w:asciiTheme="minorHAnsi" w:hAnsiTheme="minorHAnsi" w:cstheme="minorHAnsi"/>
          <w:sz w:val="18"/>
          <w:szCs w:val="18"/>
          <w:lang w:val="kk-KZ"/>
        </w:rPr>
        <w:t xml:space="preserve">                 </w:t>
      </w:r>
      <w:r w:rsidR="006F0916" w:rsidRPr="00BB254C">
        <w:rPr>
          <w:rStyle w:val="ezkurwreuab5ozgtqnkl"/>
          <w:rFonts w:asciiTheme="minorHAnsi" w:hAnsiTheme="minorHAnsi" w:cstheme="minorHAnsi"/>
          <w:sz w:val="18"/>
          <w:szCs w:val="18"/>
          <w:lang w:val="kk-KZ"/>
        </w:rPr>
        <w:t>–</w:t>
      </w:r>
      <w:r w:rsidR="006F0916">
        <w:rPr>
          <w:rStyle w:val="ezkurwreuab5ozgtqnkl"/>
          <w:rFonts w:asciiTheme="minorHAnsi" w:hAnsiTheme="minorHAnsi" w:cstheme="minorHAnsi"/>
          <w:sz w:val="18"/>
          <w:szCs w:val="18"/>
          <w:lang w:val="kk-KZ"/>
        </w:rPr>
        <w:t xml:space="preserve">        </w:t>
      </w:r>
      <w:r w:rsidRPr="00344B58">
        <w:rPr>
          <w:rStyle w:val="ezkurwreuab5ozgtqnkl"/>
          <w:rFonts w:asciiTheme="minorHAnsi" w:hAnsiTheme="minorHAnsi" w:cstheme="minorHAnsi"/>
          <w:sz w:val="18"/>
          <w:szCs w:val="18"/>
          <w:lang w:val="kk-KZ"/>
        </w:rPr>
        <w:t>2</w:t>
      </w:r>
      <w:r w:rsidR="003B1A31" w:rsidRPr="00344B58">
        <w:rPr>
          <w:rStyle w:val="ezkurwreuab5ozgtqnkl"/>
          <w:rFonts w:asciiTheme="minorHAnsi" w:hAnsiTheme="minorHAnsi" w:cstheme="minorHAnsi"/>
          <w:sz w:val="18"/>
          <w:szCs w:val="18"/>
          <w:lang w:val="kk-KZ"/>
        </w:rPr>
        <w:t>2</w:t>
      </w:r>
      <w:r w:rsidRPr="00344B58">
        <w:rPr>
          <w:rStyle w:val="ezkurwreuab5ozgtqnkl"/>
          <w:rFonts w:asciiTheme="minorHAnsi" w:hAnsiTheme="minorHAnsi" w:cstheme="minorHAnsi"/>
          <w:sz w:val="18"/>
          <w:szCs w:val="18"/>
          <w:lang w:val="kk-KZ"/>
        </w:rPr>
        <w:t>,</w:t>
      </w:r>
      <w:r w:rsidR="003B1A31" w:rsidRPr="00344B58">
        <w:rPr>
          <w:rStyle w:val="ezkurwreuab5ozgtqnkl"/>
          <w:rFonts w:asciiTheme="minorHAnsi" w:hAnsiTheme="minorHAnsi" w:cstheme="minorHAnsi"/>
          <w:sz w:val="18"/>
          <w:szCs w:val="18"/>
          <w:lang w:val="kk-KZ"/>
        </w:rPr>
        <w:t>150</w:t>
      </w:r>
    </w:p>
    <w:tbl>
      <w:tblPr>
        <w:tblW w:w="0" w:type="auto"/>
        <w:tblInd w:w="3595" w:type="dxa"/>
        <w:tblBorders>
          <w:top w:val="single" w:sz="4" w:space="0" w:color="auto"/>
        </w:tblBorders>
        <w:tblLook w:val="0000" w:firstRow="0" w:lastRow="0" w:firstColumn="0" w:lastColumn="0" w:noHBand="0" w:noVBand="0"/>
      </w:tblPr>
      <w:tblGrid>
        <w:gridCol w:w="5595"/>
      </w:tblGrid>
      <w:tr w:rsidR="009E5FBB" w14:paraId="5B51A280" w14:textId="77777777" w:rsidTr="000D5499">
        <w:trPr>
          <w:trHeight w:val="100"/>
        </w:trPr>
        <w:tc>
          <w:tcPr>
            <w:tcW w:w="5595" w:type="dxa"/>
          </w:tcPr>
          <w:p w14:paraId="01BA18AF" w14:textId="77777777" w:rsidR="009E5FBB" w:rsidRDefault="009E5FBB" w:rsidP="000D5499">
            <w:pPr>
              <w:pStyle w:val="HTML"/>
              <w:jc w:val="both"/>
              <w:rPr>
                <w:rStyle w:val="y2iqfc"/>
                <w:rFonts w:ascii="Arial" w:hAnsi="Arial" w:cs="Arial"/>
                <w:color w:val="202124"/>
                <w:lang w:val="kk-KZ"/>
              </w:rPr>
            </w:pPr>
          </w:p>
        </w:tc>
      </w:tr>
    </w:tbl>
    <w:p w14:paraId="2A63465C" w14:textId="77777777" w:rsidR="009E5FBB" w:rsidRDefault="009E5FBB" w:rsidP="009224FA">
      <w:pPr>
        <w:pStyle w:val="HTML"/>
        <w:jc w:val="both"/>
        <w:rPr>
          <w:rStyle w:val="y2iqfc"/>
          <w:rFonts w:ascii="Arial" w:hAnsi="Arial" w:cs="Arial"/>
          <w:color w:val="202124"/>
          <w:lang w:val="kk-KZ"/>
        </w:rPr>
      </w:pPr>
    </w:p>
    <w:p w14:paraId="226E950C" w14:textId="77777777" w:rsidR="007F67F6" w:rsidRDefault="007F67F6" w:rsidP="009224FA">
      <w:pPr>
        <w:pStyle w:val="HTML"/>
        <w:jc w:val="both"/>
        <w:rPr>
          <w:rStyle w:val="y2iqfc"/>
          <w:rFonts w:ascii="Arial" w:hAnsi="Arial" w:cs="Arial"/>
          <w:color w:val="202124"/>
          <w:lang w:val="kk-KZ"/>
        </w:rPr>
      </w:pPr>
    </w:p>
    <w:p w14:paraId="7371861C" w14:textId="77777777" w:rsidR="007F67F6" w:rsidRDefault="007F67F6" w:rsidP="009224FA">
      <w:pPr>
        <w:pStyle w:val="HTML"/>
        <w:jc w:val="both"/>
        <w:rPr>
          <w:rStyle w:val="y2iqfc"/>
          <w:rFonts w:ascii="Arial" w:hAnsi="Arial" w:cs="Arial"/>
          <w:color w:val="202124"/>
          <w:lang w:val="kk-KZ"/>
        </w:rPr>
      </w:pPr>
    </w:p>
    <w:p w14:paraId="6C3E0FF7" w14:textId="77777777" w:rsidR="007F67F6" w:rsidRDefault="007F67F6" w:rsidP="009224FA">
      <w:pPr>
        <w:pStyle w:val="HTML"/>
        <w:jc w:val="both"/>
        <w:rPr>
          <w:rStyle w:val="y2iqfc"/>
          <w:rFonts w:ascii="Arial" w:hAnsi="Arial" w:cs="Arial"/>
          <w:color w:val="202124"/>
          <w:lang w:val="kk-KZ"/>
        </w:rPr>
      </w:pPr>
    </w:p>
    <w:p w14:paraId="60035DB3" w14:textId="77777777" w:rsidR="00B12E68" w:rsidRDefault="00B12E68" w:rsidP="009224FA">
      <w:pPr>
        <w:pStyle w:val="HTML"/>
        <w:jc w:val="both"/>
        <w:rPr>
          <w:rStyle w:val="y2iqfc"/>
          <w:rFonts w:ascii="Arial" w:hAnsi="Arial" w:cs="Arial"/>
          <w:color w:val="202124"/>
          <w:lang w:val="kk-KZ"/>
        </w:rPr>
      </w:pPr>
    </w:p>
    <w:p w14:paraId="7B811CAB" w14:textId="77777777" w:rsidR="009E5FBB" w:rsidRDefault="009E5FBB" w:rsidP="009224FA">
      <w:pPr>
        <w:pStyle w:val="HTML"/>
        <w:jc w:val="both"/>
        <w:rPr>
          <w:rStyle w:val="y2iqfc"/>
          <w:rFonts w:ascii="Arial" w:hAnsi="Arial" w:cs="Arial"/>
          <w:color w:val="202124"/>
          <w:lang w:val="kk-KZ"/>
        </w:rPr>
      </w:pPr>
    </w:p>
    <w:p w14:paraId="5E462801" w14:textId="18C0A05B" w:rsidR="009E5FBB" w:rsidRDefault="00536407" w:rsidP="009224FA">
      <w:pPr>
        <w:pStyle w:val="HTML"/>
        <w:jc w:val="both"/>
        <w:rPr>
          <w:rStyle w:val="ezkurwreuab5ozgtqnkl"/>
          <w:rFonts w:asciiTheme="minorHAnsi" w:hAnsiTheme="minorHAnsi" w:cstheme="minorHAnsi"/>
          <w:b/>
          <w:bCs/>
          <w:sz w:val="22"/>
          <w:szCs w:val="22"/>
          <w:lang w:val="kk-KZ"/>
        </w:rPr>
      </w:pPr>
      <w:r w:rsidRPr="00344B58">
        <w:rPr>
          <w:rStyle w:val="ezkurwreuab5ozgtqnkl"/>
          <w:rFonts w:asciiTheme="minorHAnsi" w:hAnsiTheme="minorHAnsi" w:cstheme="minorHAnsi"/>
          <w:b/>
          <w:bCs/>
          <w:sz w:val="22"/>
          <w:szCs w:val="22"/>
          <w:lang w:val="kk-KZ"/>
        </w:rPr>
        <w:t>3.</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Салыстырмалы</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ақпаратты</w:t>
      </w:r>
      <w:r w:rsidRPr="00344B58">
        <w:rPr>
          <w:rFonts w:asciiTheme="minorHAnsi" w:hAnsiTheme="minorHAnsi" w:cstheme="minorHAnsi"/>
          <w:b/>
          <w:bCs/>
          <w:sz w:val="22"/>
          <w:szCs w:val="22"/>
          <w:lang w:val="kk-KZ"/>
        </w:rPr>
        <w:t xml:space="preserve"> қайта есептеу</w:t>
      </w:r>
      <w:r w:rsidRPr="00344B58">
        <w:rPr>
          <w:rStyle w:val="ezkurwreuab5ozgtqnkl"/>
          <w:rFonts w:asciiTheme="minorHAnsi" w:hAnsiTheme="minorHAnsi" w:cstheme="minorHAnsi"/>
          <w:b/>
          <w:bCs/>
          <w:sz w:val="22"/>
          <w:szCs w:val="22"/>
          <w:lang w:val="kk-KZ"/>
        </w:rPr>
        <w:t>,</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жалғасы</w:t>
      </w:r>
    </w:p>
    <w:p w14:paraId="1917AD07" w14:textId="77777777" w:rsidR="000E7E04" w:rsidRPr="00344B58" w:rsidRDefault="000E7E04" w:rsidP="009224FA">
      <w:pPr>
        <w:pStyle w:val="HTML"/>
        <w:jc w:val="both"/>
        <w:rPr>
          <w:rStyle w:val="ezkurwreuab5ozgtqnkl"/>
          <w:rFonts w:asciiTheme="minorHAnsi" w:hAnsiTheme="minorHAnsi" w:cstheme="minorHAnsi"/>
          <w:b/>
          <w:bCs/>
          <w:sz w:val="22"/>
          <w:szCs w:val="22"/>
          <w:lang w:val="kk-KZ"/>
        </w:rPr>
      </w:pPr>
    </w:p>
    <w:p w14:paraId="4EAA0D06" w14:textId="3D557E05" w:rsidR="00536407" w:rsidRPr="00344B58" w:rsidRDefault="00536407" w:rsidP="009224FA">
      <w:pPr>
        <w:pStyle w:val="HTML"/>
        <w:jc w:val="both"/>
        <w:rPr>
          <w:rStyle w:val="ezkurwreuab5ozgtqnkl"/>
          <w:rFonts w:asciiTheme="minorHAnsi" w:hAnsiTheme="minorHAnsi" w:cstheme="minorHAnsi"/>
          <w:b/>
          <w:bCs/>
          <w:sz w:val="22"/>
          <w:szCs w:val="22"/>
          <w:lang w:val="kk-KZ"/>
        </w:rPr>
      </w:pPr>
      <w:r w:rsidRPr="00344B58">
        <w:rPr>
          <w:rStyle w:val="ezkurwreuab5ozgtqnkl"/>
          <w:rFonts w:asciiTheme="minorHAnsi" w:hAnsiTheme="minorHAnsi" w:cstheme="minorHAnsi"/>
          <w:b/>
          <w:bCs/>
          <w:sz w:val="22"/>
          <w:szCs w:val="22"/>
          <w:lang w:val="kk-KZ"/>
        </w:rPr>
        <w:t xml:space="preserve">(г) </w:t>
      </w:r>
      <w:r w:rsidRPr="00344B58">
        <w:rPr>
          <w:rFonts w:asciiTheme="minorHAnsi" w:hAnsiTheme="minorHAnsi" w:cstheme="minorHAnsi"/>
          <w:b/>
          <w:bCs/>
          <w:sz w:val="22"/>
          <w:szCs w:val="22"/>
          <w:lang w:val="kk-KZ"/>
        </w:rPr>
        <w:t xml:space="preserve"> Бір жылдағы </w:t>
      </w:r>
      <w:r w:rsidRPr="00344B58">
        <w:rPr>
          <w:rStyle w:val="ezkurwreuab5ozgtqnkl"/>
          <w:rFonts w:asciiTheme="minorHAnsi" w:hAnsiTheme="minorHAnsi" w:cstheme="minorHAnsi"/>
          <w:b/>
          <w:bCs/>
          <w:sz w:val="22"/>
          <w:szCs w:val="22"/>
          <w:lang w:val="kk-KZ"/>
        </w:rPr>
        <w:t>кірістер</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мен</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шығыстар</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және</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басқа</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жиынтық</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кірістер</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туралы</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шоғырландырылған</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есеп</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2022</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жылдың</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31</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желтоқсанында</w:t>
      </w:r>
      <w:r w:rsidRPr="00344B58">
        <w:rPr>
          <w:rFonts w:asciiTheme="minorHAnsi" w:hAnsiTheme="minorHAnsi" w:cstheme="minorHAnsi"/>
          <w:b/>
          <w:bCs/>
          <w:sz w:val="22"/>
          <w:szCs w:val="22"/>
          <w:lang w:val="kk-KZ"/>
        </w:rPr>
        <w:t xml:space="preserve"> </w:t>
      </w:r>
      <w:r w:rsidRPr="00344B58">
        <w:rPr>
          <w:rStyle w:val="ezkurwreuab5ozgtqnkl"/>
          <w:rFonts w:asciiTheme="minorHAnsi" w:hAnsiTheme="minorHAnsi" w:cstheme="minorHAnsi"/>
          <w:b/>
          <w:bCs/>
          <w:sz w:val="22"/>
          <w:szCs w:val="22"/>
          <w:lang w:val="kk-KZ"/>
        </w:rPr>
        <w:t>аяқталды.</w:t>
      </w:r>
    </w:p>
    <w:p w14:paraId="3A3215E1" w14:textId="7887DE44" w:rsidR="00536407" w:rsidRPr="00344B58" w:rsidRDefault="00536407" w:rsidP="009224FA">
      <w:pPr>
        <w:pStyle w:val="HTML"/>
        <w:jc w:val="both"/>
        <w:rPr>
          <w:rStyle w:val="y2iqfc"/>
          <w:rFonts w:asciiTheme="minorHAnsi" w:hAnsiTheme="minorHAnsi" w:cstheme="minorHAnsi"/>
          <w:b/>
          <w:bCs/>
          <w:color w:val="202124"/>
          <w:sz w:val="22"/>
          <w:szCs w:val="22"/>
          <w:lang w:val="kk-KZ"/>
        </w:rPr>
      </w:pPr>
      <w:r w:rsidRPr="00344B58">
        <w:rPr>
          <w:rStyle w:val="ezkurwreuab5ozgtqnkl"/>
          <w:rFonts w:asciiTheme="minorHAnsi" w:hAnsiTheme="minorHAnsi" w:cstheme="minorHAnsi"/>
          <w:sz w:val="22"/>
          <w:szCs w:val="22"/>
          <w:lang w:val="kk-KZ"/>
        </w:rPr>
        <w:t>Топтың</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бір</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жылдағы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кірістері</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мен</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шығыстары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және</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өзге</w:t>
      </w:r>
      <w:r w:rsidRPr="00344B58">
        <w:rPr>
          <w:rFonts w:asciiTheme="minorHAnsi" w:hAnsiTheme="minorHAnsi" w:cstheme="minorHAnsi"/>
          <w:sz w:val="22"/>
          <w:szCs w:val="22"/>
          <w:lang w:val="kk-KZ"/>
        </w:rPr>
        <w:t xml:space="preserve"> де </w:t>
      </w:r>
      <w:r w:rsidRPr="00344B58">
        <w:rPr>
          <w:rStyle w:val="ezkurwreuab5ozgtqnkl"/>
          <w:rFonts w:asciiTheme="minorHAnsi" w:hAnsiTheme="minorHAnsi" w:cstheme="minorHAnsi"/>
          <w:sz w:val="22"/>
          <w:szCs w:val="22"/>
          <w:lang w:val="kk-KZ"/>
        </w:rPr>
        <w:t>жиынтық</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кірістері</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туралы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шоғырландырылған</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есептің</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баптары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2022</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жылғы</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31</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желтоқсанда</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аяқталған</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қателері</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бар</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және</w:t>
      </w:r>
      <w:r w:rsidRPr="00344B58">
        <w:rPr>
          <w:rFonts w:asciiTheme="minorHAnsi" w:hAnsiTheme="minorHAnsi" w:cstheme="minorHAnsi"/>
          <w:sz w:val="22"/>
          <w:szCs w:val="22"/>
          <w:lang w:val="kk-KZ"/>
        </w:rPr>
        <w:t xml:space="preserve"> </w:t>
      </w:r>
      <w:r w:rsidRPr="00344B58">
        <w:rPr>
          <w:rStyle w:val="ezkurwreuab5ozgtqnkl"/>
          <w:rFonts w:asciiTheme="minorHAnsi" w:hAnsiTheme="minorHAnsi" w:cstheme="minorHAnsi"/>
          <w:sz w:val="22"/>
          <w:szCs w:val="22"/>
          <w:lang w:val="kk-KZ"/>
        </w:rPr>
        <w:t>оларды</w:t>
      </w:r>
      <w:r w:rsidRPr="00344B58">
        <w:rPr>
          <w:rFonts w:asciiTheme="minorHAnsi" w:hAnsiTheme="minorHAnsi" w:cstheme="minorHAnsi"/>
          <w:sz w:val="22"/>
          <w:szCs w:val="22"/>
          <w:lang w:val="kk-KZ"/>
        </w:rPr>
        <w:t xml:space="preserve"> қайта </w:t>
      </w:r>
      <w:r w:rsidRPr="00344B58">
        <w:rPr>
          <w:rStyle w:val="ezkurwreuab5ozgtqnkl"/>
          <w:rFonts w:asciiTheme="minorHAnsi" w:hAnsiTheme="minorHAnsi" w:cstheme="minorHAnsi"/>
          <w:sz w:val="22"/>
          <w:szCs w:val="22"/>
          <w:lang w:val="kk-KZ"/>
        </w:rPr>
        <w:t>санау</w:t>
      </w:r>
      <w:r w:rsidRPr="00344B58">
        <w:rPr>
          <w:rFonts w:asciiTheme="minorHAnsi" w:hAnsiTheme="minorHAnsi" w:cstheme="minorHAnsi"/>
          <w:sz w:val="22"/>
          <w:szCs w:val="22"/>
          <w:lang w:val="kk-KZ"/>
        </w:rPr>
        <w:t xml:space="preserve"> төмендегі </w:t>
      </w:r>
      <w:r w:rsidRPr="00344B58">
        <w:rPr>
          <w:rStyle w:val="ezkurwreuab5ozgtqnkl"/>
          <w:rFonts w:asciiTheme="minorHAnsi" w:hAnsiTheme="minorHAnsi" w:cstheme="minorHAnsi"/>
          <w:sz w:val="22"/>
          <w:szCs w:val="22"/>
          <w:lang w:val="kk-KZ"/>
        </w:rPr>
        <w:t>кестеде көрсетілген</w:t>
      </w:r>
      <w:r w:rsidRPr="00344B58">
        <w:rPr>
          <w:rFonts w:asciiTheme="minorHAnsi" w:hAnsiTheme="minorHAnsi" w:cstheme="minorHAnsi"/>
          <w:sz w:val="22"/>
          <w:szCs w:val="22"/>
          <w:lang w:val="kk-KZ"/>
        </w:rPr>
        <w:t>:</w:t>
      </w:r>
    </w:p>
    <w:p w14:paraId="06EF131B" w14:textId="77777777" w:rsidR="009E5FBB" w:rsidRPr="00344B58" w:rsidRDefault="009E5FBB" w:rsidP="009224FA">
      <w:pPr>
        <w:pStyle w:val="HTML"/>
        <w:jc w:val="both"/>
        <w:rPr>
          <w:rStyle w:val="y2iqfc"/>
          <w:rFonts w:ascii="Arial" w:hAnsi="Arial" w:cs="Arial"/>
          <w:color w:val="202124"/>
          <w:sz w:val="22"/>
          <w:szCs w:val="22"/>
          <w:lang w:val="kk-KZ"/>
        </w:rPr>
      </w:pPr>
    </w:p>
    <w:tbl>
      <w:tblPr>
        <w:tblW w:w="9366" w:type="dxa"/>
        <w:tblLayout w:type="fixed"/>
        <w:tblCellMar>
          <w:left w:w="10" w:type="dxa"/>
          <w:right w:w="10" w:type="dxa"/>
        </w:tblCellMar>
        <w:tblLook w:val="0000" w:firstRow="0" w:lastRow="0" w:firstColumn="0" w:lastColumn="0" w:noHBand="0" w:noVBand="0"/>
      </w:tblPr>
      <w:tblGrid>
        <w:gridCol w:w="2552"/>
        <w:gridCol w:w="577"/>
        <w:gridCol w:w="1124"/>
        <w:gridCol w:w="1415"/>
        <w:gridCol w:w="1278"/>
        <w:gridCol w:w="990"/>
        <w:gridCol w:w="1430"/>
      </w:tblGrid>
      <w:tr w:rsidR="00536407" w:rsidRPr="00A854FB" w14:paraId="58C010B9" w14:textId="77777777" w:rsidTr="00536407">
        <w:trPr>
          <w:trHeight w:val="57"/>
        </w:trPr>
        <w:tc>
          <w:tcPr>
            <w:tcW w:w="2552" w:type="dxa"/>
            <w:tcBorders>
              <w:top w:val="nil"/>
              <w:left w:val="nil"/>
              <w:bottom w:val="nil"/>
              <w:right w:val="nil"/>
            </w:tcBorders>
            <w:shd w:val="clear" w:color="auto" w:fill="auto"/>
            <w:vAlign w:val="bottom"/>
          </w:tcPr>
          <w:p w14:paraId="30828109" w14:textId="77777777" w:rsidR="00536407" w:rsidRPr="00A854FB" w:rsidRDefault="00536407" w:rsidP="000D5499">
            <w:pPr>
              <w:autoSpaceDE w:val="0"/>
              <w:autoSpaceDN w:val="0"/>
              <w:adjustRightInd w:val="0"/>
              <w:spacing w:before="20" w:after="40" w:line="180" w:lineRule="exact"/>
              <w:rPr>
                <w:rFonts w:cs="Arial"/>
                <w:kern w:val="0"/>
                <w:sz w:val="18"/>
                <w:szCs w:val="18"/>
                <w:lang w:bidi="lo-LA"/>
              </w:rPr>
            </w:pPr>
            <w:r w:rsidRPr="00A854FB">
              <w:rPr>
                <w:rFonts w:cs="Arial"/>
                <w:kern w:val="0"/>
                <w:sz w:val="18"/>
                <w:szCs w:val="18"/>
                <w:lang w:val="kk-KZ" w:bidi="lo-LA"/>
              </w:rPr>
              <w:t>Мың теңгемен</w:t>
            </w:r>
          </w:p>
        </w:tc>
        <w:tc>
          <w:tcPr>
            <w:tcW w:w="577" w:type="dxa"/>
            <w:tcBorders>
              <w:top w:val="nil"/>
              <w:left w:val="nil"/>
              <w:bottom w:val="nil"/>
              <w:right w:val="nil"/>
            </w:tcBorders>
            <w:shd w:val="clear" w:color="auto" w:fill="auto"/>
            <w:vAlign w:val="bottom"/>
          </w:tcPr>
          <w:p w14:paraId="199D076B" w14:textId="77777777"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bidi="lo-LA"/>
              </w:rPr>
            </w:pPr>
          </w:p>
        </w:tc>
        <w:tc>
          <w:tcPr>
            <w:tcW w:w="1124" w:type="dxa"/>
            <w:tcBorders>
              <w:top w:val="nil"/>
              <w:left w:val="nil"/>
              <w:bottom w:val="single" w:sz="6" w:space="0" w:color="auto"/>
              <w:right w:val="nil"/>
            </w:tcBorders>
            <w:shd w:val="clear" w:color="auto" w:fill="auto"/>
            <w:vAlign w:val="bottom"/>
          </w:tcPr>
          <w:p w14:paraId="383262D9" w14:textId="77777777"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val="kk-KZ" w:bidi="lo-LA"/>
              </w:rPr>
            </w:pPr>
            <w:r w:rsidRPr="00A854FB">
              <w:rPr>
                <w:rFonts w:cs="Arial"/>
                <w:kern w:val="0"/>
                <w:sz w:val="18"/>
                <w:szCs w:val="18"/>
                <w:lang w:bidi="lo-LA"/>
              </w:rPr>
              <w:t xml:space="preserve"> </w:t>
            </w:r>
            <w:r w:rsidRPr="00A854FB">
              <w:rPr>
                <w:rFonts w:cs="Arial"/>
                <w:kern w:val="0"/>
                <w:sz w:val="18"/>
                <w:szCs w:val="18"/>
                <w:lang w:val="kk-KZ" w:bidi="lo-LA"/>
              </w:rPr>
              <w:t>2022,</w:t>
            </w:r>
          </w:p>
          <w:p w14:paraId="0006E38C" w14:textId="77777777"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bidi="lo-LA"/>
              </w:rPr>
            </w:pPr>
            <w:r w:rsidRPr="00A854FB">
              <w:rPr>
                <w:sz w:val="18"/>
                <w:szCs w:val="18"/>
              </w:rPr>
              <w:t xml:space="preserve">қайта </w:t>
            </w:r>
            <w:r w:rsidRPr="00A854FB">
              <w:rPr>
                <w:rStyle w:val="ezkurwreuab5ozgtqnkl"/>
                <w:sz w:val="18"/>
                <w:szCs w:val="18"/>
              </w:rPr>
              <w:t>санауға</w:t>
            </w:r>
            <w:r w:rsidRPr="00A854FB">
              <w:rPr>
                <w:sz w:val="18"/>
                <w:szCs w:val="18"/>
              </w:rPr>
              <w:t xml:space="preserve"> </w:t>
            </w:r>
            <w:r w:rsidRPr="00A854FB">
              <w:rPr>
                <w:rStyle w:val="ezkurwreuab5ozgtqnkl"/>
                <w:sz w:val="18"/>
                <w:szCs w:val="18"/>
              </w:rPr>
              <w:t>дейін</w:t>
            </w:r>
          </w:p>
        </w:tc>
        <w:tc>
          <w:tcPr>
            <w:tcW w:w="1415" w:type="dxa"/>
            <w:tcBorders>
              <w:top w:val="nil"/>
              <w:left w:val="nil"/>
              <w:bottom w:val="single" w:sz="6" w:space="0" w:color="auto"/>
              <w:right w:val="nil"/>
            </w:tcBorders>
            <w:shd w:val="clear" w:color="auto" w:fill="auto"/>
            <w:vAlign w:val="bottom"/>
          </w:tcPr>
          <w:p w14:paraId="235414A1" w14:textId="77777777"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bidi="lo-LA"/>
              </w:rPr>
            </w:pPr>
            <w:r w:rsidRPr="00A854FB">
              <w:rPr>
                <w:rFonts w:cs="Arial"/>
                <w:kern w:val="0"/>
                <w:sz w:val="18"/>
                <w:szCs w:val="18"/>
                <w:lang w:bidi="lo-LA"/>
              </w:rPr>
              <w:t xml:space="preserve"> </w:t>
            </w:r>
            <w:r w:rsidRPr="00A854FB">
              <w:rPr>
                <w:rStyle w:val="ezkurwreuab5ozgtqnkl"/>
                <w:sz w:val="18"/>
                <w:szCs w:val="18"/>
              </w:rPr>
              <w:t>Провизияны</w:t>
            </w:r>
            <w:r w:rsidRPr="00A854FB">
              <w:rPr>
                <w:sz w:val="18"/>
                <w:szCs w:val="18"/>
              </w:rPr>
              <w:t xml:space="preserve"> </w:t>
            </w:r>
            <w:r w:rsidRPr="00A854FB">
              <w:rPr>
                <w:rStyle w:val="ezkurwreuab5ozgtqnkl"/>
                <w:sz w:val="18"/>
                <w:szCs w:val="18"/>
              </w:rPr>
              <w:t>тану</w:t>
            </w:r>
          </w:p>
        </w:tc>
        <w:tc>
          <w:tcPr>
            <w:tcW w:w="1278" w:type="dxa"/>
            <w:tcBorders>
              <w:top w:val="nil"/>
              <w:left w:val="nil"/>
              <w:bottom w:val="single" w:sz="6" w:space="0" w:color="auto"/>
              <w:right w:val="nil"/>
            </w:tcBorders>
            <w:shd w:val="clear" w:color="auto" w:fill="auto"/>
            <w:vAlign w:val="bottom"/>
          </w:tcPr>
          <w:p w14:paraId="6BA822C1" w14:textId="77777777"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bidi="lo-LA"/>
              </w:rPr>
            </w:pPr>
            <w:r w:rsidRPr="00A854FB">
              <w:rPr>
                <w:rFonts w:cs="Arial"/>
                <w:kern w:val="0"/>
                <w:sz w:val="18"/>
                <w:szCs w:val="18"/>
                <w:lang w:bidi="lo-LA"/>
              </w:rPr>
              <w:t xml:space="preserve"> </w:t>
            </w:r>
            <w:r w:rsidRPr="00A854FB">
              <w:rPr>
                <w:rStyle w:val="ezkurwreuab5ozgtqnkl"/>
                <w:sz w:val="18"/>
                <w:szCs w:val="18"/>
              </w:rPr>
              <w:t>Жинақталған</w:t>
            </w:r>
            <w:r w:rsidRPr="00A854FB">
              <w:rPr>
                <w:sz w:val="18"/>
                <w:szCs w:val="18"/>
              </w:rPr>
              <w:t xml:space="preserve"> </w:t>
            </w:r>
            <w:r w:rsidRPr="00A854FB">
              <w:rPr>
                <w:rStyle w:val="ezkurwreuab5ozgtqnkl"/>
                <w:sz w:val="18"/>
                <w:szCs w:val="18"/>
              </w:rPr>
              <w:t>тозуды</w:t>
            </w:r>
            <w:r w:rsidRPr="00A854FB">
              <w:rPr>
                <w:sz w:val="18"/>
                <w:szCs w:val="18"/>
              </w:rPr>
              <w:t xml:space="preserve"> қайта </w:t>
            </w:r>
            <w:r w:rsidRPr="00A854FB">
              <w:rPr>
                <w:rStyle w:val="ezkurwreuab5ozgtqnkl"/>
                <w:sz w:val="18"/>
                <w:szCs w:val="18"/>
              </w:rPr>
              <w:t>есептеу</w:t>
            </w:r>
          </w:p>
        </w:tc>
        <w:tc>
          <w:tcPr>
            <w:tcW w:w="990" w:type="dxa"/>
            <w:tcBorders>
              <w:top w:val="nil"/>
              <w:left w:val="nil"/>
              <w:bottom w:val="single" w:sz="6" w:space="0" w:color="auto"/>
              <w:right w:val="nil"/>
            </w:tcBorders>
            <w:shd w:val="clear" w:color="auto" w:fill="auto"/>
            <w:vAlign w:val="bottom"/>
          </w:tcPr>
          <w:p w14:paraId="2C4A2B6B" w14:textId="2A57D8AA"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bidi="lo-LA"/>
              </w:rPr>
            </w:pPr>
            <w:r w:rsidRPr="00A854FB">
              <w:rPr>
                <w:rFonts w:cs="Arial"/>
                <w:kern w:val="0"/>
                <w:sz w:val="18"/>
                <w:szCs w:val="18"/>
                <w:lang w:bidi="lo-LA"/>
              </w:rPr>
              <w:t xml:space="preserve"> </w:t>
            </w:r>
            <w:r w:rsidRPr="00A854FB">
              <w:rPr>
                <w:rStyle w:val="ezkurwreuab5ozgtqnkl"/>
                <w:sz w:val="18"/>
                <w:szCs w:val="18"/>
              </w:rPr>
              <w:t>Қауымдастырылған</w:t>
            </w:r>
            <w:r w:rsidRPr="00A854FB">
              <w:rPr>
                <w:sz w:val="18"/>
                <w:szCs w:val="18"/>
              </w:rPr>
              <w:t xml:space="preserve"> </w:t>
            </w:r>
            <w:r w:rsidRPr="00A854FB">
              <w:rPr>
                <w:rStyle w:val="ezkurwreuab5ozgtqnkl"/>
                <w:sz w:val="18"/>
                <w:szCs w:val="18"/>
              </w:rPr>
              <w:t>компанияға</w:t>
            </w:r>
            <w:r w:rsidRPr="00A854FB">
              <w:rPr>
                <w:sz w:val="18"/>
                <w:szCs w:val="18"/>
              </w:rPr>
              <w:t xml:space="preserve"> </w:t>
            </w:r>
            <w:r w:rsidRPr="00A854FB">
              <w:rPr>
                <w:rStyle w:val="ezkurwreuab5ozgtqnkl"/>
                <w:sz w:val="18"/>
                <w:szCs w:val="18"/>
              </w:rPr>
              <w:t>инвестицияларды</w:t>
            </w:r>
            <w:r w:rsidRPr="00A854FB">
              <w:rPr>
                <w:sz w:val="18"/>
                <w:szCs w:val="18"/>
              </w:rPr>
              <w:t xml:space="preserve"> қайта </w:t>
            </w:r>
            <w:r w:rsidRPr="00A854FB">
              <w:rPr>
                <w:rStyle w:val="ezkurwreuab5ozgtqnkl"/>
                <w:sz w:val="18"/>
                <w:szCs w:val="18"/>
              </w:rPr>
              <w:t>есептеу</w:t>
            </w:r>
          </w:p>
        </w:tc>
        <w:tc>
          <w:tcPr>
            <w:tcW w:w="1430" w:type="dxa"/>
            <w:tcBorders>
              <w:top w:val="nil"/>
              <w:left w:val="nil"/>
              <w:bottom w:val="single" w:sz="6" w:space="0" w:color="auto"/>
              <w:right w:val="nil"/>
            </w:tcBorders>
            <w:shd w:val="clear" w:color="auto" w:fill="auto"/>
            <w:vAlign w:val="bottom"/>
          </w:tcPr>
          <w:p w14:paraId="34707187" w14:textId="77777777" w:rsidR="00536407" w:rsidRPr="00A854FB" w:rsidRDefault="00536407" w:rsidP="000D5499">
            <w:pPr>
              <w:autoSpaceDE w:val="0"/>
              <w:autoSpaceDN w:val="0"/>
              <w:adjustRightInd w:val="0"/>
              <w:spacing w:before="20" w:after="40" w:line="180" w:lineRule="exact"/>
              <w:ind w:right="113"/>
              <w:jc w:val="right"/>
              <w:rPr>
                <w:rFonts w:cs="Arial"/>
                <w:kern w:val="0"/>
                <w:sz w:val="18"/>
                <w:szCs w:val="18"/>
                <w:lang w:bidi="lo-LA"/>
              </w:rPr>
            </w:pPr>
            <w:r w:rsidRPr="00A854FB">
              <w:rPr>
                <w:rStyle w:val="ezkurwreuab5ozgtqnkl"/>
                <w:sz w:val="18"/>
                <w:szCs w:val="18"/>
              </w:rPr>
              <w:t>2022,</w:t>
            </w:r>
            <w:r w:rsidRPr="00A854FB">
              <w:rPr>
                <w:sz w:val="18"/>
                <w:szCs w:val="18"/>
              </w:rPr>
              <w:t xml:space="preserve"> қайта </w:t>
            </w:r>
            <w:r w:rsidRPr="00A854FB">
              <w:rPr>
                <w:rStyle w:val="ezkurwreuab5ozgtqnkl"/>
                <w:sz w:val="18"/>
                <w:szCs w:val="18"/>
              </w:rPr>
              <w:t>есептелді</w:t>
            </w:r>
          </w:p>
        </w:tc>
      </w:tr>
      <w:tr w:rsidR="00536407" w:rsidRPr="00A854FB" w14:paraId="35EF33DB" w14:textId="77777777" w:rsidTr="00536407">
        <w:trPr>
          <w:trHeight w:val="57"/>
        </w:trPr>
        <w:tc>
          <w:tcPr>
            <w:tcW w:w="2552" w:type="dxa"/>
            <w:tcBorders>
              <w:top w:val="nil"/>
              <w:left w:val="nil"/>
              <w:bottom w:val="nil"/>
              <w:right w:val="nil"/>
            </w:tcBorders>
            <w:shd w:val="clear" w:color="auto" w:fill="auto"/>
            <w:vAlign w:val="bottom"/>
          </w:tcPr>
          <w:p w14:paraId="5B4E6A63" w14:textId="31DCF284" w:rsidR="00536407" w:rsidRPr="00A854FB" w:rsidRDefault="00536407" w:rsidP="000D5499">
            <w:pPr>
              <w:tabs>
                <w:tab w:val="left" w:pos="284"/>
              </w:tabs>
              <w:autoSpaceDE w:val="0"/>
              <w:autoSpaceDN w:val="0"/>
              <w:adjustRightInd w:val="0"/>
              <w:spacing w:before="20" w:after="20" w:line="220" w:lineRule="exact"/>
              <w:ind w:left="57" w:hanging="57"/>
              <w:rPr>
                <w:rStyle w:val="ezkurwreuab5ozgtqnkl"/>
                <w:b/>
                <w:bCs/>
                <w:sz w:val="18"/>
                <w:szCs w:val="18"/>
                <w:lang w:val="kk-KZ"/>
              </w:rPr>
            </w:pPr>
            <w:r w:rsidRPr="00A854FB">
              <w:rPr>
                <w:sz w:val="18"/>
                <w:szCs w:val="18"/>
                <w:lang w:val="kk-KZ"/>
              </w:rPr>
              <w:t>Сату құны</w:t>
            </w:r>
          </w:p>
        </w:tc>
        <w:tc>
          <w:tcPr>
            <w:tcW w:w="577" w:type="dxa"/>
            <w:tcBorders>
              <w:top w:val="nil"/>
              <w:left w:val="nil"/>
              <w:bottom w:val="nil"/>
              <w:right w:val="nil"/>
            </w:tcBorders>
            <w:shd w:val="clear" w:color="auto" w:fill="auto"/>
            <w:vAlign w:val="bottom"/>
          </w:tcPr>
          <w:p w14:paraId="6A54485B" w14:textId="77777777" w:rsidR="00536407" w:rsidRPr="00A854FB" w:rsidRDefault="00536407" w:rsidP="000D5499">
            <w:pPr>
              <w:tabs>
                <w:tab w:val="left" w:pos="284"/>
              </w:tabs>
              <w:autoSpaceDE w:val="0"/>
              <w:autoSpaceDN w:val="0"/>
              <w:adjustRightInd w:val="0"/>
              <w:spacing w:before="20" w:after="20" w:line="220" w:lineRule="exact"/>
              <w:ind w:left="-1134" w:right="113"/>
              <w:jc w:val="right"/>
              <w:rPr>
                <w:rFonts w:cs="Arial"/>
                <w:kern w:val="0"/>
                <w:sz w:val="18"/>
                <w:szCs w:val="18"/>
                <w:lang w:bidi="lo-LA"/>
              </w:rPr>
            </w:pPr>
          </w:p>
        </w:tc>
        <w:tc>
          <w:tcPr>
            <w:tcW w:w="1124" w:type="dxa"/>
            <w:tcBorders>
              <w:top w:val="nil"/>
              <w:left w:val="nil"/>
              <w:bottom w:val="nil"/>
              <w:right w:val="nil"/>
            </w:tcBorders>
            <w:shd w:val="clear" w:color="auto" w:fill="auto"/>
            <w:vAlign w:val="bottom"/>
          </w:tcPr>
          <w:p w14:paraId="3E68B695" w14:textId="162B550F" w:rsidR="00536407" w:rsidRPr="00A854FB" w:rsidRDefault="00536407" w:rsidP="000D5499">
            <w:pPr>
              <w:tabs>
                <w:tab w:val="left" w:pos="284"/>
              </w:tabs>
              <w:autoSpaceDE w:val="0"/>
              <w:autoSpaceDN w:val="0"/>
              <w:adjustRightInd w:val="0"/>
              <w:spacing w:before="20" w:after="20"/>
              <w:ind w:left="-1134" w:right="113"/>
              <w:jc w:val="right"/>
              <w:rPr>
                <w:sz w:val="18"/>
                <w:szCs w:val="18"/>
              </w:rPr>
            </w:pPr>
            <w:r w:rsidRPr="00A854FB">
              <w:rPr>
                <w:sz w:val="18"/>
                <w:szCs w:val="18"/>
              </w:rPr>
              <w:t>(47,606,167)</w:t>
            </w:r>
          </w:p>
        </w:tc>
        <w:tc>
          <w:tcPr>
            <w:tcW w:w="1415" w:type="dxa"/>
            <w:tcBorders>
              <w:top w:val="nil"/>
              <w:left w:val="nil"/>
              <w:bottom w:val="nil"/>
              <w:right w:val="nil"/>
            </w:tcBorders>
            <w:shd w:val="clear" w:color="auto" w:fill="auto"/>
            <w:vAlign w:val="bottom"/>
          </w:tcPr>
          <w:p w14:paraId="52313EB4" w14:textId="076A8A68" w:rsidR="00536407" w:rsidRPr="00A854FB" w:rsidRDefault="00536407" w:rsidP="00536407">
            <w:pPr>
              <w:tabs>
                <w:tab w:val="left" w:pos="284"/>
              </w:tabs>
              <w:autoSpaceDE w:val="0"/>
              <w:autoSpaceDN w:val="0"/>
              <w:adjustRightInd w:val="0"/>
              <w:spacing w:before="20" w:after="20"/>
              <w:ind w:left="-1134" w:right="113"/>
              <w:jc w:val="center"/>
              <w:rPr>
                <w:rFonts w:cs="Arial"/>
                <w:b/>
                <w:bCs/>
                <w:kern w:val="0"/>
                <w:sz w:val="18"/>
                <w:szCs w:val="18"/>
                <w:lang w:bidi="lo-LA"/>
              </w:rPr>
            </w:pPr>
            <w:r w:rsidRPr="00A854FB">
              <w:rPr>
                <w:rFonts w:cs="Arial"/>
                <w:b/>
                <w:bCs/>
                <w:kern w:val="0"/>
                <w:sz w:val="18"/>
                <w:szCs w:val="18"/>
                <w:lang w:val="kk-KZ" w:bidi="lo-LA"/>
              </w:rPr>
              <w:t xml:space="preserve">                          </w:t>
            </w:r>
            <w:r w:rsidRPr="00A854FB">
              <w:rPr>
                <w:rFonts w:cs="Arial"/>
                <w:b/>
                <w:bCs/>
                <w:kern w:val="0"/>
                <w:sz w:val="18"/>
                <w:szCs w:val="18"/>
                <w:lang w:bidi="lo-LA"/>
              </w:rPr>
              <w:t>(7,579)</w:t>
            </w:r>
          </w:p>
        </w:tc>
        <w:tc>
          <w:tcPr>
            <w:tcW w:w="1278" w:type="dxa"/>
            <w:tcBorders>
              <w:top w:val="nil"/>
              <w:left w:val="nil"/>
              <w:bottom w:val="nil"/>
              <w:right w:val="nil"/>
            </w:tcBorders>
            <w:shd w:val="clear" w:color="auto" w:fill="auto"/>
            <w:vAlign w:val="bottom"/>
          </w:tcPr>
          <w:p w14:paraId="463F71A8" w14:textId="2D373F28" w:rsidR="00536407" w:rsidRPr="00A854FB" w:rsidRDefault="00536407" w:rsidP="000D5499">
            <w:pPr>
              <w:tabs>
                <w:tab w:val="left" w:pos="284"/>
              </w:tabs>
              <w:autoSpaceDE w:val="0"/>
              <w:autoSpaceDN w:val="0"/>
              <w:adjustRightInd w:val="0"/>
              <w:spacing w:before="20" w:after="20"/>
              <w:ind w:left="-1134" w:right="113"/>
              <w:jc w:val="right"/>
              <w:rPr>
                <w:rFonts w:cs="Arial"/>
                <w:b/>
                <w:bCs/>
                <w:kern w:val="0"/>
                <w:sz w:val="18"/>
                <w:szCs w:val="18"/>
                <w:lang w:bidi="lo-LA"/>
              </w:rPr>
            </w:pPr>
            <w:r w:rsidRPr="00A854FB">
              <w:rPr>
                <w:rFonts w:cs="Arial"/>
                <w:b/>
                <w:bCs/>
                <w:kern w:val="0"/>
                <w:sz w:val="18"/>
                <w:szCs w:val="18"/>
                <w:lang w:bidi="lo-LA"/>
              </w:rPr>
              <w:t>(32,141)</w:t>
            </w:r>
          </w:p>
        </w:tc>
        <w:tc>
          <w:tcPr>
            <w:tcW w:w="990" w:type="dxa"/>
            <w:tcBorders>
              <w:top w:val="nil"/>
              <w:left w:val="nil"/>
              <w:bottom w:val="nil"/>
              <w:right w:val="nil"/>
            </w:tcBorders>
            <w:shd w:val="clear" w:color="auto" w:fill="auto"/>
            <w:vAlign w:val="bottom"/>
          </w:tcPr>
          <w:p w14:paraId="0AF813F3" w14:textId="0C2C197B" w:rsidR="00536407" w:rsidRPr="00A854FB" w:rsidRDefault="00536407" w:rsidP="00536407">
            <w:pPr>
              <w:tabs>
                <w:tab w:val="left" w:pos="284"/>
              </w:tabs>
              <w:autoSpaceDE w:val="0"/>
              <w:autoSpaceDN w:val="0"/>
              <w:adjustRightInd w:val="0"/>
              <w:spacing w:before="20" w:after="20" w:line="220" w:lineRule="exact"/>
              <w:ind w:left="-1134" w:right="68"/>
              <w:jc w:val="center"/>
              <w:rPr>
                <w:rFonts w:cs="Arial"/>
                <w:b/>
                <w:bCs/>
                <w:kern w:val="0"/>
                <w:sz w:val="18"/>
                <w:szCs w:val="18"/>
                <w:lang w:bidi="lo-LA"/>
              </w:rPr>
            </w:pPr>
            <w:r w:rsidRPr="00A854FB">
              <w:rPr>
                <w:rStyle w:val="ezkurwreuab5ozgtqnkl"/>
                <w:rFonts w:cstheme="minorHAnsi"/>
                <w:sz w:val="18"/>
                <w:szCs w:val="18"/>
                <w:lang w:val="kk-KZ"/>
              </w:rPr>
              <w:t>–</w:t>
            </w:r>
          </w:p>
        </w:tc>
        <w:tc>
          <w:tcPr>
            <w:tcW w:w="1430" w:type="dxa"/>
            <w:tcBorders>
              <w:top w:val="nil"/>
              <w:left w:val="nil"/>
              <w:bottom w:val="nil"/>
              <w:right w:val="nil"/>
            </w:tcBorders>
            <w:shd w:val="clear" w:color="auto" w:fill="auto"/>
            <w:vAlign w:val="bottom"/>
          </w:tcPr>
          <w:p w14:paraId="6A22038D" w14:textId="63B9FE28" w:rsidR="00536407" w:rsidRPr="00A854FB" w:rsidRDefault="00536407" w:rsidP="000D5499">
            <w:pPr>
              <w:tabs>
                <w:tab w:val="left" w:pos="284"/>
              </w:tabs>
              <w:autoSpaceDE w:val="0"/>
              <w:autoSpaceDN w:val="0"/>
              <w:adjustRightInd w:val="0"/>
              <w:spacing w:before="20" w:after="20"/>
              <w:ind w:left="-1134" w:right="113"/>
              <w:jc w:val="right"/>
              <w:rPr>
                <w:rFonts w:cs="Arial"/>
                <w:b/>
                <w:bCs/>
                <w:kern w:val="0"/>
                <w:sz w:val="18"/>
                <w:szCs w:val="18"/>
                <w:lang w:bidi="lo-LA"/>
              </w:rPr>
            </w:pPr>
            <w:r w:rsidRPr="00A854FB">
              <w:rPr>
                <w:rFonts w:cs="Arial"/>
                <w:b/>
                <w:bCs/>
                <w:kern w:val="0"/>
                <w:sz w:val="18"/>
                <w:szCs w:val="18"/>
                <w:lang w:val="kk-KZ" w:bidi="lo-LA"/>
              </w:rPr>
              <w:t xml:space="preserve">   </w:t>
            </w:r>
            <w:r w:rsidRPr="00A854FB">
              <w:rPr>
                <w:rFonts w:cs="Arial"/>
                <w:b/>
                <w:bCs/>
                <w:kern w:val="0"/>
                <w:sz w:val="18"/>
                <w:szCs w:val="18"/>
                <w:lang w:bidi="lo-LA"/>
              </w:rPr>
              <w:t>(47,645,887)</w:t>
            </w:r>
          </w:p>
        </w:tc>
      </w:tr>
    </w:tbl>
    <w:p w14:paraId="34A52729" w14:textId="7ABDAFF4" w:rsidR="00536407" w:rsidRPr="00BB254C" w:rsidRDefault="00536407" w:rsidP="00536407">
      <w:pPr>
        <w:pStyle w:val="HTML"/>
        <w:jc w:val="both"/>
        <w:rPr>
          <w:rStyle w:val="y2iqfc"/>
          <w:rFonts w:asciiTheme="minorHAnsi" w:hAnsiTheme="minorHAnsi" w:cstheme="minorHAnsi"/>
          <w:sz w:val="18"/>
          <w:szCs w:val="18"/>
          <w:lang w:val="kk-KZ"/>
        </w:rPr>
      </w:pPr>
      <w:r w:rsidRPr="00344B58">
        <w:rPr>
          <w:rFonts w:asciiTheme="minorHAnsi" w:hAnsiTheme="minorHAnsi" w:cstheme="minorHAnsi"/>
          <w:sz w:val="22"/>
          <w:szCs w:val="22"/>
        </w:rPr>
        <w:t xml:space="preserve">Жалпы </w:t>
      </w:r>
      <w:r w:rsidRPr="00344B58">
        <w:rPr>
          <w:rStyle w:val="ezkurwreuab5ozgtqnkl"/>
          <w:rFonts w:asciiTheme="minorHAnsi" w:hAnsiTheme="minorHAnsi" w:cstheme="minorHAnsi"/>
          <w:sz w:val="22"/>
          <w:szCs w:val="22"/>
        </w:rPr>
        <w:t>әкімшілік</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шығындар</w:t>
      </w:r>
      <w:r>
        <w:rPr>
          <w:rStyle w:val="ezkurwreuab5ozgtqnkl"/>
          <w:rFonts w:asciiTheme="minorHAnsi" w:hAnsiTheme="minorHAnsi" w:cstheme="minorHAnsi"/>
          <w:sz w:val="18"/>
          <w:szCs w:val="18"/>
          <w:lang w:val="kk-KZ"/>
        </w:rPr>
        <w:t xml:space="preserve">                 </w:t>
      </w:r>
      <w:r w:rsidRPr="00536407">
        <w:rPr>
          <w:rStyle w:val="ezkurwreuab5ozgtqnkl"/>
          <w:rFonts w:asciiTheme="minorHAnsi" w:hAnsiTheme="minorHAnsi" w:cstheme="minorHAnsi"/>
          <w:sz w:val="18"/>
          <w:szCs w:val="18"/>
          <w:lang w:val="kk-KZ"/>
        </w:rPr>
        <w:t>(8,815,292)</w:t>
      </w:r>
      <w:r>
        <w:rPr>
          <w:rStyle w:val="ezkurwreuab5ozgtqnkl"/>
          <w:rFonts w:asciiTheme="minorHAnsi" w:hAnsiTheme="minorHAnsi" w:cstheme="minorHAnsi"/>
          <w:sz w:val="18"/>
          <w:szCs w:val="18"/>
          <w:lang w:val="kk-KZ"/>
        </w:rPr>
        <w:t xml:space="preserve">           </w:t>
      </w:r>
      <w:r w:rsidRPr="00536407">
        <w:rPr>
          <w:rStyle w:val="ezkurwreuab5ozgtqnkl"/>
          <w:rFonts w:asciiTheme="minorHAnsi" w:hAnsiTheme="minorHAnsi" w:cstheme="minorHAnsi"/>
          <w:sz w:val="18"/>
          <w:szCs w:val="18"/>
          <w:lang w:val="kk-KZ"/>
        </w:rPr>
        <w:t>32,426</w:t>
      </w:r>
      <w:r>
        <w:rPr>
          <w:rStyle w:val="ezkurwreuab5ozgtqnkl"/>
          <w:rFonts w:asciiTheme="minorHAnsi" w:hAnsiTheme="minorHAnsi" w:cstheme="minorHAnsi"/>
          <w:sz w:val="18"/>
          <w:szCs w:val="18"/>
          <w:lang w:val="kk-KZ"/>
        </w:rPr>
        <w:t xml:space="preserve">                          </w:t>
      </w:r>
      <w:r w:rsidR="0098583D">
        <w:rPr>
          <w:rStyle w:val="ezkurwreuab5ozgtqnkl"/>
          <w:rFonts w:asciiTheme="minorHAnsi" w:hAnsiTheme="minorHAnsi" w:cstheme="minorHAnsi"/>
          <w:sz w:val="18"/>
          <w:szCs w:val="18"/>
          <w:lang w:val="kk-KZ"/>
        </w:rPr>
        <w:t xml:space="preserve">  </w:t>
      </w:r>
      <w:r>
        <w:rPr>
          <w:rStyle w:val="ezkurwreuab5ozgtqnkl"/>
          <w:rFonts w:asciiTheme="minorHAnsi" w:hAnsiTheme="minorHAnsi" w:cstheme="minorHAnsi"/>
          <w:sz w:val="18"/>
          <w:szCs w:val="18"/>
          <w:lang w:val="kk-KZ"/>
        </w:rPr>
        <w:t xml:space="preserve"> </w:t>
      </w:r>
      <w:r w:rsidR="0098583D" w:rsidRPr="00BB254C">
        <w:rPr>
          <w:rStyle w:val="ezkurwreuab5ozgtqnkl"/>
          <w:rFonts w:asciiTheme="minorHAnsi" w:hAnsiTheme="minorHAnsi" w:cstheme="minorHAnsi"/>
          <w:sz w:val="18"/>
          <w:szCs w:val="18"/>
          <w:lang w:val="kk-KZ"/>
        </w:rPr>
        <w:t>–</w:t>
      </w:r>
      <w:r w:rsidR="0098583D">
        <w:rPr>
          <w:rStyle w:val="ezkurwreuab5ozgtqnkl"/>
          <w:rFonts w:asciiTheme="minorHAnsi" w:hAnsiTheme="minorHAnsi" w:cstheme="minorHAnsi"/>
          <w:sz w:val="18"/>
          <w:szCs w:val="18"/>
          <w:lang w:val="kk-KZ"/>
        </w:rPr>
        <w:t xml:space="preserve">   </w:t>
      </w:r>
      <w:r>
        <w:rPr>
          <w:rStyle w:val="ezkurwreuab5ozgtqnkl"/>
          <w:rFonts w:asciiTheme="minorHAnsi" w:hAnsiTheme="minorHAnsi" w:cstheme="minorHAnsi"/>
          <w:sz w:val="18"/>
          <w:szCs w:val="18"/>
          <w:lang w:val="kk-KZ"/>
        </w:rPr>
        <w:t xml:space="preserve">                </w:t>
      </w:r>
      <w:r w:rsidR="0098583D">
        <w:rPr>
          <w:rStyle w:val="ezkurwreuab5ozgtqnkl"/>
          <w:rFonts w:asciiTheme="minorHAnsi" w:hAnsiTheme="minorHAnsi" w:cstheme="minorHAnsi"/>
          <w:sz w:val="18"/>
          <w:szCs w:val="18"/>
          <w:lang w:val="kk-KZ"/>
        </w:rPr>
        <w:t xml:space="preserve">       </w:t>
      </w:r>
      <w:r w:rsidR="00976F9C">
        <w:rPr>
          <w:rStyle w:val="ezkurwreuab5ozgtqnkl"/>
          <w:rFonts w:asciiTheme="minorHAnsi" w:hAnsiTheme="minorHAnsi" w:cstheme="minorHAnsi"/>
          <w:sz w:val="18"/>
          <w:szCs w:val="18"/>
          <w:lang w:val="kk-KZ"/>
        </w:rPr>
        <w:t xml:space="preserve"> </w:t>
      </w:r>
      <w:r>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0098583D">
        <w:rPr>
          <w:rStyle w:val="ezkurwreuab5ozgtqnkl"/>
          <w:rFonts w:asciiTheme="minorHAnsi" w:hAnsiTheme="minorHAnsi" w:cstheme="minorHAnsi"/>
          <w:sz w:val="18"/>
          <w:szCs w:val="18"/>
          <w:lang w:val="kk-KZ"/>
        </w:rPr>
        <w:t xml:space="preserve"> </w:t>
      </w:r>
      <w:r w:rsidR="0098583D">
        <w:rPr>
          <w:rStyle w:val="ezkurwreuab5ozgtqnkl"/>
          <w:rFonts w:asciiTheme="minorHAnsi" w:hAnsiTheme="minorHAnsi" w:cstheme="minorHAnsi"/>
          <w:sz w:val="18"/>
          <w:szCs w:val="18"/>
        </w:rPr>
        <w:t>(</w:t>
      </w:r>
      <w:r w:rsidRPr="00BB254C">
        <w:rPr>
          <w:rStyle w:val="ezkurwreuab5ozgtqnkl"/>
          <w:rFonts w:asciiTheme="minorHAnsi" w:hAnsiTheme="minorHAnsi" w:cstheme="minorHAnsi"/>
          <w:sz w:val="18"/>
          <w:szCs w:val="18"/>
          <w:lang w:val="kk-KZ"/>
        </w:rPr>
        <w:t>8,</w:t>
      </w:r>
      <w:r w:rsidR="0098583D">
        <w:rPr>
          <w:rStyle w:val="ezkurwreuab5ozgtqnkl"/>
          <w:rFonts w:asciiTheme="minorHAnsi" w:hAnsiTheme="minorHAnsi" w:cstheme="minorHAnsi"/>
          <w:sz w:val="18"/>
          <w:szCs w:val="18"/>
          <w:lang w:val="kk-KZ"/>
        </w:rPr>
        <w:t>782</w:t>
      </w:r>
      <w:r w:rsidRPr="00BB254C">
        <w:rPr>
          <w:rStyle w:val="ezkurwreuab5ozgtqnkl"/>
          <w:rFonts w:asciiTheme="minorHAnsi" w:hAnsiTheme="minorHAnsi" w:cstheme="minorHAnsi"/>
          <w:sz w:val="18"/>
          <w:szCs w:val="18"/>
          <w:lang w:val="kk-KZ"/>
        </w:rPr>
        <w:t>,</w:t>
      </w:r>
      <w:r w:rsidR="0098583D">
        <w:rPr>
          <w:rStyle w:val="ezkurwreuab5ozgtqnkl"/>
          <w:rFonts w:asciiTheme="minorHAnsi" w:hAnsiTheme="minorHAnsi" w:cstheme="minorHAnsi"/>
          <w:sz w:val="18"/>
          <w:szCs w:val="18"/>
          <w:lang w:val="kk-KZ"/>
        </w:rPr>
        <w:t>866)</w:t>
      </w:r>
    </w:p>
    <w:p w14:paraId="3EDC1820" w14:textId="2A7A8378" w:rsidR="00536407" w:rsidRPr="00BB254C" w:rsidRDefault="0098583D" w:rsidP="005B6322">
      <w:pPr>
        <w:pStyle w:val="HTML"/>
        <w:jc w:val="both"/>
        <w:rPr>
          <w:rStyle w:val="y2iqfc"/>
          <w:rFonts w:asciiTheme="minorHAnsi" w:hAnsiTheme="minorHAnsi" w:cstheme="minorHAnsi"/>
          <w:sz w:val="18"/>
          <w:szCs w:val="18"/>
          <w:lang w:val="kk-KZ"/>
        </w:rPr>
      </w:pPr>
      <w:r w:rsidRPr="00344B58">
        <w:rPr>
          <w:rStyle w:val="ezkurwreuab5ozgtqnkl"/>
          <w:rFonts w:asciiTheme="minorHAnsi" w:hAnsiTheme="minorHAnsi" w:cstheme="minorHAnsi"/>
          <w:sz w:val="22"/>
          <w:szCs w:val="22"/>
        </w:rPr>
        <w:t>Басқа</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операциялық</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кірістер</w:t>
      </w:r>
      <w:r>
        <w:rPr>
          <w:rStyle w:val="ezkurwreuab5ozgtqnkl"/>
        </w:rPr>
        <w:t xml:space="preserve">  </w:t>
      </w:r>
      <w:r>
        <w:rPr>
          <w:rStyle w:val="y2iqfc"/>
          <w:rFonts w:asciiTheme="minorHAnsi" w:hAnsiTheme="minorHAnsi" w:cstheme="minorHAnsi"/>
          <w:sz w:val="18"/>
          <w:szCs w:val="18"/>
          <w:lang w:val="kk-KZ"/>
        </w:rPr>
        <w:t xml:space="preserve">            </w:t>
      </w:r>
      <w:r w:rsidR="005B6322" w:rsidRPr="005B6322">
        <w:rPr>
          <w:rStyle w:val="y2iqfc"/>
          <w:rFonts w:asciiTheme="minorHAnsi" w:hAnsiTheme="minorHAnsi" w:cstheme="minorHAnsi"/>
          <w:sz w:val="18"/>
          <w:szCs w:val="18"/>
          <w:lang w:val="kk-KZ"/>
        </w:rPr>
        <w:t>2,078,117</w:t>
      </w:r>
      <w:r w:rsidR="005B6322">
        <w:rPr>
          <w:rStyle w:val="y2iqfc"/>
          <w:rFonts w:asciiTheme="minorHAnsi" w:hAnsiTheme="minorHAnsi" w:cstheme="minorHAnsi"/>
          <w:sz w:val="18"/>
          <w:szCs w:val="18"/>
          <w:lang w:val="kk-KZ"/>
        </w:rPr>
        <w:t xml:space="preserve">              </w:t>
      </w:r>
      <w:r w:rsidR="00536407">
        <w:rPr>
          <w:rStyle w:val="y2iqfc"/>
          <w:rFonts w:asciiTheme="minorHAnsi" w:hAnsiTheme="minorHAnsi" w:cstheme="minorHAnsi"/>
          <w:sz w:val="18"/>
          <w:szCs w:val="18"/>
          <w:lang w:val="kk-KZ"/>
        </w:rPr>
        <w:t xml:space="preserve">    </w:t>
      </w:r>
      <w:r w:rsidR="005B6322" w:rsidRPr="00BB254C">
        <w:rPr>
          <w:rStyle w:val="ezkurwreuab5ozgtqnkl"/>
          <w:rFonts w:asciiTheme="minorHAnsi" w:hAnsiTheme="minorHAnsi" w:cstheme="minorHAnsi"/>
          <w:sz w:val="18"/>
          <w:szCs w:val="18"/>
          <w:lang w:val="kk-KZ"/>
        </w:rPr>
        <w:t>–</w:t>
      </w:r>
      <w:r w:rsidR="00536407">
        <w:rPr>
          <w:rStyle w:val="y2iqfc"/>
          <w:rFonts w:asciiTheme="minorHAnsi" w:hAnsiTheme="minorHAnsi" w:cstheme="minorHAnsi"/>
          <w:sz w:val="18"/>
          <w:szCs w:val="18"/>
          <w:lang w:val="kk-KZ"/>
        </w:rPr>
        <w:t xml:space="preserve">                    </w:t>
      </w:r>
      <w:r w:rsidR="005B6322">
        <w:rPr>
          <w:rStyle w:val="y2iqfc"/>
          <w:rFonts w:asciiTheme="minorHAnsi" w:hAnsiTheme="minorHAnsi" w:cstheme="minorHAnsi"/>
          <w:sz w:val="18"/>
          <w:szCs w:val="18"/>
          <w:lang w:val="kk-KZ"/>
        </w:rPr>
        <w:t xml:space="preserve">            </w:t>
      </w:r>
      <w:r w:rsidR="00536407">
        <w:rPr>
          <w:rStyle w:val="y2iqfc"/>
          <w:rFonts w:asciiTheme="minorHAnsi" w:hAnsiTheme="minorHAnsi" w:cstheme="minorHAnsi"/>
          <w:sz w:val="18"/>
          <w:szCs w:val="18"/>
          <w:lang w:val="kk-KZ"/>
        </w:rPr>
        <w:t xml:space="preserve"> </w:t>
      </w:r>
      <w:r w:rsidR="005B6322" w:rsidRPr="005B6322">
        <w:rPr>
          <w:rStyle w:val="y2iqfc"/>
          <w:rFonts w:asciiTheme="minorHAnsi" w:hAnsiTheme="minorHAnsi" w:cstheme="minorHAnsi"/>
          <w:sz w:val="18"/>
          <w:szCs w:val="18"/>
          <w:lang w:val="kk-KZ"/>
        </w:rPr>
        <w:t>24,111</w:t>
      </w:r>
      <w:r w:rsidR="00536407">
        <w:rPr>
          <w:rStyle w:val="y2iqfc"/>
          <w:rFonts w:asciiTheme="minorHAnsi" w:hAnsiTheme="minorHAnsi" w:cstheme="minorHAnsi"/>
          <w:sz w:val="18"/>
          <w:szCs w:val="18"/>
          <w:lang w:val="kk-KZ"/>
        </w:rPr>
        <w:t xml:space="preserve">           </w:t>
      </w:r>
      <w:r w:rsidR="005B6322">
        <w:rPr>
          <w:rStyle w:val="y2iqfc"/>
          <w:rFonts w:asciiTheme="minorHAnsi" w:hAnsiTheme="minorHAnsi" w:cstheme="minorHAnsi"/>
          <w:sz w:val="18"/>
          <w:szCs w:val="18"/>
          <w:lang w:val="kk-KZ"/>
        </w:rPr>
        <w:t xml:space="preserve">       </w:t>
      </w:r>
      <w:r>
        <w:rPr>
          <w:rStyle w:val="y2iqfc"/>
          <w:rFonts w:asciiTheme="minorHAnsi" w:hAnsiTheme="minorHAnsi" w:cstheme="minorHAnsi"/>
          <w:sz w:val="18"/>
          <w:szCs w:val="18"/>
          <w:lang w:val="kk-KZ"/>
        </w:rPr>
        <w:t xml:space="preserve"> </w:t>
      </w:r>
      <w:r w:rsidR="00536407" w:rsidRPr="00BB254C">
        <w:rPr>
          <w:rStyle w:val="ezkurwreuab5ozgtqnkl"/>
          <w:rFonts w:asciiTheme="minorHAnsi" w:hAnsiTheme="minorHAnsi" w:cstheme="minorHAnsi"/>
          <w:sz w:val="18"/>
          <w:szCs w:val="18"/>
          <w:lang w:val="kk-KZ"/>
        </w:rPr>
        <w:t>–</w:t>
      </w:r>
      <w:r w:rsidR="00536407">
        <w:rPr>
          <w:rStyle w:val="ezkurwreuab5ozgtqnkl"/>
          <w:rFonts w:asciiTheme="minorHAnsi" w:hAnsiTheme="minorHAnsi" w:cstheme="minorHAnsi"/>
          <w:sz w:val="18"/>
          <w:szCs w:val="18"/>
          <w:lang w:val="kk-KZ"/>
        </w:rPr>
        <w:t xml:space="preserve">                 </w:t>
      </w:r>
      <w:r>
        <w:rPr>
          <w:rStyle w:val="ezkurwreuab5ozgtqnkl"/>
          <w:rFonts w:asciiTheme="minorHAnsi" w:hAnsiTheme="minorHAnsi" w:cstheme="minorHAnsi"/>
          <w:sz w:val="18"/>
          <w:szCs w:val="18"/>
          <w:lang w:val="kk-KZ"/>
        </w:rPr>
        <w:t xml:space="preserve"> </w:t>
      </w:r>
      <w:r w:rsidR="005B6322" w:rsidRPr="005B6322">
        <w:rPr>
          <w:rStyle w:val="ezkurwreuab5ozgtqnkl"/>
          <w:rFonts w:asciiTheme="minorHAnsi" w:hAnsiTheme="minorHAnsi" w:cstheme="minorHAnsi"/>
          <w:sz w:val="18"/>
          <w:szCs w:val="18"/>
          <w:lang w:val="kk-KZ"/>
        </w:rPr>
        <w:t>2,102,228</w:t>
      </w:r>
    </w:p>
    <w:p w14:paraId="5021E92D" w14:textId="391253C9" w:rsidR="00536407" w:rsidRPr="00BB254C" w:rsidRDefault="005B6322" w:rsidP="00536407">
      <w:pPr>
        <w:pStyle w:val="HTML"/>
        <w:jc w:val="both"/>
        <w:rPr>
          <w:rStyle w:val="y2iqfc"/>
          <w:rFonts w:asciiTheme="minorHAnsi" w:hAnsiTheme="minorHAnsi" w:cstheme="minorHAnsi"/>
          <w:color w:val="202124"/>
          <w:sz w:val="18"/>
          <w:szCs w:val="18"/>
          <w:lang w:val="kk-KZ"/>
        </w:rPr>
      </w:pPr>
      <w:r w:rsidRPr="00344B58">
        <w:rPr>
          <w:rStyle w:val="ezkurwreuab5ozgtqnkl"/>
          <w:rFonts w:asciiTheme="minorHAnsi" w:hAnsiTheme="minorHAnsi" w:cstheme="minorHAnsi"/>
          <w:sz w:val="22"/>
          <w:szCs w:val="22"/>
        </w:rPr>
        <w:t>Басқа</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операциялық</w:t>
      </w:r>
      <w:r w:rsidRPr="00344B58">
        <w:rPr>
          <w:rFonts w:asciiTheme="minorHAnsi" w:hAnsiTheme="minorHAnsi" w:cstheme="minorHAnsi"/>
          <w:sz w:val="22"/>
          <w:szCs w:val="22"/>
        </w:rPr>
        <w:t xml:space="preserve"> </w:t>
      </w:r>
      <w:r w:rsidRPr="00344B58">
        <w:rPr>
          <w:rStyle w:val="ezkurwreuab5ozgtqnkl"/>
          <w:rFonts w:asciiTheme="minorHAnsi" w:hAnsiTheme="minorHAnsi" w:cstheme="minorHAnsi"/>
          <w:sz w:val="22"/>
          <w:szCs w:val="22"/>
        </w:rPr>
        <w:t>кірістер</w:t>
      </w:r>
      <w:r>
        <w:rPr>
          <w:rStyle w:val="ezkurwreuab5ozgtqnkl"/>
        </w:rPr>
        <w:t xml:space="preserve">  </w:t>
      </w:r>
      <w:r>
        <w:rPr>
          <w:rStyle w:val="y2iqfc"/>
          <w:rFonts w:asciiTheme="minorHAnsi" w:hAnsiTheme="minorHAnsi" w:cstheme="minorHAnsi"/>
          <w:sz w:val="18"/>
          <w:szCs w:val="18"/>
          <w:lang w:val="kk-KZ"/>
        </w:rPr>
        <w:t xml:space="preserve">            </w:t>
      </w:r>
      <w:r w:rsidRPr="005B6322">
        <w:rPr>
          <w:rStyle w:val="ezkurwreuab5ozgtqnkl"/>
          <w:rFonts w:asciiTheme="minorHAnsi" w:hAnsiTheme="minorHAnsi" w:cstheme="minorHAnsi"/>
          <w:sz w:val="18"/>
          <w:szCs w:val="18"/>
          <w:lang w:val="kk-KZ"/>
        </w:rPr>
        <w:t xml:space="preserve">(4,940,199) </w:t>
      </w:r>
      <w:r>
        <w:rPr>
          <w:rStyle w:val="ezkurwreuab5ozgtqnkl"/>
          <w:rFonts w:asciiTheme="minorHAnsi" w:hAnsiTheme="minorHAnsi" w:cstheme="minorHAnsi"/>
          <w:sz w:val="18"/>
          <w:szCs w:val="18"/>
          <w:lang w:val="kk-KZ"/>
        </w:rPr>
        <w:t xml:space="preserve">          </w:t>
      </w:r>
      <w:r w:rsidRPr="005B6322">
        <w:rPr>
          <w:rStyle w:val="ezkurwreuab5ozgtqnkl"/>
          <w:rFonts w:asciiTheme="minorHAnsi" w:hAnsiTheme="minorHAnsi" w:cstheme="minorHAnsi"/>
          <w:sz w:val="18"/>
          <w:szCs w:val="18"/>
          <w:lang w:val="kk-KZ"/>
        </w:rPr>
        <w:t>19,150</w:t>
      </w:r>
      <w:r w:rsidR="00536407">
        <w:rPr>
          <w:rStyle w:val="ezkurwreuab5ozgtqnkl"/>
          <w:rFonts w:asciiTheme="minorHAnsi" w:hAnsiTheme="minorHAnsi" w:cstheme="minorHAnsi"/>
          <w:sz w:val="18"/>
          <w:szCs w:val="18"/>
          <w:lang w:val="kk-KZ"/>
        </w:rPr>
        <w:t xml:space="preserve">                             </w:t>
      </w:r>
      <w:r w:rsidR="00536407" w:rsidRPr="00BB254C">
        <w:rPr>
          <w:rStyle w:val="ezkurwreuab5ozgtqnkl"/>
          <w:rFonts w:asciiTheme="minorHAnsi" w:hAnsiTheme="minorHAnsi" w:cstheme="minorHAnsi"/>
          <w:sz w:val="18"/>
          <w:szCs w:val="18"/>
          <w:lang w:val="kk-KZ"/>
        </w:rPr>
        <w:t>–</w:t>
      </w:r>
      <w:r w:rsidR="00536407">
        <w:rPr>
          <w:rStyle w:val="ezkurwreuab5ozgtqnkl"/>
          <w:rFonts w:asciiTheme="minorHAnsi" w:hAnsiTheme="minorHAnsi" w:cstheme="minorHAnsi"/>
          <w:sz w:val="18"/>
          <w:szCs w:val="18"/>
          <w:lang w:val="kk-KZ"/>
        </w:rPr>
        <w:t xml:space="preserve">                  </w:t>
      </w:r>
      <w:r w:rsidR="00976F9C">
        <w:rPr>
          <w:rStyle w:val="ezkurwreuab5ozgtqnkl"/>
          <w:rFonts w:asciiTheme="minorHAnsi" w:hAnsiTheme="minorHAnsi" w:cstheme="minorHAnsi"/>
          <w:sz w:val="18"/>
          <w:szCs w:val="18"/>
          <w:lang w:val="kk-KZ"/>
        </w:rPr>
        <w:t xml:space="preserve">          </w:t>
      </w:r>
      <w:r w:rsidR="00976F9C" w:rsidRPr="00BB254C">
        <w:rPr>
          <w:rStyle w:val="ezkurwreuab5ozgtqnkl"/>
          <w:rFonts w:asciiTheme="minorHAnsi" w:hAnsiTheme="minorHAnsi" w:cstheme="minorHAnsi"/>
          <w:sz w:val="18"/>
          <w:szCs w:val="18"/>
          <w:lang w:val="kk-KZ"/>
        </w:rPr>
        <w:t>–</w:t>
      </w:r>
      <w:r w:rsidR="00976F9C">
        <w:rPr>
          <w:rStyle w:val="ezkurwreuab5ozgtqnkl"/>
          <w:rFonts w:asciiTheme="minorHAnsi" w:hAnsiTheme="minorHAnsi" w:cstheme="minorHAnsi"/>
          <w:sz w:val="18"/>
          <w:szCs w:val="18"/>
          <w:lang w:val="kk-KZ"/>
        </w:rPr>
        <w:t xml:space="preserve">                  </w:t>
      </w:r>
      <w:r w:rsidR="00976F9C" w:rsidRPr="00976F9C">
        <w:rPr>
          <w:rStyle w:val="ezkurwreuab5ozgtqnkl"/>
          <w:rFonts w:asciiTheme="minorHAnsi" w:hAnsiTheme="minorHAnsi" w:cstheme="minorHAnsi"/>
          <w:sz w:val="18"/>
          <w:szCs w:val="18"/>
          <w:lang w:val="kk-KZ"/>
        </w:rPr>
        <w:t>(4,921,049)</w:t>
      </w:r>
    </w:p>
    <w:p w14:paraId="63984ED0" w14:textId="44E525F1" w:rsidR="007F67F6" w:rsidRDefault="00976F9C" w:rsidP="009224FA">
      <w:pPr>
        <w:pStyle w:val="HTML"/>
        <w:jc w:val="both"/>
        <w:rPr>
          <w:rStyle w:val="y2iqfc"/>
          <w:rFonts w:ascii="Arial" w:hAnsi="Arial" w:cs="Arial"/>
          <w:color w:val="202124"/>
          <w:lang w:val="kk-KZ"/>
        </w:rPr>
      </w:pPr>
      <w:r w:rsidRPr="00344B58">
        <w:rPr>
          <w:rStyle w:val="y2iqfc"/>
          <w:rFonts w:asciiTheme="minorHAnsi" w:hAnsiTheme="minorHAnsi" w:cstheme="minorHAnsi"/>
          <w:color w:val="202124"/>
          <w:sz w:val="22"/>
          <w:szCs w:val="22"/>
          <w:lang w:val="kk-KZ"/>
        </w:rPr>
        <w:t>Қаржылық шығындар</w:t>
      </w:r>
      <w:r>
        <w:rPr>
          <w:rStyle w:val="y2iqfc"/>
          <w:rFonts w:asciiTheme="minorHAnsi" w:hAnsiTheme="minorHAnsi" w:cstheme="minorHAnsi"/>
          <w:color w:val="202124"/>
          <w:sz w:val="18"/>
          <w:szCs w:val="18"/>
          <w:lang w:val="kk-KZ"/>
        </w:rPr>
        <w:t xml:space="preserve">                                </w:t>
      </w:r>
      <w:r w:rsidRPr="00976F9C">
        <w:rPr>
          <w:rStyle w:val="y2iqfc"/>
          <w:rFonts w:asciiTheme="minorHAnsi" w:hAnsiTheme="minorHAnsi" w:cstheme="minorHAnsi"/>
          <w:color w:val="202124"/>
          <w:sz w:val="18"/>
          <w:szCs w:val="18"/>
          <w:lang w:val="kk-KZ"/>
        </w:rPr>
        <w:t>(2,233,471)</w:t>
      </w:r>
      <w:r>
        <w:rPr>
          <w:rStyle w:val="y2iqfc"/>
          <w:rFonts w:asciiTheme="minorHAnsi" w:hAnsiTheme="minorHAnsi" w:cstheme="minorHAnsi"/>
          <w:color w:val="202124"/>
          <w:sz w:val="18"/>
          <w:szCs w:val="18"/>
          <w:lang w:val="kk-KZ"/>
        </w:rPr>
        <w:t xml:space="preserve">            </w:t>
      </w:r>
      <w:r w:rsidRPr="00976F9C">
        <w:rPr>
          <w:rStyle w:val="y2iqfc"/>
          <w:rFonts w:asciiTheme="minorHAnsi" w:hAnsiTheme="minorHAnsi" w:cstheme="minorHAnsi"/>
          <w:color w:val="202124"/>
          <w:sz w:val="18"/>
          <w:szCs w:val="18"/>
          <w:lang w:val="kk-KZ"/>
        </w:rPr>
        <w:t>(56,740)</w:t>
      </w:r>
      <w:r>
        <w:rPr>
          <w:rStyle w:val="y2iqfc"/>
          <w:rFonts w:asciiTheme="minorHAnsi" w:hAnsiTheme="minorHAnsi" w:cstheme="minorHAnsi"/>
          <w:color w:val="202124"/>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976F9C">
        <w:rPr>
          <w:rStyle w:val="ezkurwreuab5ozgtqnkl"/>
          <w:rFonts w:asciiTheme="minorHAnsi" w:hAnsiTheme="minorHAnsi" w:cstheme="minorHAnsi"/>
          <w:sz w:val="18"/>
          <w:szCs w:val="18"/>
          <w:lang w:val="kk-KZ"/>
        </w:rPr>
        <w:t>(2,290,211)</w:t>
      </w:r>
      <w:r>
        <w:rPr>
          <w:rStyle w:val="ezkurwreuab5ozgtqnkl"/>
          <w:rFonts w:asciiTheme="minorHAnsi" w:hAnsiTheme="minorHAnsi" w:cstheme="minorHAnsi"/>
          <w:sz w:val="18"/>
          <w:szCs w:val="18"/>
          <w:lang w:val="kk-KZ"/>
        </w:rPr>
        <w:t xml:space="preserve">        </w:t>
      </w:r>
    </w:p>
    <w:p w14:paraId="5DFC60F3" w14:textId="1207B83E" w:rsidR="00976F9C" w:rsidRPr="007E20A3" w:rsidRDefault="00976F9C" w:rsidP="009224FA">
      <w:pPr>
        <w:pStyle w:val="HTML"/>
        <w:jc w:val="both"/>
        <w:rPr>
          <w:rStyle w:val="ezkurwreuab5ozgtqnkl"/>
          <w:rFonts w:asciiTheme="minorHAnsi" w:hAnsiTheme="minorHAnsi" w:cstheme="minorHAnsi"/>
          <w:sz w:val="22"/>
          <w:szCs w:val="22"/>
          <w:lang w:val="kk-KZ"/>
        </w:rPr>
      </w:pPr>
      <w:r w:rsidRPr="007E20A3">
        <w:rPr>
          <w:rStyle w:val="ezkurwreuab5ozgtqnkl"/>
          <w:rFonts w:asciiTheme="minorHAnsi" w:hAnsiTheme="minorHAnsi" w:cstheme="minorHAnsi"/>
          <w:sz w:val="22"/>
          <w:szCs w:val="22"/>
          <w:lang w:val="kk-KZ"/>
        </w:rPr>
        <w:t>Қауымдастырылған</w:t>
      </w:r>
      <w:r w:rsidRPr="007E20A3">
        <w:rPr>
          <w:rFonts w:asciiTheme="minorHAnsi" w:hAnsiTheme="minorHAnsi" w:cstheme="minorHAnsi"/>
          <w:sz w:val="22"/>
          <w:szCs w:val="22"/>
          <w:lang w:val="kk-KZ"/>
        </w:rPr>
        <w:t xml:space="preserve"> </w:t>
      </w:r>
      <w:r w:rsidRPr="007E20A3">
        <w:rPr>
          <w:rStyle w:val="ezkurwreuab5ozgtqnkl"/>
          <w:rFonts w:asciiTheme="minorHAnsi" w:hAnsiTheme="minorHAnsi" w:cstheme="minorHAnsi"/>
          <w:sz w:val="22"/>
          <w:szCs w:val="22"/>
          <w:lang w:val="kk-KZ"/>
        </w:rPr>
        <w:t>компанияның</w:t>
      </w:r>
    </w:p>
    <w:p w14:paraId="5D0B41A9" w14:textId="25ED683E" w:rsidR="007F67F6" w:rsidRPr="00976F9C" w:rsidRDefault="00976F9C" w:rsidP="00976F9C">
      <w:pPr>
        <w:pStyle w:val="HTML"/>
        <w:jc w:val="both"/>
        <w:rPr>
          <w:rStyle w:val="y2iqfc"/>
          <w:rFonts w:asciiTheme="minorHAnsi" w:hAnsiTheme="minorHAnsi" w:cstheme="minorHAnsi"/>
          <w:sz w:val="18"/>
          <w:szCs w:val="18"/>
          <w:lang w:val="kk-KZ"/>
        </w:rPr>
      </w:pPr>
      <w:r w:rsidRPr="007E20A3">
        <w:rPr>
          <w:rStyle w:val="ezkurwreuab5ozgtqnkl"/>
          <w:rFonts w:asciiTheme="minorHAnsi" w:hAnsiTheme="minorHAnsi" w:cstheme="minorHAnsi"/>
          <w:sz w:val="22"/>
          <w:szCs w:val="22"/>
          <w:lang w:val="kk-KZ"/>
        </w:rPr>
        <w:t>табыстан</w:t>
      </w:r>
      <w:r w:rsidRPr="007E20A3">
        <w:rPr>
          <w:rFonts w:asciiTheme="minorHAnsi" w:hAnsiTheme="minorHAnsi" w:cstheme="minorHAnsi"/>
          <w:sz w:val="22"/>
          <w:szCs w:val="22"/>
          <w:lang w:val="kk-KZ"/>
        </w:rPr>
        <w:t xml:space="preserve"> </w:t>
      </w:r>
      <w:r w:rsidRPr="007E20A3">
        <w:rPr>
          <w:rStyle w:val="ezkurwreuab5ozgtqnkl"/>
          <w:rFonts w:asciiTheme="minorHAnsi" w:hAnsiTheme="minorHAnsi" w:cstheme="minorHAnsi"/>
          <w:sz w:val="22"/>
          <w:szCs w:val="22"/>
          <w:lang w:val="kk-KZ"/>
        </w:rPr>
        <w:t>үлесі</w:t>
      </w:r>
      <w:r w:rsidRPr="00344B58">
        <w:rPr>
          <w:rFonts w:asciiTheme="minorHAnsi" w:hAnsiTheme="minorHAnsi" w:cstheme="minorHAnsi"/>
          <w:sz w:val="18"/>
          <w:szCs w:val="18"/>
          <w:lang w:val="kk-KZ"/>
        </w:rPr>
        <w:t xml:space="preserve"> </w:t>
      </w:r>
      <w:r>
        <w:rPr>
          <w:rFonts w:asciiTheme="minorHAnsi" w:hAnsiTheme="minorHAnsi" w:cstheme="minorHAnsi"/>
          <w:sz w:val="18"/>
          <w:szCs w:val="18"/>
          <w:lang w:val="kk-KZ"/>
        </w:rPr>
        <w:t xml:space="preserve">                                                 </w:t>
      </w:r>
      <w:r w:rsidRPr="00976F9C">
        <w:rPr>
          <w:rFonts w:asciiTheme="minorHAnsi" w:hAnsiTheme="minorHAnsi" w:cstheme="minorHAnsi"/>
          <w:sz w:val="18"/>
          <w:szCs w:val="18"/>
          <w:lang w:val="kk-KZ"/>
        </w:rPr>
        <w:t>199,042</w:t>
      </w:r>
      <w:r>
        <w:rPr>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BB254C">
        <w:rPr>
          <w:rStyle w:val="ezkurwreuab5ozgtqnkl"/>
          <w:rFonts w:asciiTheme="minorHAnsi" w:hAnsiTheme="minorHAnsi" w:cstheme="minorHAnsi"/>
          <w:sz w:val="18"/>
          <w:szCs w:val="18"/>
          <w:lang w:val="kk-KZ"/>
        </w:rPr>
        <w:t>–</w:t>
      </w:r>
      <w:r>
        <w:rPr>
          <w:rStyle w:val="ezkurwreuab5ozgtqnkl"/>
          <w:rFonts w:asciiTheme="minorHAnsi" w:hAnsiTheme="minorHAnsi" w:cstheme="minorHAnsi"/>
          <w:sz w:val="18"/>
          <w:szCs w:val="18"/>
          <w:lang w:val="kk-KZ"/>
        </w:rPr>
        <w:t xml:space="preserve">                     </w:t>
      </w:r>
      <w:r w:rsidRPr="00976F9C">
        <w:rPr>
          <w:rStyle w:val="ezkurwreuab5ozgtqnkl"/>
          <w:rFonts w:asciiTheme="minorHAnsi" w:hAnsiTheme="minorHAnsi" w:cstheme="minorHAnsi"/>
          <w:sz w:val="18"/>
          <w:szCs w:val="18"/>
          <w:lang w:val="kk-KZ"/>
        </w:rPr>
        <w:t>(28,656)</w:t>
      </w:r>
      <w:r>
        <w:rPr>
          <w:rStyle w:val="ezkurwreuab5ozgtqnkl"/>
          <w:rFonts w:asciiTheme="minorHAnsi" w:hAnsiTheme="minorHAnsi" w:cstheme="minorHAnsi"/>
          <w:sz w:val="18"/>
          <w:szCs w:val="18"/>
          <w:lang w:val="kk-KZ"/>
        </w:rPr>
        <w:t xml:space="preserve">            </w:t>
      </w:r>
      <w:r w:rsidRPr="00976F9C">
        <w:rPr>
          <w:rStyle w:val="ezkurwreuab5ozgtqnkl"/>
          <w:rFonts w:asciiTheme="minorHAnsi" w:hAnsiTheme="minorHAnsi" w:cstheme="minorHAnsi"/>
          <w:sz w:val="18"/>
          <w:szCs w:val="18"/>
          <w:lang w:val="kk-KZ"/>
        </w:rPr>
        <w:t>170,386</w:t>
      </w:r>
    </w:p>
    <w:tbl>
      <w:tblPr>
        <w:tblW w:w="0" w:type="auto"/>
        <w:tblInd w:w="3415" w:type="dxa"/>
        <w:tblBorders>
          <w:top w:val="single" w:sz="4" w:space="0" w:color="auto"/>
        </w:tblBorders>
        <w:tblLook w:val="0000" w:firstRow="0" w:lastRow="0" w:firstColumn="0" w:lastColumn="0" w:noHBand="0" w:noVBand="0"/>
      </w:tblPr>
      <w:tblGrid>
        <w:gridCol w:w="6060"/>
      </w:tblGrid>
      <w:tr w:rsidR="00976F9C" w:rsidRPr="00344B58" w14:paraId="2A8F0C48" w14:textId="77777777" w:rsidTr="00976F9C">
        <w:trPr>
          <w:trHeight w:val="100"/>
        </w:trPr>
        <w:tc>
          <w:tcPr>
            <w:tcW w:w="6060" w:type="dxa"/>
          </w:tcPr>
          <w:p w14:paraId="168C9724" w14:textId="77777777" w:rsidR="00976F9C" w:rsidRDefault="00976F9C" w:rsidP="009224FA">
            <w:pPr>
              <w:pStyle w:val="HTML"/>
              <w:jc w:val="both"/>
              <w:rPr>
                <w:rStyle w:val="y2iqfc"/>
                <w:rFonts w:asciiTheme="minorHAnsi" w:hAnsiTheme="minorHAnsi" w:cstheme="minorHAnsi"/>
                <w:color w:val="202124"/>
                <w:sz w:val="18"/>
                <w:szCs w:val="18"/>
                <w:lang w:val="kk-KZ"/>
              </w:rPr>
            </w:pPr>
          </w:p>
        </w:tc>
      </w:tr>
    </w:tbl>
    <w:p w14:paraId="4AC25D79" w14:textId="77777777" w:rsidR="00C142BE" w:rsidRDefault="00C142BE" w:rsidP="009224FA">
      <w:pPr>
        <w:autoSpaceDE w:val="0"/>
        <w:autoSpaceDN w:val="0"/>
        <w:adjustRightInd w:val="0"/>
        <w:spacing w:before="120" w:after="60" w:line="252" w:lineRule="auto"/>
        <w:rPr>
          <w:rFonts w:cs="Arial"/>
          <w:color w:val="000000" w:themeColor="text1"/>
          <w:kern w:val="0"/>
          <w:sz w:val="18"/>
          <w:szCs w:val="18"/>
          <w:lang w:val="kk-KZ" w:bidi="lo-LA"/>
        </w:rPr>
      </w:pPr>
    </w:p>
    <w:p w14:paraId="7B7F3320" w14:textId="60820663" w:rsidR="00C142BE" w:rsidRPr="00A728A0" w:rsidRDefault="007F67F6" w:rsidP="00C142BE">
      <w:pPr>
        <w:pStyle w:val="HTML"/>
        <w:jc w:val="both"/>
        <w:rPr>
          <w:rStyle w:val="y2iqfc"/>
          <w:rFonts w:asciiTheme="minorHAnsi" w:hAnsiTheme="minorHAnsi" w:cstheme="minorHAnsi"/>
          <w:b/>
          <w:bCs/>
          <w:color w:val="202124"/>
          <w:sz w:val="22"/>
          <w:szCs w:val="22"/>
          <w:lang w:val="kk-KZ"/>
        </w:rPr>
      </w:pPr>
      <w:r w:rsidRPr="00A728A0">
        <w:rPr>
          <w:rStyle w:val="y2iqfc"/>
          <w:rFonts w:asciiTheme="minorHAnsi" w:hAnsiTheme="minorHAnsi" w:cstheme="minorHAnsi"/>
          <w:b/>
          <w:bCs/>
          <w:color w:val="202124"/>
          <w:sz w:val="22"/>
          <w:szCs w:val="22"/>
          <w:lang w:val="kk-KZ"/>
        </w:rPr>
        <w:t>4</w:t>
      </w:r>
      <w:r w:rsidR="00C142BE" w:rsidRPr="00A728A0">
        <w:rPr>
          <w:rStyle w:val="y2iqfc"/>
          <w:rFonts w:asciiTheme="minorHAnsi" w:hAnsiTheme="minorHAnsi" w:cstheme="minorHAnsi"/>
          <w:b/>
          <w:bCs/>
          <w:color w:val="202124"/>
          <w:sz w:val="22"/>
          <w:szCs w:val="22"/>
          <w:lang w:val="kk-KZ"/>
        </w:rPr>
        <w:t>. Сегменттік есеп беру</w:t>
      </w:r>
    </w:p>
    <w:p w14:paraId="59D95BAB"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p>
    <w:p w14:paraId="029E9182"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Операциялық сегменттер кәсіпкерлік қызметті жүзеге асыратын және кіріс әкелетін немесе шығындарға ұшырауы мүмкін жеке құрамдас бөліктер болып табылады. Сегменттің операциялық нәтижелерін бас операциялық директор жүйелі түрде қарап отырады және операциялық сегменттер үшін бөлек қаржылық ақпарат қолжетімді. Топты жедел басқарудың жоғары органының функцияларын Қоғамның Президенті жүзеге асырады.</w:t>
      </w:r>
    </w:p>
    <w:p w14:paraId="16BEA8A5" w14:textId="77777777" w:rsidR="007F67F6" w:rsidRPr="00A728A0" w:rsidRDefault="007F67F6" w:rsidP="00C142BE">
      <w:pPr>
        <w:pStyle w:val="HTML"/>
        <w:jc w:val="both"/>
        <w:rPr>
          <w:rFonts w:asciiTheme="minorHAnsi" w:hAnsiTheme="minorHAnsi" w:cstheme="minorHAnsi"/>
          <w:color w:val="202124"/>
          <w:sz w:val="22"/>
          <w:szCs w:val="22"/>
          <w:lang w:val="kk-KZ"/>
        </w:rPr>
      </w:pPr>
    </w:p>
    <w:p w14:paraId="1840C84C" w14:textId="77777777" w:rsidR="00C142BE" w:rsidRPr="00A728A0" w:rsidRDefault="00C142BE" w:rsidP="00C142BE">
      <w:pPr>
        <w:pStyle w:val="HTML"/>
        <w:jc w:val="both"/>
        <w:rPr>
          <w:rFonts w:asciiTheme="minorHAnsi" w:hAnsiTheme="minorHAnsi" w:cstheme="minorHAnsi"/>
          <w:b/>
          <w:bCs/>
          <w:color w:val="4472C4" w:themeColor="accent1"/>
          <w:sz w:val="22"/>
          <w:szCs w:val="22"/>
          <w:lang w:val="kk-KZ"/>
        </w:rPr>
      </w:pPr>
      <w:r w:rsidRPr="00A728A0">
        <w:rPr>
          <w:rFonts w:asciiTheme="minorHAnsi" w:hAnsiTheme="minorHAnsi" w:cstheme="minorHAnsi"/>
          <w:b/>
          <w:bCs/>
          <w:color w:val="4472C4" w:themeColor="accent1"/>
          <w:sz w:val="22"/>
          <w:szCs w:val="22"/>
          <w:lang w:val="kk-KZ"/>
        </w:rPr>
        <w:t>Операциялық сегменттердің сипаттамасы</w:t>
      </w:r>
    </w:p>
    <w:p w14:paraId="0850DB90"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Топ келесі негізгі операциялық сегменттер шеңберінде жұмыс істейді:</w:t>
      </w:r>
    </w:p>
    <w:p w14:paraId="2103E687" w14:textId="1C74F8B3" w:rsidR="00C142BE" w:rsidRPr="00A728A0" w:rsidRDefault="007F67F6" w:rsidP="00C142BE">
      <w:pPr>
        <w:pStyle w:val="HTML"/>
        <w:jc w:val="both"/>
        <w:rPr>
          <w:rStyle w:val="y2iqfc"/>
          <w:rFonts w:asciiTheme="minorHAnsi" w:hAnsiTheme="minorHAnsi" w:cstheme="minorHAnsi"/>
          <w:color w:val="202124"/>
          <w:sz w:val="22"/>
          <w:szCs w:val="22"/>
          <w:lang w:val="kk-KZ"/>
        </w:rPr>
      </w:pPr>
      <w:r w:rsidRPr="00A728A0">
        <w:rPr>
          <w:rFonts w:asciiTheme="minorHAnsi" w:hAnsiTheme="minorHAnsi" w:cstheme="minorHAnsi"/>
          <w:color w:val="4472C4" w:themeColor="accent1"/>
          <w:sz w:val="22"/>
          <w:szCs w:val="22"/>
          <w:lang w:val="kk-KZ"/>
        </w:rPr>
        <w:t>•</w:t>
      </w:r>
      <w:r w:rsidR="00C142BE" w:rsidRPr="00A728A0">
        <w:rPr>
          <w:rStyle w:val="y2iqfc"/>
          <w:rFonts w:asciiTheme="minorHAnsi" w:hAnsiTheme="minorHAnsi" w:cstheme="minorHAnsi"/>
          <w:color w:val="202124"/>
          <w:sz w:val="22"/>
          <w:szCs w:val="22"/>
          <w:lang w:val="kk-KZ"/>
        </w:rPr>
        <w:t xml:space="preserve"> «Титан губка» сегменті;</w:t>
      </w:r>
    </w:p>
    <w:p w14:paraId="2DAF79E6" w14:textId="7413E26D" w:rsidR="00C142BE" w:rsidRPr="00A728A0" w:rsidRDefault="007F67F6" w:rsidP="00C142BE">
      <w:pPr>
        <w:pStyle w:val="HTML"/>
        <w:jc w:val="both"/>
        <w:rPr>
          <w:rStyle w:val="y2iqfc"/>
          <w:rFonts w:asciiTheme="minorHAnsi" w:hAnsiTheme="minorHAnsi" w:cstheme="minorHAnsi"/>
          <w:color w:val="202124"/>
          <w:sz w:val="22"/>
          <w:szCs w:val="22"/>
          <w:lang w:val="kk-KZ"/>
        </w:rPr>
      </w:pPr>
      <w:r w:rsidRPr="00A728A0">
        <w:rPr>
          <w:rFonts w:asciiTheme="minorHAnsi" w:hAnsiTheme="minorHAnsi" w:cstheme="minorHAnsi"/>
          <w:color w:val="4472C4" w:themeColor="accent1"/>
          <w:sz w:val="22"/>
          <w:szCs w:val="22"/>
          <w:lang w:val="kk-KZ"/>
        </w:rPr>
        <w:t>•</w:t>
      </w:r>
      <w:r w:rsidR="00C142BE" w:rsidRPr="00A728A0">
        <w:rPr>
          <w:rStyle w:val="y2iqfc"/>
          <w:rFonts w:asciiTheme="minorHAnsi" w:hAnsiTheme="minorHAnsi" w:cstheme="minorHAnsi"/>
          <w:color w:val="202124"/>
          <w:sz w:val="22"/>
          <w:szCs w:val="22"/>
          <w:lang w:val="kk-KZ"/>
        </w:rPr>
        <w:t xml:space="preserve"> «Титан қорытпалары мен құймалар» сегменті;</w:t>
      </w:r>
    </w:p>
    <w:p w14:paraId="3FE43084" w14:textId="3EBCBF16" w:rsidR="00C142BE" w:rsidRPr="00A728A0" w:rsidRDefault="007F67F6" w:rsidP="00C142BE">
      <w:pPr>
        <w:pStyle w:val="HTML"/>
        <w:jc w:val="both"/>
        <w:rPr>
          <w:rStyle w:val="y2iqfc"/>
          <w:rFonts w:asciiTheme="minorHAnsi" w:hAnsiTheme="minorHAnsi" w:cstheme="minorHAnsi"/>
          <w:color w:val="202124"/>
          <w:sz w:val="22"/>
          <w:szCs w:val="22"/>
          <w:lang w:val="kk-KZ"/>
        </w:rPr>
      </w:pPr>
      <w:r w:rsidRPr="00A728A0">
        <w:rPr>
          <w:rFonts w:asciiTheme="minorHAnsi" w:hAnsiTheme="minorHAnsi" w:cstheme="minorHAnsi"/>
          <w:color w:val="4472C4" w:themeColor="accent1"/>
          <w:sz w:val="22"/>
          <w:szCs w:val="22"/>
          <w:lang w:val="kk-KZ"/>
        </w:rPr>
        <w:t>•</w:t>
      </w:r>
      <w:r w:rsidR="00C142BE" w:rsidRPr="00A728A0">
        <w:rPr>
          <w:rStyle w:val="y2iqfc"/>
          <w:rFonts w:asciiTheme="minorHAnsi" w:hAnsiTheme="minorHAnsi" w:cstheme="minorHAnsi"/>
          <w:color w:val="202124"/>
          <w:sz w:val="22"/>
          <w:szCs w:val="22"/>
          <w:lang w:val="kk-KZ"/>
        </w:rPr>
        <w:t xml:space="preserve"> Басқалар: тұтастай алғанда Топ үшін маңызды емес басқа қызмет.</w:t>
      </w:r>
    </w:p>
    <w:p w14:paraId="30260821" w14:textId="77777777" w:rsidR="00C142BE" w:rsidRPr="00A728A0" w:rsidRDefault="00C142BE" w:rsidP="00C142BE">
      <w:pPr>
        <w:pStyle w:val="HTML"/>
        <w:jc w:val="both"/>
        <w:rPr>
          <w:rFonts w:asciiTheme="minorHAnsi" w:hAnsiTheme="minorHAnsi" w:cstheme="minorHAnsi"/>
          <w:color w:val="202124"/>
          <w:sz w:val="22"/>
          <w:szCs w:val="22"/>
          <w:lang w:val="kk-KZ"/>
        </w:rPr>
      </w:pPr>
    </w:p>
    <w:p w14:paraId="3E129B1A" w14:textId="77777777" w:rsidR="00C142BE" w:rsidRPr="00A728A0" w:rsidRDefault="00C142BE" w:rsidP="00C142BE">
      <w:pPr>
        <w:pStyle w:val="HTML"/>
        <w:jc w:val="both"/>
        <w:rPr>
          <w:rStyle w:val="y2iqfc"/>
          <w:rFonts w:asciiTheme="minorHAnsi" w:hAnsiTheme="minorHAnsi" w:cstheme="minorHAnsi"/>
          <w:b/>
          <w:bCs/>
          <w:color w:val="4472C4" w:themeColor="accent1"/>
          <w:sz w:val="22"/>
          <w:szCs w:val="22"/>
          <w:lang w:val="kk-KZ"/>
        </w:rPr>
      </w:pPr>
      <w:r w:rsidRPr="00A728A0">
        <w:rPr>
          <w:rStyle w:val="y2iqfc"/>
          <w:rFonts w:asciiTheme="minorHAnsi" w:hAnsiTheme="minorHAnsi" w:cstheme="minorHAnsi"/>
          <w:b/>
          <w:bCs/>
          <w:color w:val="4472C4" w:themeColor="accent1"/>
          <w:sz w:val="22"/>
          <w:szCs w:val="22"/>
          <w:lang w:val="kk-KZ"/>
        </w:rPr>
        <w:t>Факторларды басқару есеп беретін сегменттерді анықтау үшін пайдаланады</w:t>
      </w:r>
    </w:p>
    <w:p w14:paraId="6AD5085D"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p>
    <w:p w14:paraId="09AEC269"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Топтың сегменттері әр түрлі қосылған құны бар өнімдерді шығаратын және әртүрлі тұтынушыларға бағытталған стратегиялық бизнес бөлімшелері болып табылады. Олар бөлек басқарылады, өйткені әрбір құрылымдық бөлімше өз нарығы мен өз технологияларын қажет етеді.</w:t>
      </w:r>
    </w:p>
    <w:p w14:paraId="1064FBE8" w14:textId="77777777" w:rsidR="00C142BE" w:rsidRPr="00A728A0" w:rsidRDefault="00C142BE" w:rsidP="00C142BE">
      <w:pPr>
        <w:pStyle w:val="HTML"/>
        <w:jc w:val="both"/>
        <w:rPr>
          <w:rFonts w:asciiTheme="minorHAnsi" w:hAnsiTheme="minorHAnsi" w:cstheme="minorHAnsi"/>
          <w:b/>
          <w:bCs/>
          <w:color w:val="202124"/>
          <w:sz w:val="22"/>
          <w:szCs w:val="22"/>
          <w:lang w:val="kk-KZ"/>
        </w:rPr>
      </w:pPr>
    </w:p>
    <w:p w14:paraId="0D20AAE2" w14:textId="77777777" w:rsidR="00C142BE" w:rsidRPr="00A728A0" w:rsidRDefault="00C142BE" w:rsidP="00C142BE">
      <w:pPr>
        <w:pStyle w:val="HTML"/>
        <w:jc w:val="both"/>
        <w:rPr>
          <w:rStyle w:val="y2iqfc"/>
          <w:rFonts w:asciiTheme="minorHAnsi" w:hAnsiTheme="minorHAnsi" w:cstheme="minorHAnsi"/>
          <w:b/>
          <w:bCs/>
          <w:color w:val="4472C4" w:themeColor="accent1"/>
          <w:sz w:val="22"/>
          <w:szCs w:val="22"/>
          <w:lang w:val="kk-KZ"/>
        </w:rPr>
      </w:pPr>
      <w:r w:rsidRPr="00A728A0">
        <w:rPr>
          <w:rStyle w:val="y2iqfc"/>
          <w:rFonts w:asciiTheme="minorHAnsi" w:hAnsiTheme="minorHAnsi" w:cstheme="minorHAnsi"/>
          <w:b/>
          <w:bCs/>
          <w:color w:val="4472C4" w:themeColor="accent1"/>
          <w:sz w:val="22"/>
          <w:szCs w:val="22"/>
          <w:lang w:val="kk-KZ"/>
        </w:rPr>
        <w:t>Операциялық сегменттерді бағалау</w:t>
      </w:r>
    </w:p>
    <w:p w14:paraId="39484B09"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p>
    <w:p w14:paraId="2573752F"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Компанияның Президенті ХҚЕС қаржылық есептілігіне сәйкес жалпы пайда негізінде әрбір сегменттің қызметін бағалайды.</w:t>
      </w:r>
    </w:p>
    <w:p w14:paraId="5963488A" w14:textId="77777777" w:rsidR="00C142BE" w:rsidRPr="00A728A0" w:rsidRDefault="00C142BE" w:rsidP="00C142BE">
      <w:pPr>
        <w:pStyle w:val="HTML"/>
        <w:jc w:val="both"/>
        <w:rPr>
          <w:rFonts w:asciiTheme="minorHAnsi" w:hAnsiTheme="minorHAnsi" w:cstheme="minorHAnsi"/>
          <w:color w:val="202124"/>
          <w:sz w:val="22"/>
          <w:szCs w:val="22"/>
          <w:lang w:val="kk-KZ"/>
        </w:rPr>
      </w:pPr>
    </w:p>
    <w:p w14:paraId="50E2C660" w14:textId="77777777" w:rsidR="00C142BE" w:rsidRPr="00A728A0" w:rsidRDefault="00C142BE" w:rsidP="00C142BE">
      <w:pPr>
        <w:pStyle w:val="HTML"/>
        <w:jc w:val="both"/>
        <w:rPr>
          <w:rStyle w:val="y2iqfc"/>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Сегменттердің арасындағы өзара есеп айырысулар әрбір сегменттің өнімділігін бағалауға қосылады. Негізгі операциялық ұйымға ұсынылатын үшінші тұлғаларға сату туралы ақпарат кірістер мен шығыстар және басқа да жиынтық кірістер туралы шоғырландырылған есептілікті жасау кезінде пайдаланылатын бірдей бухгалтерлік есеп принциптері негізінде дайындалады.</w:t>
      </w:r>
    </w:p>
    <w:p w14:paraId="26E12E76" w14:textId="7C2E9841" w:rsidR="00C142BE" w:rsidRPr="00A728A0" w:rsidRDefault="00C142BE" w:rsidP="00C142BE">
      <w:pPr>
        <w:pStyle w:val="HTML"/>
        <w:jc w:val="both"/>
        <w:rPr>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Топ сегменттік активтер мен міндеттемелер туралы ақпаратты ұсынбайды, өйткені мұндай ақпарат бас операциялық ұйымға тексеру үшін үнемі ұсынылмайды.</w:t>
      </w:r>
    </w:p>
    <w:p w14:paraId="1471E018" w14:textId="77777777" w:rsidR="00C142BE" w:rsidRDefault="00C142BE" w:rsidP="00C142BE">
      <w:pPr>
        <w:pStyle w:val="HTML"/>
        <w:jc w:val="both"/>
        <w:rPr>
          <w:rStyle w:val="y2iqfc"/>
          <w:rFonts w:asciiTheme="minorHAnsi" w:hAnsiTheme="minorHAnsi" w:cstheme="minorHAnsi"/>
          <w:color w:val="202124"/>
          <w:sz w:val="22"/>
          <w:szCs w:val="22"/>
          <w:lang w:val="kk-KZ"/>
        </w:rPr>
      </w:pPr>
    </w:p>
    <w:p w14:paraId="4AAE2AFC" w14:textId="77777777" w:rsidR="005D0288" w:rsidRPr="000E7E04" w:rsidRDefault="005D0288" w:rsidP="000E7E04">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16B3D845" w14:textId="77777777" w:rsidR="005D0288" w:rsidRPr="000E7E04" w:rsidRDefault="005D0288" w:rsidP="000E7E04">
      <w:pPr>
        <w:pStyle w:val="a9"/>
        <w:jc w:val="right"/>
        <w:rPr>
          <w:rStyle w:val="y2iqfc"/>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0810E1BA" w14:textId="76B16444" w:rsidR="00C142BE" w:rsidRPr="000E7E04" w:rsidRDefault="005D0288" w:rsidP="009224FA">
      <w:pPr>
        <w:autoSpaceDE w:val="0"/>
        <w:autoSpaceDN w:val="0"/>
        <w:adjustRightInd w:val="0"/>
        <w:spacing w:before="120" w:after="60" w:line="252" w:lineRule="auto"/>
        <w:rPr>
          <w:rFonts w:cstheme="minorHAnsi"/>
          <w:b/>
          <w:bCs/>
          <w:color w:val="000000" w:themeColor="text1"/>
          <w:kern w:val="0"/>
          <w:lang w:val="kk-KZ" w:bidi="lo-LA"/>
        </w:rPr>
      </w:pPr>
      <w:r w:rsidRPr="000E7E04">
        <w:rPr>
          <w:rFonts w:cstheme="minorHAnsi"/>
          <w:b/>
          <w:bCs/>
          <w:color w:val="000000" w:themeColor="text1"/>
          <w:kern w:val="0"/>
          <w:lang w:val="kk-KZ" w:bidi="lo-LA"/>
        </w:rPr>
        <w:t>4.</w:t>
      </w:r>
      <w:r w:rsidRPr="000E7E04">
        <w:rPr>
          <w:rFonts w:cstheme="minorHAnsi"/>
          <w:b/>
          <w:bCs/>
          <w:lang w:val="kk-KZ"/>
        </w:rPr>
        <w:t xml:space="preserve"> </w:t>
      </w:r>
      <w:r w:rsidRPr="000E7E04">
        <w:rPr>
          <w:rStyle w:val="ezkurwreuab5ozgtqnkl"/>
          <w:rFonts w:cstheme="minorHAnsi"/>
          <w:b/>
          <w:bCs/>
          <w:lang w:val="kk-KZ"/>
        </w:rPr>
        <w:t>Сегменттік</w:t>
      </w:r>
      <w:r w:rsidRPr="000E7E04">
        <w:rPr>
          <w:rFonts w:cstheme="minorHAnsi"/>
          <w:b/>
          <w:bCs/>
          <w:lang w:val="kk-KZ"/>
        </w:rPr>
        <w:t xml:space="preserve"> </w:t>
      </w:r>
      <w:r w:rsidRPr="000E7E04">
        <w:rPr>
          <w:rStyle w:val="ezkurwreuab5ozgtqnkl"/>
          <w:rFonts w:cstheme="minorHAnsi"/>
          <w:b/>
          <w:bCs/>
          <w:lang w:val="kk-KZ"/>
        </w:rPr>
        <w:t>есеп</w:t>
      </w:r>
      <w:r w:rsidRPr="000E7E04">
        <w:rPr>
          <w:rFonts w:cstheme="minorHAnsi"/>
          <w:b/>
          <w:bCs/>
          <w:lang w:val="kk-KZ"/>
        </w:rPr>
        <w:t xml:space="preserve"> беру</w:t>
      </w:r>
      <w:r w:rsidRPr="000E7E04">
        <w:rPr>
          <w:rStyle w:val="ezkurwreuab5ozgtqnkl"/>
          <w:rFonts w:cstheme="minorHAnsi"/>
          <w:b/>
          <w:bCs/>
          <w:lang w:val="kk-KZ"/>
        </w:rPr>
        <w:t>,</w:t>
      </w:r>
      <w:r w:rsidRPr="000E7E04">
        <w:rPr>
          <w:rFonts w:cstheme="minorHAnsi"/>
          <w:b/>
          <w:bCs/>
          <w:lang w:val="kk-KZ"/>
        </w:rPr>
        <w:t xml:space="preserve"> </w:t>
      </w:r>
      <w:r w:rsidRPr="000E7E04">
        <w:rPr>
          <w:rStyle w:val="ezkurwreuab5ozgtqnkl"/>
          <w:rFonts w:cstheme="minorHAnsi"/>
          <w:b/>
          <w:bCs/>
          <w:lang w:val="kk-KZ"/>
        </w:rPr>
        <w:t>жалғасы</w:t>
      </w:r>
    </w:p>
    <w:p w14:paraId="2ABEF9BB" w14:textId="5683AB96" w:rsidR="00C142BE" w:rsidRPr="007E20A3" w:rsidRDefault="007F67F6" w:rsidP="00514321">
      <w:pPr>
        <w:pStyle w:val="HTML"/>
        <w:jc w:val="both"/>
        <w:rPr>
          <w:rFonts w:asciiTheme="minorHAnsi" w:hAnsiTheme="minorHAnsi" w:cstheme="minorHAnsi"/>
          <w:color w:val="202124"/>
          <w:sz w:val="22"/>
          <w:szCs w:val="22"/>
          <w:lang w:val="kk-KZ"/>
        </w:rPr>
      </w:pPr>
      <w:r w:rsidRPr="007E20A3">
        <w:rPr>
          <w:rStyle w:val="y2iqfc"/>
          <w:rFonts w:asciiTheme="minorHAnsi" w:hAnsiTheme="minorHAnsi" w:cstheme="minorHAnsi"/>
          <w:color w:val="202124"/>
          <w:sz w:val="22"/>
          <w:szCs w:val="22"/>
          <w:lang w:val="kk-KZ"/>
        </w:rPr>
        <w:t>202</w:t>
      </w:r>
      <w:r w:rsidR="005D0288" w:rsidRPr="007E20A3">
        <w:rPr>
          <w:rStyle w:val="y2iqfc"/>
          <w:rFonts w:asciiTheme="minorHAnsi" w:hAnsiTheme="minorHAnsi" w:cstheme="minorHAnsi"/>
          <w:color w:val="202124"/>
          <w:sz w:val="22"/>
          <w:szCs w:val="22"/>
          <w:lang w:val="kk-KZ"/>
        </w:rPr>
        <w:t>3</w:t>
      </w:r>
      <w:r w:rsidRPr="007E20A3">
        <w:rPr>
          <w:rStyle w:val="y2iqfc"/>
          <w:rFonts w:asciiTheme="minorHAnsi" w:hAnsiTheme="minorHAnsi" w:cstheme="minorHAnsi"/>
          <w:color w:val="202124"/>
          <w:sz w:val="22"/>
          <w:szCs w:val="22"/>
          <w:lang w:val="kk-KZ"/>
        </w:rPr>
        <w:t xml:space="preserve"> жылдың 31 желтоқсанында аяқталған жыл үшін есеп беретін сегменттер бойынша сегмент ақпараты келесідей ұсынылған:</w:t>
      </w:r>
    </w:p>
    <w:tbl>
      <w:tblPr>
        <w:tblW w:w="0" w:type="auto"/>
        <w:tblLayout w:type="fixed"/>
        <w:tblCellMar>
          <w:left w:w="10" w:type="dxa"/>
          <w:right w:w="10" w:type="dxa"/>
        </w:tblCellMar>
        <w:tblLook w:val="0000" w:firstRow="0" w:lastRow="0" w:firstColumn="0" w:lastColumn="0" w:noHBand="0" w:noVBand="0"/>
      </w:tblPr>
      <w:tblGrid>
        <w:gridCol w:w="3805"/>
        <w:gridCol w:w="1141"/>
        <w:gridCol w:w="1133"/>
        <w:gridCol w:w="1133"/>
        <w:gridCol w:w="1270"/>
        <w:gridCol w:w="1135"/>
      </w:tblGrid>
      <w:tr w:rsidR="009224FA" w:rsidRPr="00C46113" w14:paraId="1D145F27" w14:textId="77777777" w:rsidTr="00E04110">
        <w:trPr>
          <w:trHeight w:val="57"/>
        </w:trPr>
        <w:tc>
          <w:tcPr>
            <w:tcW w:w="3805" w:type="dxa"/>
            <w:tcBorders>
              <w:top w:val="nil"/>
              <w:left w:val="nil"/>
              <w:bottom w:val="nil"/>
              <w:right w:val="nil"/>
            </w:tcBorders>
            <w:vAlign w:val="bottom"/>
          </w:tcPr>
          <w:p w14:paraId="306868EE" w14:textId="6311A38C" w:rsidR="009224FA" w:rsidRPr="00C46113" w:rsidRDefault="001874D6" w:rsidP="00E04110">
            <w:pPr>
              <w:autoSpaceDE w:val="0"/>
              <w:autoSpaceDN w:val="0"/>
              <w:adjustRightInd w:val="0"/>
              <w:spacing w:before="20" w:after="40" w:line="18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Мың теңгемен</w:t>
            </w:r>
          </w:p>
        </w:tc>
        <w:tc>
          <w:tcPr>
            <w:tcW w:w="1141" w:type="dxa"/>
            <w:tcBorders>
              <w:top w:val="nil"/>
              <w:left w:val="nil"/>
              <w:bottom w:val="single" w:sz="6" w:space="0" w:color="auto"/>
              <w:right w:val="nil"/>
            </w:tcBorders>
            <w:vAlign w:val="bottom"/>
          </w:tcPr>
          <w:p w14:paraId="308E31C7" w14:textId="4E625641" w:rsidR="009224FA" w:rsidRPr="00C46113" w:rsidRDefault="009224FA"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Титан </w:t>
            </w:r>
            <w:r w:rsidR="00D95C53" w:rsidRPr="00C46113">
              <w:rPr>
                <w:rFonts w:cs="Arial"/>
                <w:color w:val="000000" w:themeColor="text1"/>
                <w:kern w:val="0"/>
                <w:sz w:val="18"/>
                <w:szCs w:val="18"/>
                <w:lang w:val="kk-KZ" w:bidi="lo-LA"/>
              </w:rPr>
              <w:t>кеуекті</w:t>
            </w:r>
          </w:p>
        </w:tc>
        <w:tc>
          <w:tcPr>
            <w:tcW w:w="1133" w:type="dxa"/>
            <w:tcBorders>
              <w:top w:val="nil"/>
              <w:left w:val="nil"/>
              <w:bottom w:val="single" w:sz="6" w:space="0" w:color="auto"/>
              <w:right w:val="nil"/>
            </w:tcBorders>
            <w:vAlign w:val="bottom"/>
          </w:tcPr>
          <w:p w14:paraId="5A18656D" w14:textId="6D981B29" w:rsidR="009224FA" w:rsidRPr="00C46113" w:rsidRDefault="009224FA"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Титан</w:t>
            </w:r>
            <w:r w:rsidR="00D95C53" w:rsidRPr="00C46113">
              <w:rPr>
                <w:rFonts w:cs="Arial"/>
                <w:color w:val="000000" w:themeColor="text1"/>
                <w:kern w:val="0"/>
                <w:sz w:val="18"/>
                <w:szCs w:val="18"/>
                <w:lang w:val="kk-KZ" w:bidi="lo-LA"/>
              </w:rPr>
              <w:t xml:space="preserve"> қорытпалары мен құймалары</w:t>
            </w:r>
          </w:p>
        </w:tc>
        <w:tc>
          <w:tcPr>
            <w:tcW w:w="1133" w:type="dxa"/>
            <w:tcBorders>
              <w:top w:val="nil"/>
              <w:left w:val="nil"/>
              <w:bottom w:val="single" w:sz="6" w:space="0" w:color="auto"/>
              <w:right w:val="nil"/>
            </w:tcBorders>
            <w:vAlign w:val="bottom"/>
          </w:tcPr>
          <w:p w14:paraId="74F7E108" w14:textId="642C7441" w:rsidR="009224FA" w:rsidRPr="00C46113" w:rsidRDefault="00D95C53"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val="kk-KZ" w:bidi="lo-LA"/>
              </w:rPr>
              <w:t>Басқа</w:t>
            </w:r>
          </w:p>
        </w:tc>
        <w:tc>
          <w:tcPr>
            <w:tcW w:w="1270" w:type="dxa"/>
            <w:tcBorders>
              <w:top w:val="nil"/>
              <w:left w:val="nil"/>
              <w:bottom w:val="single" w:sz="6" w:space="0" w:color="auto"/>
              <w:right w:val="nil"/>
            </w:tcBorders>
            <w:vAlign w:val="bottom"/>
          </w:tcPr>
          <w:p w14:paraId="6480F953" w14:textId="72E267EB" w:rsidR="009224FA" w:rsidRPr="00C46113" w:rsidRDefault="00D95C53"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val="kk-KZ" w:bidi="lo-LA"/>
              </w:rPr>
              <w:t>Сегмент арасындағы алынып тасталынатын өзара есеп айырысулар</w:t>
            </w:r>
          </w:p>
        </w:tc>
        <w:tc>
          <w:tcPr>
            <w:tcW w:w="1135" w:type="dxa"/>
            <w:tcBorders>
              <w:top w:val="nil"/>
              <w:left w:val="nil"/>
              <w:bottom w:val="single" w:sz="6" w:space="0" w:color="auto"/>
              <w:right w:val="nil"/>
            </w:tcBorders>
            <w:vAlign w:val="bottom"/>
          </w:tcPr>
          <w:p w14:paraId="42E9C416" w14:textId="50EA8F9E" w:rsidR="009224FA" w:rsidRPr="00C46113" w:rsidRDefault="00D95C53"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val="kk-KZ" w:bidi="lo-LA"/>
              </w:rPr>
              <w:t>Жиынтығы</w:t>
            </w:r>
          </w:p>
        </w:tc>
      </w:tr>
      <w:tr w:rsidR="009224FA" w:rsidRPr="00C46113" w14:paraId="6079A39F" w14:textId="77777777" w:rsidTr="00E04110">
        <w:trPr>
          <w:trHeight w:val="57"/>
        </w:trPr>
        <w:tc>
          <w:tcPr>
            <w:tcW w:w="3805" w:type="dxa"/>
            <w:tcBorders>
              <w:top w:val="nil"/>
              <w:left w:val="nil"/>
              <w:bottom w:val="nil"/>
              <w:right w:val="nil"/>
            </w:tcBorders>
            <w:vAlign w:val="bottom"/>
          </w:tcPr>
          <w:p w14:paraId="319328DF" w14:textId="03F5E84B"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Өткізу бойынша кірістер</w:t>
            </w:r>
          </w:p>
        </w:tc>
        <w:tc>
          <w:tcPr>
            <w:tcW w:w="1141" w:type="dxa"/>
            <w:tcBorders>
              <w:top w:val="single" w:sz="6" w:space="0" w:color="auto"/>
              <w:left w:val="nil"/>
              <w:bottom w:val="nil"/>
              <w:right w:val="nil"/>
            </w:tcBorders>
            <w:vAlign w:val="bottom"/>
          </w:tcPr>
          <w:p w14:paraId="7593B459" w14:textId="17EE49BF"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34,043,592</w:t>
            </w:r>
          </w:p>
        </w:tc>
        <w:tc>
          <w:tcPr>
            <w:tcW w:w="1133" w:type="dxa"/>
            <w:tcBorders>
              <w:top w:val="single" w:sz="6" w:space="0" w:color="auto"/>
              <w:left w:val="nil"/>
              <w:bottom w:val="nil"/>
              <w:right w:val="nil"/>
            </w:tcBorders>
            <w:vAlign w:val="bottom"/>
          </w:tcPr>
          <w:p w14:paraId="3E7AA328" w14:textId="338DC6D3"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47,349,074</w:t>
            </w:r>
          </w:p>
        </w:tc>
        <w:tc>
          <w:tcPr>
            <w:tcW w:w="1133" w:type="dxa"/>
            <w:tcBorders>
              <w:top w:val="single" w:sz="6" w:space="0" w:color="auto"/>
              <w:left w:val="nil"/>
              <w:bottom w:val="nil"/>
              <w:right w:val="nil"/>
            </w:tcBorders>
            <w:vAlign w:val="bottom"/>
          </w:tcPr>
          <w:p w14:paraId="01D213DF" w14:textId="6B077FB9" w:rsidR="009224FA" w:rsidRPr="00C46113" w:rsidRDefault="005D028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397,806</w:t>
            </w:r>
          </w:p>
        </w:tc>
        <w:tc>
          <w:tcPr>
            <w:tcW w:w="1270" w:type="dxa"/>
            <w:tcBorders>
              <w:top w:val="single" w:sz="6" w:space="0" w:color="auto"/>
              <w:left w:val="nil"/>
              <w:bottom w:val="nil"/>
              <w:right w:val="nil"/>
            </w:tcBorders>
            <w:vAlign w:val="bottom"/>
          </w:tcPr>
          <w:p w14:paraId="7350F96C"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5" w:type="dxa"/>
            <w:tcBorders>
              <w:top w:val="single" w:sz="6" w:space="0" w:color="auto"/>
              <w:left w:val="nil"/>
              <w:bottom w:val="nil"/>
              <w:right w:val="nil"/>
            </w:tcBorders>
            <w:vAlign w:val="bottom"/>
          </w:tcPr>
          <w:p w14:paraId="047D92E9" w14:textId="56C9A6C6"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81,790,472</w:t>
            </w:r>
          </w:p>
        </w:tc>
      </w:tr>
      <w:tr w:rsidR="009224FA" w:rsidRPr="00C46113" w14:paraId="3DA00190" w14:textId="77777777" w:rsidTr="00E04110">
        <w:trPr>
          <w:trHeight w:val="57"/>
        </w:trPr>
        <w:tc>
          <w:tcPr>
            <w:tcW w:w="3805" w:type="dxa"/>
            <w:tcBorders>
              <w:top w:val="nil"/>
              <w:left w:val="nil"/>
              <w:bottom w:val="nil"/>
              <w:right w:val="nil"/>
            </w:tcBorders>
            <w:vAlign w:val="bottom"/>
          </w:tcPr>
          <w:p w14:paraId="358706B2" w14:textId="4DB8EF17"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Сегментаралық түсім</w:t>
            </w:r>
          </w:p>
        </w:tc>
        <w:tc>
          <w:tcPr>
            <w:tcW w:w="1141" w:type="dxa"/>
            <w:tcBorders>
              <w:top w:val="nil"/>
              <w:left w:val="nil"/>
              <w:bottom w:val="single" w:sz="6" w:space="0" w:color="000000"/>
              <w:right w:val="nil"/>
            </w:tcBorders>
            <w:vAlign w:val="bottom"/>
          </w:tcPr>
          <w:p w14:paraId="18189EC7" w14:textId="74800FD7" w:rsidR="009224FA" w:rsidRPr="00C46113" w:rsidRDefault="005D028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13,509,104</w:t>
            </w:r>
          </w:p>
        </w:tc>
        <w:tc>
          <w:tcPr>
            <w:tcW w:w="1133" w:type="dxa"/>
            <w:tcBorders>
              <w:top w:val="nil"/>
              <w:left w:val="nil"/>
              <w:bottom w:val="single" w:sz="6" w:space="0" w:color="000000"/>
              <w:right w:val="nil"/>
            </w:tcBorders>
            <w:vAlign w:val="bottom"/>
          </w:tcPr>
          <w:p w14:paraId="038FF00B"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3" w:type="dxa"/>
            <w:tcBorders>
              <w:top w:val="nil"/>
              <w:left w:val="nil"/>
              <w:bottom w:val="single" w:sz="6" w:space="0" w:color="000000"/>
              <w:right w:val="nil"/>
            </w:tcBorders>
            <w:vAlign w:val="bottom"/>
          </w:tcPr>
          <w:p w14:paraId="43F88EDE"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270" w:type="dxa"/>
            <w:tcBorders>
              <w:top w:val="nil"/>
              <w:left w:val="nil"/>
              <w:bottom w:val="single" w:sz="6" w:space="0" w:color="000000"/>
              <w:right w:val="nil"/>
            </w:tcBorders>
            <w:vAlign w:val="bottom"/>
          </w:tcPr>
          <w:p w14:paraId="318DAF52" w14:textId="6B79FB62"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13,509,104</w:t>
            </w:r>
            <w:r w:rsidRPr="00C46113">
              <w:rPr>
                <w:rFonts w:cs="Arial"/>
                <w:color w:val="000000" w:themeColor="text1"/>
                <w:kern w:val="0"/>
                <w:sz w:val="18"/>
                <w:szCs w:val="18"/>
                <w:lang w:bidi="lo-LA"/>
              </w:rPr>
              <w:t>)</w:t>
            </w:r>
          </w:p>
        </w:tc>
        <w:tc>
          <w:tcPr>
            <w:tcW w:w="1135" w:type="dxa"/>
            <w:tcBorders>
              <w:top w:val="nil"/>
              <w:left w:val="nil"/>
              <w:bottom w:val="single" w:sz="6" w:space="0" w:color="000000"/>
              <w:right w:val="nil"/>
            </w:tcBorders>
            <w:vAlign w:val="bottom"/>
          </w:tcPr>
          <w:p w14:paraId="238B9A02"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r>
      <w:tr w:rsidR="009224FA" w:rsidRPr="00C46113" w14:paraId="4D5A90E8" w14:textId="77777777" w:rsidTr="001874D6">
        <w:trPr>
          <w:trHeight w:val="338"/>
        </w:trPr>
        <w:tc>
          <w:tcPr>
            <w:tcW w:w="3805" w:type="dxa"/>
            <w:tcBorders>
              <w:top w:val="nil"/>
              <w:left w:val="nil"/>
              <w:bottom w:val="nil"/>
              <w:right w:val="nil"/>
            </w:tcBorders>
            <w:vAlign w:val="bottom"/>
          </w:tcPr>
          <w:p w14:paraId="3E68CC0D" w14:textId="2DB54B83" w:rsidR="009224FA" w:rsidRPr="00C46113" w:rsidRDefault="009224F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bidi="lo-LA"/>
              </w:rPr>
              <w:t>Сегмент</w:t>
            </w:r>
            <w:r w:rsidR="001874D6" w:rsidRPr="00C46113">
              <w:rPr>
                <w:rFonts w:cs="Arial"/>
                <w:b/>
                <w:bCs/>
                <w:color w:val="000000" w:themeColor="text1"/>
                <w:kern w:val="0"/>
                <w:sz w:val="18"/>
                <w:szCs w:val="18"/>
                <w:lang w:val="kk-KZ" w:bidi="lo-LA"/>
              </w:rPr>
              <w:t>тік түсім</w:t>
            </w:r>
          </w:p>
        </w:tc>
        <w:tc>
          <w:tcPr>
            <w:tcW w:w="1141" w:type="dxa"/>
            <w:tcBorders>
              <w:top w:val="single" w:sz="6" w:space="0" w:color="000000"/>
              <w:left w:val="nil"/>
              <w:bottom w:val="nil"/>
              <w:right w:val="nil"/>
            </w:tcBorders>
            <w:vAlign w:val="bottom"/>
          </w:tcPr>
          <w:p w14:paraId="5568E749" w14:textId="0B3DA600"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5D0288" w:rsidRPr="00C46113">
              <w:rPr>
                <w:rFonts w:cs="Arial"/>
                <w:b/>
                <w:bCs/>
                <w:color w:val="000000" w:themeColor="text1"/>
                <w:kern w:val="0"/>
                <w:sz w:val="18"/>
                <w:szCs w:val="18"/>
                <w:lang w:bidi="lo-LA"/>
              </w:rPr>
              <w:t>47,552,696</w:t>
            </w:r>
          </w:p>
        </w:tc>
        <w:tc>
          <w:tcPr>
            <w:tcW w:w="1133" w:type="dxa"/>
            <w:tcBorders>
              <w:top w:val="single" w:sz="6" w:space="0" w:color="000000"/>
              <w:left w:val="nil"/>
              <w:bottom w:val="nil"/>
              <w:right w:val="nil"/>
            </w:tcBorders>
            <w:vAlign w:val="bottom"/>
          </w:tcPr>
          <w:p w14:paraId="347DD02F" w14:textId="6BBF4D18"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5D0288" w:rsidRPr="00C46113">
              <w:rPr>
                <w:rFonts w:cs="Arial"/>
                <w:b/>
                <w:bCs/>
                <w:color w:val="000000" w:themeColor="text1"/>
                <w:kern w:val="0"/>
                <w:sz w:val="18"/>
                <w:szCs w:val="18"/>
                <w:lang w:bidi="lo-LA"/>
              </w:rPr>
              <w:t>47,349,074</w:t>
            </w:r>
          </w:p>
        </w:tc>
        <w:tc>
          <w:tcPr>
            <w:tcW w:w="1133" w:type="dxa"/>
            <w:tcBorders>
              <w:top w:val="single" w:sz="6" w:space="0" w:color="000000"/>
              <w:left w:val="nil"/>
              <w:bottom w:val="nil"/>
              <w:right w:val="nil"/>
            </w:tcBorders>
            <w:vAlign w:val="bottom"/>
          </w:tcPr>
          <w:p w14:paraId="59A86DCB" w14:textId="3D977073"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5D0288" w:rsidRPr="00C46113">
              <w:rPr>
                <w:rFonts w:cs="Arial"/>
                <w:b/>
                <w:bCs/>
                <w:color w:val="000000" w:themeColor="text1"/>
                <w:kern w:val="0"/>
                <w:sz w:val="18"/>
                <w:szCs w:val="18"/>
                <w:lang w:bidi="lo-LA"/>
              </w:rPr>
              <w:t>397,806</w:t>
            </w:r>
          </w:p>
        </w:tc>
        <w:tc>
          <w:tcPr>
            <w:tcW w:w="1270" w:type="dxa"/>
            <w:tcBorders>
              <w:top w:val="single" w:sz="6" w:space="0" w:color="000000"/>
              <w:left w:val="nil"/>
              <w:bottom w:val="nil"/>
              <w:right w:val="nil"/>
            </w:tcBorders>
            <w:vAlign w:val="bottom"/>
          </w:tcPr>
          <w:p w14:paraId="2D88F2F8" w14:textId="2628E1F7"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5D0288" w:rsidRPr="00C46113">
              <w:rPr>
                <w:rFonts w:cs="Arial"/>
                <w:b/>
                <w:bCs/>
                <w:color w:val="000000" w:themeColor="text1"/>
                <w:kern w:val="0"/>
                <w:sz w:val="18"/>
                <w:szCs w:val="18"/>
                <w:lang w:bidi="lo-LA"/>
              </w:rPr>
              <w:t>13,509,104</w:t>
            </w:r>
            <w:r w:rsidRPr="00C46113">
              <w:rPr>
                <w:rFonts w:cs="Arial"/>
                <w:b/>
                <w:bCs/>
                <w:color w:val="000000" w:themeColor="text1"/>
                <w:kern w:val="0"/>
                <w:sz w:val="18"/>
                <w:szCs w:val="18"/>
                <w:lang w:bidi="lo-LA"/>
              </w:rPr>
              <w:t>)</w:t>
            </w:r>
          </w:p>
        </w:tc>
        <w:tc>
          <w:tcPr>
            <w:tcW w:w="1135" w:type="dxa"/>
            <w:tcBorders>
              <w:top w:val="single" w:sz="6" w:space="0" w:color="000000"/>
              <w:left w:val="nil"/>
              <w:bottom w:val="nil"/>
              <w:right w:val="nil"/>
            </w:tcBorders>
            <w:vAlign w:val="bottom"/>
          </w:tcPr>
          <w:p w14:paraId="79DDCEFC" w14:textId="3B9F8B9E" w:rsidR="009224FA" w:rsidRPr="00C46113" w:rsidRDefault="005D028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81,790,472</w:t>
            </w:r>
          </w:p>
        </w:tc>
      </w:tr>
      <w:tr w:rsidR="009224FA" w:rsidRPr="00C46113" w14:paraId="29AC1563" w14:textId="77777777" w:rsidTr="00E04110">
        <w:trPr>
          <w:trHeight w:val="57"/>
        </w:trPr>
        <w:tc>
          <w:tcPr>
            <w:tcW w:w="3805" w:type="dxa"/>
            <w:tcBorders>
              <w:top w:val="nil"/>
              <w:left w:val="nil"/>
              <w:bottom w:val="nil"/>
              <w:right w:val="nil"/>
            </w:tcBorders>
            <w:vAlign w:val="bottom"/>
          </w:tcPr>
          <w:p w14:paraId="2675FBC2" w14:textId="1D09C73C" w:rsidR="009224FA" w:rsidRPr="00C46113" w:rsidRDefault="001874D6" w:rsidP="001874D6">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Сату құны</w:t>
            </w:r>
          </w:p>
        </w:tc>
        <w:tc>
          <w:tcPr>
            <w:tcW w:w="1141" w:type="dxa"/>
            <w:tcBorders>
              <w:top w:val="nil"/>
              <w:left w:val="nil"/>
              <w:bottom w:val="single" w:sz="6" w:space="0" w:color="auto"/>
              <w:right w:val="nil"/>
            </w:tcBorders>
            <w:vAlign w:val="bottom"/>
          </w:tcPr>
          <w:p w14:paraId="17481566" w14:textId="09E446B5"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29,924,521</w:t>
            </w:r>
            <w:r w:rsidRPr="00C46113">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4369AE51" w14:textId="193173FD"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29,611,514</w:t>
            </w:r>
            <w:r w:rsidRPr="00C46113">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48511F1C" w14:textId="16C735DF"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5D0288" w:rsidRPr="00C46113">
              <w:rPr>
                <w:rFonts w:cs="Arial"/>
                <w:color w:val="000000" w:themeColor="text1"/>
                <w:kern w:val="0"/>
                <w:sz w:val="18"/>
                <w:szCs w:val="18"/>
                <w:lang w:bidi="lo-LA"/>
              </w:rPr>
              <w:t>(209,754</w:t>
            </w:r>
            <w:r w:rsidR="00B53DCA" w:rsidRPr="00C46113">
              <w:rPr>
                <w:rFonts w:cs="Arial"/>
                <w:color w:val="000000" w:themeColor="text1"/>
                <w:kern w:val="0"/>
                <w:sz w:val="18"/>
                <w:szCs w:val="18"/>
                <w:lang w:bidi="lo-LA"/>
              </w:rPr>
              <w:t>)</w:t>
            </w:r>
          </w:p>
        </w:tc>
        <w:tc>
          <w:tcPr>
            <w:tcW w:w="1270" w:type="dxa"/>
            <w:tcBorders>
              <w:top w:val="nil"/>
              <w:left w:val="nil"/>
              <w:bottom w:val="single" w:sz="6" w:space="0" w:color="auto"/>
              <w:right w:val="nil"/>
            </w:tcBorders>
            <w:vAlign w:val="bottom"/>
          </w:tcPr>
          <w:p w14:paraId="6B234C29"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5" w:type="dxa"/>
            <w:tcBorders>
              <w:top w:val="nil"/>
              <w:left w:val="nil"/>
              <w:bottom w:val="single" w:sz="6" w:space="0" w:color="auto"/>
              <w:right w:val="nil"/>
            </w:tcBorders>
            <w:vAlign w:val="bottom"/>
          </w:tcPr>
          <w:p w14:paraId="442DBCAD" w14:textId="338E2B84"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59,745,789</w:t>
            </w:r>
            <w:r w:rsidRPr="00C46113">
              <w:rPr>
                <w:rFonts w:cs="Arial"/>
                <w:color w:val="000000" w:themeColor="text1"/>
                <w:kern w:val="0"/>
                <w:sz w:val="18"/>
                <w:szCs w:val="18"/>
                <w:lang w:bidi="lo-LA"/>
              </w:rPr>
              <w:t xml:space="preserve">) </w:t>
            </w:r>
          </w:p>
        </w:tc>
      </w:tr>
      <w:tr w:rsidR="009224FA" w:rsidRPr="00C46113" w14:paraId="750C16D0" w14:textId="77777777" w:rsidTr="00E04110">
        <w:trPr>
          <w:trHeight w:val="57"/>
        </w:trPr>
        <w:tc>
          <w:tcPr>
            <w:tcW w:w="3805" w:type="dxa"/>
            <w:tcBorders>
              <w:top w:val="nil"/>
              <w:left w:val="nil"/>
              <w:bottom w:val="nil"/>
              <w:right w:val="nil"/>
            </w:tcBorders>
            <w:vAlign w:val="bottom"/>
          </w:tcPr>
          <w:p w14:paraId="49BD36F4" w14:textId="7A2BC0BD" w:rsidR="009224FA" w:rsidRPr="00C46113" w:rsidRDefault="001874D6"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val="kk-KZ" w:bidi="lo-LA"/>
              </w:rPr>
              <w:t>Жалпы табыс</w:t>
            </w:r>
          </w:p>
        </w:tc>
        <w:tc>
          <w:tcPr>
            <w:tcW w:w="1141" w:type="dxa"/>
            <w:tcBorders>
              <w:top w:val="single" w:sz="6" w:space="0" w:color="auto"/>
              <w:left w:val="nil"/>
              <w:bottom w:val="single" w:sz="6" w:space="0" w:color="auto"/>
              <w:right w:val="nil"/>
            </w:tcBorders>
            <w:vAlign w:val="bottom"/>
          </w:tcPr>
          <w:p w14:paraId="7AF20D1F" w14:textId="077D6296"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FC2BFE" w:rsidRPr="00C46113">
              <w:rPr>
                <w:rFonts w:cs="Arial"/>
                <w:b/>
                <w:bCs/>
                <w:color w:val="000000" w:themeColor="text1"/>
                <w:kern w:val="0"/>
                <w:sz w:val="18"/>
                <w:szCs w:val="18"/>
                <w:lang w:bidi="lo-LA"/>
              </w:rPr>
              <w:t>17,628,175</w:t>
            </w:r>
          </w:p>
        </w:tc>
        <w:tc>
          <w:tcPr>
            <w:tcW w:w="1133" w:type="dxa"/>
            <w:tcBorders>
              <w:top w:val="single" w:sz="6" w:space="0" w:color="auto"/>
              <w:left w:val="nil"/>
              <w:bottom w:val="single" w:sz="6" w:space="0" w:color="auto"/>
              <w:right w:val="nil"/>
            </w:tcBorders>
            <w:vAlign w:val="bottom"/>
          </w:tcPr>
          <w:p w14:paraId="32EE6057" w14:textId="26E30F40"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FC2BFE" w:rsidRPr="00C46113">
              <w:rPr>
                <w:rFonts w:cs="Arial"/>
                <w:b/>
                <w:bCs/>
                <w:color w:val="000000" w:themeColor="text1"/>
                <w:kern w:val="0"/>
                <w:sz w:val="18"/>
                <w:szCs w:val="18"/>
                <w:lang w:bidi="lo-LA"/>
              </w:rPr>
              <w:t>17,737,560</w:t>
            </w:r>
          </w:p>
        </w:tc>
        <w:tc>
          <w:tcPr>
            <w:tcW w:w="1133" w:type="dxa"/>
            <w:tcBorders>
              <w:top w:val="single" w:sz="6" w:space="0" w:color="auto"/>
              <w:left w:val="nil"/>
              <w:bottom w:val="single" w:sz="6" w:space="0" w:color="auto"/>
              <w:right w:val="nil"/>
            </w:tcBorders>
            <w:vAlign w:val="bottom"/>
          </w:tcPr>
          <w:p w14:paraId="7DF2A9AA" w14:textId="7460D3B5"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FC2BFE" w:rsidRPr="00C46113">
              <w:rPr>
                <w:rFonts w:cs="Arial"/>
                <w:b/>
                <w:bCs/>
                <w:color w:val="000000" w:themeColor="text1"/>
                <w:kern w:val="0"/>
                <w:sz w:val="18"/>
                <w:szCs w:val="18"/>
                <w:lang w:bidi="lo-LA"/>
              </w:rPr>
              <w:t>188,052</w:t>
            </w:r>
          </w:p>
        </w:tc>
        <w:tc>
          <w:tcPr>
            <w:tcW w:w="1270" w:type="dxa"/>
            <w:tcBorders>
              <w:top w:val="single" w:sz="6" w:space="0" w:color="auto"/>
              <w:left w:val="nil"/>
              <w:bottom w:val="single" w:sz="6" w:space="0" w:color="auto"/>
              <w:right w:val="nil"/>
            </w:tcBorders>
            <w:vAlign w:val="bottom"/>
          </w:tcPr>
          <w:p w14:paraId="6163EA93" w14:textId="49555C5D"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FC2BFE" w:rsidRPr="00C46113">
              <w:rPr>
                <w:rFonts w:cs="Arial"/>
                <w:b/>
                <w:bCs/>
                <w:color w:val="000000" w:themeColor="text1"/>
                <w:kern w:val="0"/>
                <w:sz w:val="18"/>
                <w:szCs w:val="18"/>
                <w:lang w:bidi="lo-LA"/>
              </w:rPr>
              <w:t>13,509,104</w:t>
            </w:r>
            <w:r w:rsidRPr="00C46113">
              <w:rPr>
                <w:rFonts w:cs="Arial"/>
                <w:b/>
                <w:bCs/>
                <w:color w:val="000000" w:themeColor="text1"/>
                <w:kern w:val="0"/>
                <w:sz w:val="18"/>
                <w:szCs w:val="18"/>
                <w:lang w:bidi="lo-LA"/>
              </w:rPr>
              <w:t>)</w:t>
            </w:r>
          </w:p>
        </w:tc>
        <w:tc>
          <w:tcPr>
            <w:tcW w:w="1135" w:type="dxa"/>
            <w:tcBorders>
              <w:top w:val="single" w:sz="6" w:space="0" w:color="auto"/>
              <w:left w:val="nil"/>
              <w:bottom w:val="single" w:sz="6" w:space="0" w:color="auto"/>
              <w:right w:val="nil"/>
            </w:tcBorders>
            <w:vAlign w:val="bottom"/>
          </w:tcPr>
          <w:p w14:paraId="512AE125" w14:textId="299CF16E" w:rsidR="009224FA" w:rsidRPr="00C46113"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FC2BFE" w:rsidRPr="00C46113">
              <w:rPr>
                <w:rFonts w:cs="Arial"/>
                <w:b/>
                <w:bCs/>
                <w:color w:val="000000" w:themeColor="text1"/>
                <w:kern w:val="0"/>
                <w:sz w:val="18"/>
                <w:szCs w:val="18"/>
                <w:lang w:bidi="lo-LA"/>
              </w:rPr>
              <w:t>22,044,683</w:t>
            </w:r>
          </w:p>
        </w:tc>
      </w:tr>
      <w:tr w:rsidR="009224FA" w:rsidRPr="00C46113" w14:paraId="512BF65A" w14:textId="77777777" w:rsidTr="00E04110">
        <w:trPr>
          <w:trHeight w:val="57"/>
        </w:trPr>
        <w:tc>
          <w:tcPr>
            <w:tcW w:w="3805" w:type="dxa"/>
            <w:tcBorders>
              <w:top w:val="nil"/>
              <w:left w:val="nil"/>
              <w:bottom w:val="nil"/>
              <w:right w:val="nil"/>
            </w:tcBorders>
            <w:vAlign w:val="bottom"/>
          </w:tcPr>
          <w:p w14:paraId="6BD4299D" w14:textId="7456E24F"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Өткізу бойынша шығыстар</w:t>
            </w:r>
          </w:p>
        </w:tc>
        <w:tc>
          <w:tcPr>
            <w:tcW w:w="1141" w:type="dxa"/>
            <w:tcBorders>
              <w:top w:val="nil"/>
              <w:left w:val="nil"/>
              <w:bottom w:val="nil"/>
              <w:right w:val="nil"/>
            </w:tcBorders>
            <w:vAlign w:val="bottom"/>
          </w:tcPr>
          <w:p w14:paraId="454D5635"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42F117EE"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362FD5C9"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64294F11"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1FCB3138" w14:textId="3EFB33E8"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4,088,172</w:t>
            </w:r>
            <w:r w:rsidRPr="00C46113">
              <w:rPr>
                <w:rFonts w:cs="Arial"/>
                <w:color w:val="000000" w:themeColor="text1"/>
                <w:kern w:val="0"/>
                <w:sz w:val="18"/>
                <w:szCs w:val="18"/>
                <w:lang w:bidi="lo-LA"/>
              </w:rPr>
              <w:t>)</w:t>
            </w:r>
          </w:p>
        </w:tc>
      </w:tr>
      <w:tr w:rsidR="009224FA" w:rsidRPr="00C46113" w14:paraId="357AD0A4" w14:textId="77777777" w:rsidTr="00E04110">
        <w:trPr>
          <w:trHeight w:val="57"/>
        </w:trPr>
        <w:tc>
          <w:tcPr>
            <w:tcW w:w="3805" w:type="dxa"/>
            <w:tcBorders>
              <w:top w:val="nil"/>
              <w:left w:val="nil"/>
              <w:bottom w:val="nil"/>
              <w:right w:val="nil"/>
            </w:tcBorders>
            <w:vAlign w:val="bottom"/>
          </w:tcPr>
          <w:p w14:paraId="1E96BFB3" w14:textId="3624DBF6"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Жалпы опеарациялық шығыстар</w:t>
            </w:r>
          </w:p>
        </w:tc>
        <w:tc>
          <w:tcPr>
            <w:tcW w:w="1141" w:type="dxa"/>
            <w:tcBorders>
              <w:top w:val="nil"/>
              <w:left w:val="nil"/>
              <w:bottom w:val="nil"/>
              <w:right w:val="nil"/>
            </w:tcBorders>
            <w:vAlign w:val="bottom"/>
          </w:tcPr>
          <w:p w14:paraId="18450A2D"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2BA41327"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507F787D"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453E2B87"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7D18A4E5" w14:textId="1177DE40"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7,660,610</w:t>
            </w:r>
            <w:r w:rsidRPr="00C46113">
              <w:rPr>
                <w:rFonts w:cs="Arial"/>
                <w:color w:val="000000" w:themeColor="text1"/>
                <w:kern w:val="0"/>
                <w:sz w:val="18"/>
                <w:szCs w:val="18"/>
                <w:lang w:bidi="lo-LA"/>
              </w:rPr>
              <w:t>)</w:t>
            </w:r>
          </w:p>
        </w:tc>
      </w:tr>
      <w:tr w:rsidR="009224FA" w:rsidRPr="00C46113" w14:paraId="47856E2C" w14:textId="77777777" w:rsidTr="00E04110">
        <w:trPr>
          <w:trHeight w:val="57"/>
        </w:trPr>
        <w:tc>
          <w:tcPr>
            <w:tcW w:w="3805" w:type="dxa"/>
            <w:tcBorders>
              <w:top w:val="nil"/>
              <w:left w:val="nil"/>
              <w:bottom w:val="nil"/>
              <w:right w:val="nil"/>
            </w:tcBorders>
            <w:vAlign w:val="bottom"/>
          </w:tcPr>
          <w:p w14:paraId="43A2E956" w14:textId="275F1743" w:rsidR="009224FA" w:rsidRPr="00C46113" w:rsidRDefault="001874D6" w:rsidP="001874D6">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Басқа операциялық кірістер</w:t>
            </w:r>
          </w:p>
        </w:tc>
        <w:tc>
          <w:tcPr>
            <w:tcW w:w="1141" w:type="dxa"/>
            <w:tcBorders>
              <w:top w:val="nil"/>
              <w:left w:val="nil"/>
              <w:bottom w:val="nil"/>
              <w:right w:val="nil"/>
            </w:tcBorders>
            <w:vAlign w:val="bottom"/>
          </w:tcPr>
          <w:p w14:paraId="5BDE6633"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7E03AA2F"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6DA4D059"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66D9C929"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4C071A36" w14:textId="78821352" w:rsidR="009224FA" w:rsidRPr="00C46113" w:rsidRDefault="00FC2BF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2,845,880</w:t>
            </w:r>
          </w:p>
        </w:tc>
      </w:tr>
      <w:tr w:rsidR="009224FA" w:rsidRPr="00C46113" w14:paraId="46D40902" w14:textId="77777777" w:rsidTr="00E04110">
        <w:trPr>
          <w:trHeight w:val="57"/>
        </w:trPr>
        <w:tc>
          <w:tcPr>
            <w:tcW w:w="3805" w:type="dxa"/>
            <w:tcBorders>
              <w:top w:val="nil"/>
              <w:left w:val="nil"/>
              <w:bottom w:val="nil"/>
              <w:right w:val="nil"/>
            </w:tcBorders>
            <w:vAlign w:val="bottom"/>
          </w:tcPr>
          <w:p w14:paraId="64E05EAE" w14:textId="0B39578D" w:rsidR="009224FA" w:rsidRPr="00C46113" w:rsidRDefault="001874D6" w:rsidP="001874D6">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Басқа операциялық шығыстар</w:t>
            </w:r>
          </w:p>
        </w:tc>
        <w:tc>
          <w:tcPr>
            <w:tcW w:w="1141" w:type="dxa"/>
            <w:tcBorders>
              <w:top w:val="nil"/>
              <w:left w:val="nil"/>
              <w:bottom w:val="nil"/>
              <w:right w:val="nil"/>
            </w:tcBorders>
            <w:vAlign w:val="bottom"/>
          </w:tcPr>
          <w:p w14:paraId="0E9D2B1B"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3E8B61E2"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0436E1FD"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488853F1"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310924C3" w14:textId="588D25F9"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w:t>
            </w:r>
            <w:r w:rsidR="00FC2BFE" w:rsidRPr="00C46113">
              <w:rPr>
                <w:rFonts w:cs="Arial"/>
                <w:color w:val="000000" w:themeColor="text1"/>
                <w:kern w:val="0"/>
                <w:sz w:val="18"/>
                <w:szCs w:val="18"/>
                <w:lang w:bidi="lo-LA"/>
              </w:rPr>
              <w:t>3,592,140</w:t>
            </w:r>
            <w:r w:rsidRPr="00C46113">
              <w:rPr>
                <w:rFonts w:cs="Arial"/>
                <w:color w:val="000000" w:themeColor="text1"/>
                <w:kern w:val="0"/>
                <w:sz w:val="18"/>
                <w:szCs w:val="18"/>
                <w:lang w:bidi="lo-LA"/>
              </w:rPr>
              <w:t>)</w:t>
            </w:r>
          </w:p>
        </w:tc>
      </w:tr>
      <w:tr w:rsidR="009224FA" w:rsidRPr="00C46113" w14:paraId="3A078E22" w14:textId="77777777" w:rsidTr="00E04110">
        <w:trPr>
          <w:trHeight w:val="57"/>
        </w:trPr>
        <w:tc>
          <w:tcPr>
            <w:tcW w:w="3805" w:type="dxa"/>
            <w:tcBorders>
              <w:top w:val="nil"/>
              <w:left w:val="nil"/>
              <w:bottom w:val="nil"/>
              <w:right w:val="nil"/>
            </w:tcBorders>
            <w:vAlign w:val="bottom"/>
          </w:tcPr>
          <w:p w14:paraId="4F6A6618" w14:textId="3BD7E074"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Қаржылық шығыстар, таза</w:t>
            </w:r>
          </w:p>
        </w:tc>
        <w:tc>
          <w:tcPr>
            <w:tcW w:w="1141" w:type="dxa"/>
            <w:tcBorders>
              <w:top w:val="nil"/>
              <w:left w:val="nil"/>
              <w:bottom w:val="nil"/>
              <w:right w:val="nil"/>
            </w:tcBorders>
            <w:vAlign w:val="bottom"/>
          </w:tcPr>
          <w:p w14:paraId="3FDB94CA"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65E7DCB3"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0B0ABEA2"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36400D24"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5244F212" w14:textId="736A6747"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3,597,49</w:t>
            </w:r>
            <w:r w:rsidR="00B53DCA" w:rsidRPr="00C46113">
              <w:rPr>
                <w:rFonts w:cs="Arial"/>
                <w:color w:val="000000" w:themeColor="text1"/>
                <w:kern w:val="0"/>
                <w:sz w:val="18"/>
                <w:szCs w:val="18"/>
                <w:lang w:bidi="lo-LA"/>
              </w:rPr>
              <w:t>6</w:t>
            </w:r>
            <w:r w:rsidRPr="00C46113">
              <w:rPr>
                <w:rFonts w:cs="Arial"/>
                <w:color w:val="000000" w:themeColor="text1"/>
                <w:kern w:val="0"/>
                <w:sz w:val="18"/>
                <w:szCs w:val="18"/>
                <w:lang w:bidi="lo-LA"/>
              </w:rPr>
              <w:t>)</w:t>
            </w:r>
          </w:p>
        </w:tc>
      </w:tr>
      <w:tr w:rsidR="009224FA" w:rsidRPr="00C46113" w14:paraId="1825DA29" w14:textId="77777777" w:rsidTr="00E04110">
        <w:trPr>
          <w:trHeight w:val="57"/>
        </w:trPr>
        <w:tc>
          <w:tcPr>
            <w:tcW w:w="3805" w:type="dxa"/>
            <w:tcBorders>
              <w:top w:val="nil"/>
              <w:left w:val="nil"/>
              <w:bottom w:val="nil"/>
              <w:right w:val="nil"/>
            </w:tcBorders>
            <w:vAlign w:val="bottom"/>
          </w:tcPr>
          <w:p w14:paraId="4EE46FEA" w14:textId="609AE706"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Қауысдасқан компанияның нәтижелеріндегі үлес</w:t>
            </w:r>
          </w:p>
        </w:tc>
        <w:tc>
          <w:tcPr>
            <w:tcW w:w="1141" w:type="dxa"/>
            <w:tcBorders>
              <w:top w:val="nil"/>
              <w:left w:val="nil"/>
              <w:bottom w:val="nil"/>
              <w:right w:val="nil"/>
            </w:tcBorders>
            <w:vAlign w:val="bottom"/>
          </w:tcPr>
          <w:p w14:paraId="2CA63B60"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0040A3C7"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4AD7AADC"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4EC2A226"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single" w:sz="6" w:space="0" w:color="000000"/>
              <w:right w:val="nil"/>
            </w:tcBorders>
            <w:vAlign w:val="bottom"/>
          </w:tcPr>
          <w:p w14:paraId="1BD36712" w14:textId="409F57DA" w:rsidR="009224FA" w:rsidRPr="00C46113" w:rsidRDefault="00FC2BF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203</w:t>
            </w:r>
            <w:r w:rsidR="009224FA" w:rsidRPr="00C46113">
              <w:rPr>
                <w:rFonts w:cs="Arial"/>
                <w:color w:val="000000" w:themeColor="text1"/>
                <w:kern w:val="0"/>
                <w:sz w:val="18"/>
                <w:szCs w:val="18"/>
                <w:lang w:bidi="lo-LA"/>
              </w:rPr>
              <w:t>,</w:t>
            </w:r>
            <w:r w:rsidRPr="00C46113">
              <w:rPr>
                <w:rFonts w:cs="Arial"/>
                <w:color w:val="000000" w:themeColor="text1"/>
                <w:kern w:val="0"/>
                <w:sz w:val="18"/>
                <w:szCs w:val="18"/>
                <w:lang w:bidi="lo-LA"/>
              </w:rPr>
              <w:t>646</w:t>
            </w:r>
          </w:p>
        </w:tc>
      </w:tr>
      <w:tr w:rsidR="009224FA" w:rsidRPr="00C46113" w14:paraId="72A3CEB8" w14:textId="77777777" w:rsidTr="00E04110">
        <w:trPr>
          <w:trHeight w:val="57"/>
        </w:trPr>
        <w:tc>
          <w:tcPr>
            <w:tcW w:w="3805" w:type="dxa"/>
            <w:tcBorders>
              <w:top w:val="nil"/>
              <w:left w:val="nil"/>
              <w:bottom w:val="nil"/>
              <w:right w:val="nil"/>
            </w:tcBorders>
            <w:vAlign w:val="bottom"/>
          </w:tcPr>
          <w:p w14:paraId="7F2F0858" w14:textId="1617D242" w:rsidR="009224FA" w:rsidRPr="00C46113" w:rsidRDefault="001874D6"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val="kk-KZ" w:bidi="lo-LA"/>
              </w:rPr>
              <w:t>Салық салынғанға дейінгі пайда</w:t>
            </w:r>
          </w:p>
        </w:tc>
        <w:tc>
          <w:tcPr>
            <w:tcW w:w="1141" w:type="dxa"/>
            <w:tcBorders>
              <w:top w:val="nil"/>
              <w:left w:val="nil"/>
              <w:bottom w:val="nil"/>
              <w:right w:val="nil"/>
            </w:tcBorders>
            <w:vAlign w:val="bottom"/>
          </w:tcPr>
          <w:p w14:paraId="4A6013AD"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62DFA97D"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397611DA"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0197B230"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single" w:sz="6" w:space="0" w:color="000000"/>
              <w:left w:val="nil"/>
              <w:bottom w:val="nil"/>
              <w:right w:val="nil"/>
            </w:tcBorders>
            <w:vAlign w:val="bottom"/>
          </w:tcPr>
          <w:p w14:paraId="339B94AF" w14:textId="7D90D800" w:rsidR="009224FA" w:rsidRPr="00C46113" w:rsidRDefault="00FC2BFE"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6,155,791</w:t>
            </w:r>
          </w:p>
        </w:tc>
      </w:tr>
      <w:tr w:rsidR="009224FA" w:rsidRPr="00C46113" w14:paraId="6DE48D2E" w14:textId="77777777" w:rsidTr="00E04110">
        <w:trPr>
          <w:trHeight w:val="57"/>
        </w:trPr>
        <w:tc>
          <w:tcPr>
            <w:tcW w:w="3805" w:type="dxa"/>
            <w:tcBorders>
              <w:top w:val="nil"/>
              <w:left w:val="nil"/>
              <w:bottom w:val="nil"/>
              <w:right w:val="nil"/>
            </w:tcBorders>
            <w:vAlign w:val="bottom"/>
          </w:tcPr>
          <w:p w14:paraId="113E69B0" w14:textId="66A9E404"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Табыс салығы бойынша шығыстар</w:t>
            </w:r>
          </w:p>
        </w:tc>
        <w:tc>
          <w:tcPr>
            <w:tcW w:w="1141" w:type="dxa"/>
            <w:tcBorders>
              <w:top w:val="nil"/>
              <w:left w:val="nil"/>
              <w:bottom w:val="nil"/>
              <w:right w:val="nil"/>
            </w:tcBorders>
            <w:vAlign w:val="bottom"/>
          </w:tcPr>
          <w:p w14:paraId="226931F9"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38AED74D"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26868781"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1209343C"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single" w:sz="6" w:space="0" w:color="auto"/>
              <w:right w:val="nil"/>
            </w:tcBorders>
            <w:vAlign w:val="bottom"/>
          </w:tcPr>
          <w:p w14:paraId="0625A982" w14:textId="49B62819"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2,084,924</w:t>
            </w:r>
            <w:r w:rsidRPr="00C46113">
              <w:rPr>
                <w:rFonts w:cs="Arial"/>
                <w:color w:val="000000" w:themeColor="text1"/>
                <w:kern w:val="0"/>
                <w:sz w:val="18"/>
                <w:szCs w:val="18"/>
                <w:lang w:bidi="lo-LA"/>
              </w:rPr>
              <w:t>)</w:t>
            </w:r>
          </w:p>
        </w:tc>
      </w:tr>
      <w:tr w:rsidR="009224FA" w:rsidRPr="00C46113" w14:paraId="61F82D23" w14:textId="77777777" w:rsidTr="00E04110">
        <w:trPr>
          <w:trHeight w:val="57"/>
        </w:trPr>
        <w:tc>
          <w:tcPr>
            <w:tcW w:w="3805" w:type="dxa"/>
            <w:tcBorders>
              <w:top w:val="nil"/>
              <w:left w:val="nil"/>
              <w:bottom w:val="nil"/>
              <w:right w:val="nil"/>
            </w:tcBorders>
            <w:vAlign w:val="bottom"/>
          </w:tcPr>
          <w:p w14:paraId="74091D50" w14:textId="5813C45E" w:rsidR="009224FA" w:rsidRPr="00C46113" w:rsidRDefault="001874D6"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val="kk-KZ" w:bidi="lo-LA"/>
              </w:rPr>
              <w:t>Бір жылдағы пайда</w:t>
            </w:r>
          </w:p>
        </w:tc>
        <w:tc>
          <w:tcPr>
            <w:tcW w:w="1141" w:type="dxa"/>
            <w:tcBorders>
              <w:top w:val="nil"/>
              <w:left w:val="nil"/>
              <w:bottom w:val="nil"/>
              <w:right w:val="nil"/>
            </w:tcBorders>
            <w:vAlign w:val="bottom"/>
          </w:tcPr>
          <w:p w14:paraId="1CB66CCB"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1D785C6C"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2D7E6950"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659ADFE0"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single" w:sz="6" w:space="0" w:color="auto"/>
              <w:left w:val="nil"/>
              <w:bottom w:val="single" w:sz="6" w:space="0" w:color="000000"/>
              <w:right w:val="nil"/>
            </w:tcBorders>
            <w:vAlign w:val="bottom"/>
          </w:tcPr>
          <w:p w14:paraId="018B8EF6" w14:textId="06EC68AB" w:rsidR="009224FA" w:rsidRPr="00C46113" w:rsidRDefault="00FC2BFE"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4,070,867</w:t>
            </w:r>
          </w:p>
        </w:tc>
      </w:tr>
      <w:tr w:rsidR="009224FA" w:rsidRPr="00C46113" w14:paraId="618ABF59" w14:textId="77777777" w:rsidTr="00E04110">
        <w:trPr>
          <w:trHeight w:val="57"/>
        </w:trPr>
        <w:tc>
          <w:tcPr>
            <w:tcW w:w="3805" w:type="dxa"/>
            <w:tcBorders>
              <w:top w:val="nil"/>
              <w:left w:val="nil"/>
              <w:bottom w:val="nil"/>
              <w:right w:val="nil"/>
            </w:tcBorders>
            <w:vAlign w:val="bottom"/>
          </w:tcPr>
          <w:p w14:paraId="08E87348" w14:textId="332A5C23" w:rsidR="009224FA" w:rsidRPr="00C46113" w:rsidRDefault="001874D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Негізгі құралдырдаың тозуы және материалдық емес активтердәі амортизациясы</w:t>
            </w:r>
          </w:p>
        </w:tc>
        <w:tc>
          <w:tcPr>
            <w:tcW w:w="1141" w:type="dxa"/>
            <w:tcBorders>
              <w:top w:val="nil"/>
              <w:left w:val="nil"/>
              <w:bottom w:val="single" w:sz="6" w:space="0" w:color="auto"/>
              <w:right w:val="nil"/>
            </w:tcBorders>
            <w:vAlign w:val="bottom"/>
          </w:tcPr>
          <w:p w14:paraId="589B4EBF" w14:textId="519187E2"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4,156,719</w:t>
            </w:r>
            <w:r w:rsidRPr="00C46113">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5928DB10" w14:textId="5D41CF0E"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5,781,318</w:t>
            </w:r>
            <w:r w:rsidRPr="00C46113">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0F68E150" w14:textId="4865182D"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48,572</w:t>
            </w:r>
            <w:r w:rsidRPr="00C46113">
              <w:rPr>
                <w:rFonts w:cs="Arial"/>
                <w:color w:val="000000" w:themeColor="text1"/>
                <w:kern w:val="0"/>
                <w:sz w:val="18"/>
                <w:szCs w:val="18"/>
                <w:lang w:bidi="lo-LA"/>
              </w:rPr>
              <w:t xml:space="preserve">) </w:t>
            </w:r>
          </w:p>
        </w:tc>
        <w:tc>
          <w:tcPr>
            <w:tcW w:w="1270" w:type="dxa"/>
            <w:tcBorders>
              <w:top w:val="nil"/>
              <w:left w:val="nil"/>
              <w:bottom w:val="single" w:sz="6" w:space="0" w:color="auto"/>
              <w:right w:val="nil"/>
            </w:tcBorders>
            <w:vAlign w:val="bottom"/>
          </w:tcPr>
          <w:p w14:paraId="45986E23" w14:textId="77777777" w:rsidR="009224FA" w:rsidRPr="00C46113"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5" w:type="dxa"/>
            <w:tcBorders>
              <w:top w:val="single" w:sz="6" w:space="0" w:color="000000"/>
              <w:left w:val="nil"/>
              <w:bottom w:val="single" w:sz="6" w:space="0" w:color="auto"/>
              <w:right w:val="nil"/>
            </w:tcBorders>
            <w:vAlign w:val="bottom"/>
          </w:tcPr>
          <w:p w14:paraId="03C617C6" w14:textId="6770257C" w:rsidR="009224FA" w:rsidRPr="00C46113" w:rsidRDefault="009224F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FC2BFE" w:rsidRPr="00C46113">
              <w:rPr>
                <w:rFonts w:cs="Arial"/>
                <w:color w:val="000000" w:themeColor="text1"/>
                <w:kern w:val="0"/>
                <w:sz w:val="18"/>
                <w:szCs w:val="18"/>
                <w:lang w:bidi="lo-LA"/>
              </w:rPr>
              <w:t>9,986,609</w:t>
            </w:r>
            <w:r w:rsidRPr="00C46113">
              <w:rPr>
                <w:rFonts w:cs="Arial"/>
                <w:color w:val="000000" w:themeColor="text1"/>
                <w:kern w:val="0"/>
                <w:sz w:val="18"/>
                <w:szCs w:val="18"/>
                <w:lang w:bidi="lo-LA"/>
              </w:rPr>
              <w:t xml:space="preserve">) </w:t>
            </w:r>
          </w:p>
        </w:tc>
      </w:tr>
    </w:tbl>
    <w:p w14:paraId="51F0FD36" w14:textId="10A47B30" w:rsidR="00514321" w:rsidRPr="00A728A0" w:rsidRDefault="00514321" w:rsidP="00514321">
      <w:pPr>
        <w:pStyle w:val="HTML"/>
        <w:jc w:val="both"/>
        <w:rPr>
          <w:rStyle w:val="y2iqfc"/>
          <w:rFonts w:asciiTheme="minorHAnsi" w:hAnsiTheme="minorHAnsi" w:cstheme="minorHAnsi"/>
          <w:color w:val="202124"/>
          <w:sz w:val="22"/>
          <w:szCs w:val="22"/>
          <w:lang w:val="kk-KZ"/>
        </w:rPr>
      </w:pPr>
      <w:r w:rsidRPr="00A728A0">
        <w:rPr>
          <w:rStyle w:val="y2iqfc"/>
          <w:rFonts w:asciiTheme="minorHAnsi" w:hAnsiTheme="minorHAnsi" w:cstheme="minorHAnsi"/>
          <w:color w:val="202124"/>
          <w:sz w:val="22"/>
          <w:szCs w:val="22"/>
          <w:lang w:val="kk-KZ"/>
        </w:rPr>
        <w:t>2022 жылдың 31 желтоқсанында аяқталған жыл үшін есеп беретін сегменттер бойынша сегмент ақпараты келесідей ұсынылған:</w:t>
      </w:r>
    </w:p>
    <w:tbl>
      <w:tblPr>
        <w:tblW w:w="0" w:type="auto"/>
        <w:tblLayout w:type="fixed"/>
        <w:tblCellMar>
          <w:left w:w="10" w:type="dxa"/>
          <w:right w:w="10" w:type="dxa"/>
        </w:tblCellMar>
        <w:tblLook w:val="0000" w:firstRow="0" w:lastRow="0" w:firstColumn="0" w:lastColumn="0" w:noHBand="0" w:noVBand="0"/>
      </w:tblPr>
      <w:tblGrid>
        <w:gridCol w:w="3805"/>
        <w:gridCol w:w="1141"/>
        <w:gridCol w:w="1133"/>
        <w:gridCol w:w="1133"/>
        <w:gridCol w:w="1270"/>
        <w:gridCol w:w="1135"/>
      </w:tblGrid>
      <w:tr w:rsidR="00514321" w:rsidRPr="00C46113" w14:paraId="52D3E099" w14:textId="77777777" w:rsidTr="00E04110">
        <w:trPr>
          <w:trHeight w:val="57"/>
        </w:trPr>
        <w:tc>
          <w:tcPr>
            <w:tcW w:w="3805" w:type="dxa"/>
            <w:tcBorders>
              <w:top w:val="nil"/>
              <w:left w:val="nil"/>
              <w:bottom w:val="nil"/>
              <w:right w:val="nil"/>
            </w:tcBorders>
            <w:vAlign w:val="bottom"/>
          </w:tcPr>
          <w:p w14:paraId="5AF182BC" w14:textId="77777777" w:rsidR="00514321" w:rsidRPr="00C46113" w:rsidRDefault="00514321" w:rsidP="00E04110">
            <w:pPr>
              <w:autoSpaceDE w:val="0"/>
              <w:autoSpaceDN w:val="0"/>
              <w:adjustRightInd w:val="0"/>
              <w:spacing w:before="20" w:after="40" w:line="18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Мың теңгемен</w:t>
            </w:r>
          </w:p>
        </w:tc>
        <w:tc>
          <w:tcPr>
            <w:tcW w:w="1141" w:type="dxa"/>
            <w:tcBorders>
              <w:top w:val="nil"/>
              <w:left w:val="nil"/>
              <w:bottom w:val="single" w:sz="6" w:space="0" w:color="auto"/>
              <w:right w:val="nil"/>
            </w:tcBorders>
            <w:vAlign w:val="bottom"/>
          </w:tcPr>
          <w:p w14:paraId="7E314261" w14:textId="77777777" w:rsidR="00514321" w:rsidRPr="00C46113" w:rsidRDefault="00514321"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Титан </w:t>
            </w:r>
            <w:r w:rsidRPr="00C46113">
              <w:rPr>
                <w:rFonts w:cs="Arial"/>
                <w:color w:val="000000" w:themeColor="text1"/>
                <w:kern w:val="0"/>
                <w:sz w:val="18"/>
                <w:szCs w:val="18"/>
                <w:lang w:val="kk-KZ" w:bidi="lo-LA"/>
              </w:rPr>
              <w:t>кеуекті</w:t>
            </w:r>
          </w:p>
        </w:tc>
        <w:tc>
          <w:tcPr>
            <w:tcW w:w="1133" w:type="dxa"/>
            <w:tcBorders>
              <w:top w:val="nil"/>
              <w:left w:val="nil"/>
              <w:bottom w:val="single" w:sz="6" w:space="0" w:color="auto"/>
              <w:right w:val="nil"/>
            </w:tcBorders>
            <w:vAlign w:val="bottom"/>
          </w:tcPr>
          <w:p w14:paraId="42CC8C82" w14:textId="77777777" w:rsidR="00514321" w:rsidRPr="00C46113" w:rsidRDefault="00514321"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Титан</w:t>
            </w:r>
            <w:r w:rsidRPr="00C46113">
              <w:rPr>
                <w:rFonts w:cs="Arial"/>
                <w:color w:val="000000" w:themeColor="text1"/>
                <w:kern w:val="0"/>
                <w:sz w:val="18"/>
                <w:szCs w:val="18"/>
                <w:lang w:val="kk-KZ" w:bidi="lo-LA"/>
              </w:rPr>
              <w:t xml:space="preserve"> қорытпалары мен құймалары</w:t>
            </w:r>
          </w:p>
        </w:tc>
        <w:tc>
          <w:tcPr>
            <w:tcW w:w="1133" w:type="dxa"/>
            <w:tcBorders>
              <w:top w:val="nil"/>
              <w:left w:val="nil"/>
              <w:bottom w:val="single" w:sz="6" w:space="0" w:color="auto"/>
              <w:right w:val="nil"/>
            </w:tcBorders>
            <w:vAlign w:val="bottom"/>
          </w:tcPr>
          <w:p w14:paraId="3C372813" w14:textId="77777777" w:rsidR="00514321" w:rsidRPr="00C46113" w:rsidRDefault="00514321"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val="kk-KZ" w:bidi="lo-LA"/>
              </w:rPr>
              <w:t>Басқа</w:t>
            </w:r>
          </w:p>
        </w:tc>
        <w:tc>
          <w:tcPr>
            <w:tcW w:w="1270" w:type="dxa"/>
            <w:tcBorders>
              <w:top w:val="nil"/>
              <w:left w:val="nil"/>
              <w:bottom w:val="single" w:sz="6" w:space="0" w:color="auto"/>
              <w:right w:val="nil"/>
            </w:tcBorders>
            <w:vAlign w:val="bottom"/>
          </w:tcPr>
          <w:p w14:paraId="2B093A5E" w14:textId="77777777" w:rsidR="00514321" w:rsidRPr="00C46113" w:rsidRDefault="00514321"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val="kk-KZ" w:bidi="lo-LA"/>
              </w:rPr>
              <w:t>Сегмент арасындағы алынып тасталынатын өзара есеп айырысулар</w:t>
            </w:r>
          </w:p>
        </w:tc>
        <w:tc>
          <w:tcPr>
            <w:tcW w:w="1135" w:type="dxa"/>
            <w:tcBorders>
              <w:top w:val="nil"/>
              <w:left w:val="nil"/>
              <w:bottom w:val="single" w:sz="6" w:space="0" w:color="auto"/>
              <w:right w:val="nil"/>
            </w:tcBorders>
            <w:vAlign w:val="bottom"/>
          </w:tcPr>
          <w:p w14:paraId="1C10FD58" w14:textId="77777777" w:rsidR="00514321" w:rsidRPr="00C46113" w:rsidRDefault="00514321"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C46113">
              <w:rPr>
                <w:rFonts w:cs="Arial"/>
                <w:color w:val="000000" w:themeColor="text1"/>
                <w:kern w:val="0"/>
                <w:sz w:val="18"/>
                <w:szCs w:val="18"/>
                <w:lang w:val="kk-KZ" w:bidi="lo-LA"/>
              </w:rPr>
              <w:t>Жиынтығы</w:t>
            </w:r>
          </w:p>
        </w:tc>
      </w:tr>
      <w:tr w:rsidR="00514321" w:rsidRPr="00C46113" w14:paraId="5BDFD512" w14:textId="77777777" w:rsidTr="00E04110">
        <w:trPr>
          <w:trHeight w:val="57"/>
        </w:trPr>
        <w:tc>
          <w:tcPr>
            <w:tcW w:w="3805" w:type="dxa"/>
            <w:tcBorders>
              <w:top w:val="nil"/>
              <w:left w:val="nil"/>
              <w:bottom w:val="nil"/>
              <w:right w:val="nil"/>
            </w:tcBorders>
            <w:vAlign w:val="bottom"/>
          </w:tcPr>
          <w:p w14:paraId="255C404D"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Өткізу бойынша кірістер</w:t>
            </w:r>
          </w:p>
        </w:tc>
        <w:tc>
          <w:tcPr>
            <w:tcW w:w="1141" w:type="dxa"/>
            <w:tcBorders>
              <w:top w:val="single" w:sz="6" w:space="0" w:color="auto"/>
              <w:left w:val="nil"/>
              <w:bottom w:val="nil"/>
              <w:right w:val="nil"/>
            </w:tcBorders>
            <w:vAlign w:val="bottom"/>
          </w:tcPr>
          <w:p w14:paraId="5F1B80F8" w14:textId="48F4B0A2"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42,525,041</w:t>
            </w:r>
          </w:p>
        </w:tc>
        <w:tc>
          <w:tcPr>
            <w:tcW w:w="1133" w:type="dxa"/>
            <w:tcBorders>
              <w:top w:val="single" w:sz="6" w:space="0" w:color="auto"/>
              <w:left w:val="nil"/>
              <w:bottom w:val="nil"/>
              <w:right w:val="nil"/>
            </w:tcBorders>
            <w:vAlign w:val="bottom"/>
          </w:tcPr>
          <w:p w14:paraId="3D2F905F" w14:textId="3581C20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32,752,427</w:t>
            </w:r>
          </w:p>
        </w:tc>
        <w:tc>
          <w:tcPr>
            <w:tcW w:w="1133" w:type="dxa"/>
            <w:tcBorders>
              <w:top w:val="single" w:sz="6" w:space="0" w:color="auto"/>
              <w:left w:val="nil"/>
              <w:bottom w:val="nil"/>
              <w:right w:val="nil"/>
            </w:tcBorders>
            <w:vAlign w:val="bottom"/>
          </w:tcPr>
          <w:p w14:paraId="64C26407" w14:textId="20384AB2"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348,994</w:t>
            </w:r>
          </w:p>
        </w:tc>
        <w:tc>
          <w:tcPr>
            <w:tcW w:w="1270" w:type="dxa"/>
            <w:tcBorders>
              <w:top w:val="single" w:sz="6" w:space="0" w:color="auto"/>
              <w:left w:val="nil"/>
              <w:bottom w:val="nil"/>
              <w:right w:val="nil"/>
            </w:tcBorders>
            <w:vAlign w:val="bottom"/>
          </w:tcPr>
          <w:p w14:paraId="10844061"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5" w:type="dxa"/>
            <w:tcBorders>
              <w:top w:val="single" w:sz="6" w:space="0" w:color="auto"/>
              <w:left w:val="nil"/>
              <w:bottom w:val="nil"/>
              <w:right w:val="nil"/>
            </w:tcBorders>
            <w:vAlign w:val="bottom"/>
          </w:tcPr>
          <w:p w14:paraId="3CA688EE" w14:textId="297EC08B"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75,626,462</w:t>
            </w:r>
          </w:p>
        </w:tc>
      </w:tr>
      <w:tr w:rsidR="00514321" w:rsidRPr="00C46113" w14:paraId="02055674" w14:textId="77777777" w:rsidTr="00E04110">
        <w:trPr>
          <w:trHeight w:val="57"/>
        </w:trPr>
        <w:tc>
          <w:tcPr>
            <w:tcW w:w="3805" w:type="dxa"/>
            <w:tcBorders>
              <w:top w:val="nil"/>
              <w:left w:val="nil"/>
              <w:bottom w:val="nil"/>
              <w:right w:val="nil"/>
            </w:tcBorders>
            <w:vAlign w:val="bottom"/>
          </w:tcPr>
          <w:p w14:paraId="34FDFFBD"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Сегментаралық түсім</w:t>
            </w:r>
          </w:p>
        </w:tc>
        <w:tc>
          <w:tcPr>
            <w:tcW w:w="1141" w:type="dxa"/>
            <w:tcBorders>
              <w:top w:val="nil"/>
              <w:left w:val="nil"/>
              <w:bottom w:val="single" w:sz="6" w:space="0" w:color="000000"/>
              <w:right w:val="nil"/>
            </w:tcBorders>
            <w:vAlign w:val="bottom"/>
          </w:tcPr>
          <w:p w14:paraId="0F48B43B" w14:textId="242F6D26"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13,256,756</w:t>
            </w:r>
          </w:p>
        </w:tc>
        <w:tc>
          <w:tcPr>
            <w:tcW w:w="1133" w:type="dxa"/>
            <w:tcBorders>
              <w:top w:val="nil"/>
              <w:left w:val="nil"/>
              <w:bottom w:val="single" w:sz="6" w:space="0" w:color="000000"/>
              <w:right w:val="nil"/>
            </w:tcBorders>
            <w:vAlign w:val="bottom"/>
          </w:tcPr>
          <w:p w14:paraId="7336E23E"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3" w:type="dxa"/>
            <w:tcBorders>
              <w:top w:val="nil"/>
              <w:left w:val="nil"/>
              <w:bottom w:val="single" w:sz="6" w:space="0" w:color="000000"/>
              <w:right w:val="nil"/>
            </w:tcBorders>
            <w:vAlign w:val="bottom"/>
          </w:tcPr>
          <w:p w14:paraId="1B92682D"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270" w:type="dxa"/>
            <w:tcBorders>
              <w:top w:val="nil"/>
              <w:left w:val="nil"/>
              <w:bottom w:val="single" w:sz="6" w:space="0" w:color="000000"/>
              <w:right w:val="nil"/>
            </w:tcBorders>
            <w:vAlign w:val="bottom"/>
          </w:tcPr>
          <w:p w14:paraId="5AB33F5E" w14:textId="6F66AA4B"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(13,256,756)</w:t>
            </w:r>
          </w:p>
        </w:tc>
        <w:tc>
          <w:tcPr>
            <w:tcW w:w="1135" w:type="dxa"/>
            <w:tcBorders>
              <w:top w:val="nil"/>
              <w:left w:val="nil"/>
              <w:bottom w:val="single" w:sz="6" w:space="0" w:color="000000"/>
              <w:right w:val="nil"/>
            </w:tcBorders>
            <w:vAlign w:val="bottom"/>
          </w:tcPr>
          <w:p w14:paraId="2992DBC1"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r>
      <w:tr w:rsidR="00514321" w:rsidRPr="00C46113" w14:paraId="07B61A0A" w14:textId="77777777" w:rsidTr="00E04110">
        <w:trPr>
          <w:trHeight w:val="338"/>
        </w:trPr>
        <w:tc>
          <w:tcPr>
            <w:tcW w:w="3805" w:type="dxa"/>
            <w:tcBorders>
              <w:top w:val="nil"/>
              <w:left w:val="nil"/>
              <w:bottom w:val="nil"/>
              <w:right w:val="nil"/>
            </w:tcBorders>
            <w:vAlign w:val="bottom"/>
          </w:tcPr>
          <w:p w14:paraId="21D263BA"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bidi="lo-LA"/>
              </w:rPr>
              <w:t>Сегмент</w:t>
            </w:r>
            <w:r w:rsidRPr="00C46113">
              <w:rPr>
                <w:rFonts w:cs="Arial"/>
                <w:b/>
                <w:bCs/>
                <w:color w:val="000000" w:themeColor="text1"/>
                <w:kern w:val="0"/>
                <w:sz w:val="18"/>
                <w:szCs w:val="18"/>
                <w:lang w:val="kk-KZ" w:bidi="lo-LA"/>
              </w:rPr>
              <w:t>тік түсім</w:t>
            </w:r>
          </w:p>
        </w:tc>
        <w:tc>
          <w:tcPr>
            <w:tcW w:w="1141" w:type="dxa"/>
            <w:tcBorders>
              <w:top w:val="single" w:sz="6" w:space="0" w:color="000000"/>
              <w:left w:val="nil"/>
              <w:bottom w:val="nil"/>
              <w:right w:val="nil"/>
            </w:tcBorders>
            <w:vAlign w:val="bottom"/>
          </w:tcPr>
          <w:p w14:paraId="1F48AA45" w14:textId="24A13482"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55,781,797</w:t>
            </w:r>
          </w:p>
        </w:tc>
        <w:tc>
          <w:tcPr>
            <w:tcW w:w="1133" w:type="dxa"/>
            <w:tcBorders>
              <w:top w:val="single" w:sz="6" w:space="0" w:color="000000"/>
              <w:left w:val="nil"/>
              <w:bottom w:val="nil"/>
              <w:right w:val="nil"/>
            </w:tcBorders>
            <w:vAlign w:val="bottom"/>
          </w:tcPr>
          <w:p w14:paraId="41B8DF6D" w14:textId="66C32BC5"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32,752,427</w:t>
            </w:r>
          </w:p>
        </w:tc>
        <w:tc>
          <w:tcPr>
            <w:tcW w:w="1133" w:type="dxa"/>
            <w:tcBorders>
              <w:top w:val="single" w:sz="6" w:space="0" w:color="000000"/>
              <w:left w:val="nil"/>
              <w:bottom w:val="nil"/>
              <w:right w:val="nil"/>
            </w:tcBorders>
            <w:vAlign w:val="bottom"/>
          </w:tcPr>
          <w:p w14:paraId="6C602193" w14:textId="3DAFB6BA"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348,994</w:t>
            </w:r>
          </w:p>
        </w:tc>
        <w:tc>
          <w:tcPr>
            <w:tcW w:w="1270" w:type="dxa"/>
            <w:tcBorders>
              <w:top w:val="single" w:sz="6" w:space="0" w:color="000000"/>
              <w:left w:val="nil"/>
              <w:bottom w:val="nil"/>
              <w:right w:val="nil"/>
            </w:tcBorders>
            <w:vAlign w:val="bottom"/>
          </w:tcPr>
          <w:p w14:paraId="3EF50175" w14:textId="2CEB01D7"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(13,256,756)</w:t>
            </w:r>
          </w:p>
        </w:tc>
        <w:tc>
          <w:tcPr>
            <w:tcW w:w="1135" w:type="dxa"/>
            <w:tcBorders>
              <w:top w:val="single" w:sz="6" w:space="0" w:color="000000"/>
              <w:left w:val="nil"/>
              <w:bottom w:val="nil"/>
              <w:right w:val="nil"/>
            </w:tcBorders>
            <w:vAlign w:val="bottom"/>
          </w:tcPr>
          <w:p w14:paraId="5845C57C" w14:textId="4559F255" w:rsidR="00514321" w:rsidRPr="00C46113" w:rsidRDefault="00E1745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75,626,462</w:t>
            </w:r>
          </w:p>
        </w:tc>
      </w:tr>
      <w:tr w:rsidR="00514321" w:rsidRPr="00C46113" w14:paraId="5741F521" w14:textId="77777777" w:rsidTr="00E04110">
        <w:trPr>
          <w:trHeight w:val="57"/>
        </w:trPr>
        <w:tc>
          <w:tcPr>
            <w:tcW w:w="3805" w:type="dxa"/>
            <w:tcBorders>
              <w:top w:val="nil"/>
              <w:left w:val="nil"/>
              <w:bottom w:val="nil"/>
              <w:right w:val="nil"/>
            </w:tcBorders>
            <w:vAlign w:val="bottom"/>
          </w:tcPr>
          <w:p w14:paraId="7011AC00" w14:textId="77777777" w:rsidR="00514321" w:rsidRPr="00C46113" w:rsidRDefault="00514321" w:rsidP="00E04110">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Сату құны</w:t>
            </w:r>
          </w:p>
        </w:tc>
        <w:tc>
          <w:tcPr>
            <w:tcW w:w="1141" w:type="dxa"/>
            <w:tcBorders>
              <w:top w:val="nil"/>
              <w:left w:val="nil"/>
              <w:bottom w:val="single" w:sz="6" w:space="0" w:color="auto"/>
              <w:right w:val="nil"/>
            </w:tcBorders>
            <w:vAlign w:val="bottom"/>
          </w:tcPr>
          <w:p w14:paraId="710068F1" w14:textId="0002EE07"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(25,409,643) </w:t>
            </w:r>
          </w:p>
        </w:tc>
        <w:tc>
          <w:tcPr>
            <w:tcW w:w="1133" w:type="dxa"/>
            <w:tcBorders>
              <w:top w:val="nil"/>
              <w:left w:val="nil"/>
              <w:bottom w:val="single" w:sz="6" w:space="0" w:color="auto"/>
              <w:right w:val="nil"/>
            </w:tcBorders>
            <w:vAlign w:val="bottom"/>
          </w:tcPr>
          <w:p w14:paraId="37C6E9F3" w14:textId="5FD4E3F7"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(22,071,199) </w:t>
            </w:r>
          </w:p>
        </w:tc>
        <w:tc>
          <w:tcPr>
            <w:tcW w:w="1133" w:type="dxa"/>
            <w:tcBorders>
              <w:top w:val="nil"/>
              <w:left w:val="nil"/>
              <w:bottom w:val="single" w:sz="6" w:space="0" w:color="auto"/>
              <w:right w:val="nil"/>
            </w:tcBorders>
            <w:vAlign w:val="bottom"/>
          </w:tcPr>
          <w:p w14:paraId="6509E79E" w14:textId="4D6460D6"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C46113">
              <w:rPr>
                <w:rFonts w:cs="Arial"/>
                <w:color w:val="000000" w:themeColor="text1"/>
                <w:kern w:val="0"/>
                <w:sz w:val="18"/>
                <w:szCs w:val="18"/>
                <w:lang w:bidi="lo-LA"/>
              </w:rPr>
              <w:t xml:space="preserve"> (165,045</w:t>
            </w:r>
            <w:r w:rsidRPr="00C46113">
              <w:rPr>
                <w:rFonts w:cs="Arial"/>
                <w:color w:val="000000" w:themeColor="text1"/>
                <w:kern w:val="0"/>
                <w:sz w:val="18"/>
                <w:szCs w:val="18"/>
                <w:lang w:val="kk-KZ" w:bidi="lo-LA"/>
              </w:rPr>
              <w:t>)</w:t>
            </w:r>
          </w:p>
        </w:tc>
        <w:tc>
          <w:tcPr>
            <w:tcW w:w="1270" w:type="dxa"/>
            <w:tcBorders>
              <w:top w:val="nil"/>
              <w:left w:val="nil"/>
              <w:bottom w:val="single" w:sz="6" w:space="0" w:color="auto"/>
              <w:right w:val="nil"/>
            </w:tcBorders>
            <w:vAlign w:val="bottom"/>
          </w:tcPr>
          <w:p w14:paraId="48077828"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5" w:type="dxa"/>
            <w:tcBorders>
              <w:top w:val="nil"/>
              <w:left w:val="nil"/>
              <w:bottom w:val="single" w:sz="6" w:space="0" w:color="auto"/>
              <w:right w:val="nil"/>
            </w:tcBorders>
            <w:vAlign w:val="bottom"/>
          </w:tcPr>
          <w:p w14:paraId="6199759D" w14:textId="4E8F6F88"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17451" w:rsidRPr="00C46113">
              <w:rPr>
                <w:rFonts w:cs="Arial"/>
                <w:color w:val="000000" w:themeColor="text1"/>
                <w:kern w:val="0"/>
                <w:sz w:val="18"/>
                <w:szCs w:val="18"/>
                <w:lang w:bidi="lo-LA"/>
              </w:rPr>
              <w:t>47,645,887</w:t>
            </w:r>
            <w:r w:rsidRPr="00C46113">
              <w:rPr>
                <w:rFonts w:cs="Arial"/>
                <w:color w:val="000000" w:themeColor="text1"/>
                <w:kern w:val="0"/>
                <w:sz w:val="18"/>
                <w:szCs w:val="18"/>
                <w:lang w:bidi="lo-LA"/>
              </w:rPr>
              <w:t xml:space="preserve">) </w:t>
            </w:r>
          </w:p>
        </w:tc>
      </w:tr>
      <w:tr w:rsidR="00514321" w:rsidRPr="00C46113" w14:paraId="01C86E06" w14:textId="77777777" w:rsidTr="00E04110">
        <w:trPr>
          <w:trHeight w:val="57"/>
        </w:trPr>
        <w:tc>
          <w:tcPr>
            <w:tcW w:w="3805" w:type="dxa"/>
            <w:tcBorders>
              <w:top w:val="nil"/>
              <w:left w:val="nil"/>
              <w:bottom w:val="nil"/>
              <w:right w:val="nil"/>
            </w:tcBorders>
            <w:vAlign w:val="bottom"/>
          </w:tcPr>
          <w:p w14:paraId="1865DED0"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val="kk-KZ" w:bidi="lo-LA"/>
              </w:rPr>
              <w:t>Жалпы табыс</w:t>
            </w:r>
          </w:p>
        </w:tc>
        <w:tc>
          <w:tcPr>
            <w:tcW w:w="1141" w:type="dxa"/>
            <w:tcBorders>
              <w:top w:val="single" w:sz="6" w:space="0" w:color="auto"/>
              <w:left w:val="nil"/>
              <w:bottom w:val="single" w:sz="6" w:space="0" w:color="auto"/>
              <w:right w:val="nil"/>
            </w:tcBorders>
            <w:vAlign w:val="bottom"/>
          </w:tcPr>
          <w:p w14:paraId="172193A7" w14:textId="79CB233D"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17451" w:rsidRPr="00C46113">
              <w:rPr>
                <w:rFonts w:cs="Arial"/>
                <w:b/>
                <w:bCs/>
                <w:color w:val="000000" w:themeColor="text1"/>
                <w:kern w:val="0"/>
                <w:sz w:val="18"/>
                <w:szCs w:val="18"/>
                <w:lang w:bidi="lo-LA"/>
              </w:rPr>
              <w:t>30,372,154</w:t>
            </w:r>
          </w:p>
        </w:tc>
        <w:tc>
          <w:tcPr>
            <w:tcW w:w="1133" w:type="dxa"/>
            <w:tcBorders>
              <w:top w:val="single" w:sz="6" w:space="0" w:color="auto"/>
              <w:left w:val="nil"/>
              <w:bottom w:val="single" w:sz="6" w:space="0" w:color="auto"/>
              <w:right w:val="nil"/>
            </w:tcBorders>
            <w:vAlign w:val="bottom"/>
          </w:tcPr>
          <w:p w14:paraId="7E2A2915" w14:textId="721259FF"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17451" w:rsidRPr="00C46113">
              <w:rPr>
                <w:rFonts w:cs="Arial"/>
                <w:b/>
                <w:bCs/>
                <w:color w:val="000000" w:themeColor="text1"/>
                <w:kern w:val="0"/>
                <w:sz w:val="18"/>
                <w:szCs w:val="18"/>
                <w:lang w:bidi="lo-LA"/>
              </w:rPr>
              <w:t>10,681,228</w:t>
            </w:r>
          </w:p>
        </w:tc>
        <w:tc>
          <w:tcPr>
            <w:tcW w:w="1133" w:type="dxa"/>
            <w:tcBorders>
              <w:top w:val="single" w:sz="6" w:space="0" w:color="auto"/>
              <w:left w:val="nil"/>
              <w:bottom w:val="single" w:sz="6" w:space="0" w:color="auto"/>
              <w:right w:val="nil"/>
            </w:tcBorders>
            <w:vAlign w:val="bottom"/>
          </w:tcPr>
          <w:p w14:paraId="32770C68" w14:textId="4A8A1002"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17451" w:rsidRPr="00C46113">
              <w:rPr>
                <w:rFonts w:cs="Arial"/>
                <w:b/>
                <w:bCs/>
                <w:color w:val="000000" w:themeColor="text1"/>
                <w:kern w:val="0"/>
                <w:sz w:val="18"/>
                <w:szCs w:val="18"/>
                <w:lang w:bidi="lo-LA"/>
              </w:rPr>
              <w:t>183,949</w:t>
            </w:r>
          </w:p>
        </w:tc>
        <w:tc>
          <w:tcPr>
            <w:tcW w:w="1270" w:type="dxa"/>
            <w:tcBorders>
              <w:top w:val="single" w:sz="6" w:space="0" w:color="auto"/>
              <w:left w:val="nil"/>
              <w:bottom w:val="single" w:sz="6" w:space="0" w:color="auto"/>
              <w:right w:val="nil"/>
            </w:tcBorders>
            <w:vAlign w:val="bottom"/>
          </w:tcPr>
          <w:p w14:paraId="1C23BC56" w14:textId="308B420C"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17451" w:rsidRPr="00C46113">
              <w:rPr>
                <w:rFonts w:cs="Arial"/>
                <w:b/>
                <w:bCs/>
                <w:color w:val="000000" w:themeColor="text1"/>
                <w:kern w:val="0"/>
                <w:sz w:val="18"/>
                <w:szCs w:val="18"/>
                <w:lang w:bidi="lo-LA"/>
              </w:rPr>
              <w:t>13,256,756</w:t>
            </w:r>
            <w:r w:rsidRPr="00C46113">
              <w:rPr>
                <w:rFonts w:cs="Arial"/>
                <w:b/>
                <w:bCs/>
                <w:color w:val="000000" w:themeColor="text1"/>
                <w:kern w:val="0"/>
                <w:sz w:val="18"/>
                <w:szCs w:val="18"/>
                <w:lang w:bidi="lo-LA"/>
              </w:rPr>
              <w:t>)</w:t>
            </w:r>
          </w:p>
        </w:tc>
        <w:tc>
          <w:tcPr>
            <w:tcW w:w="1135" w:type="dxa"/>
            <w:tcBorders>
              <w:top w:val="single" w:sz="6" w:space="0" w:color="auto"/>
              <w:left w:val="nil"/>
              <w:bottom w:val="single" w:sz="6" w:space="0" w:color="auto"/>
              <w:right w:val="nil"/>
            </w:tcBorders>
            <w:vAlign w:val="bottom"/>
          </w:tcPr>
          <w:p w14:paraId="21FCFED1" w14:textId="2E59C48C" w:rsidR="00514321" w:rsidRPr="00C46113" w:rsidRDefault="0051432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17451" w:rsidRPr="00C46113">
              <w:rPr>
                <w:rFonts w:cs="Arial"/>
                <w:b/>
                <w:bCs/>
                <w:color w:val="000000" w:themeColor="text1"/>
                <w:kern w:val="0"/>
                <w:sz w:val="18"/>
                <w:szCs w:val="18"/>
                <w:lang w:bidi="lo-LA"/>
              </w:rPr>
              <w:t>27,980,575</w:t>
            </w:r>
          </w:p>
        </w:tc>
      </w:tr>
      <w:tr w:rsidR="00514321" w:rsidRPr="00C46113" w14:paraId="08AB3318" w14:textId="77777777" w:rsidTr="00E04110">
        <w:trPr>
          <w:trHeight w:val="57"/>
        </w:trPr>
        <w:tc>
          <w:tcPr>
            <w:tcW w:w="3805" w:type="dxa"/>
            <w:tcBorders>
              <w:top w:val="nil"/>
              <w:left w:val="nil"/>
              <w:bottom w:val="nil"/>
              <w:right w:val="nil"/>
            </w:tcBorders>
            <w:vAlign w:val="bottom"/>
          </w:tcPr>
          <w:p w14:paraId="01318458"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Өткізу бойынша шығыстар</w:t>
            </w:r>
          </w:p>
        </w:tc>
        <w:tc>
          <w:tcPr>
            <w:tcW w:w="1141" w:type="dxa"/>
            <w:tcBorders>
              <w:top w:val="nil"/>
              <w:left w:val="nil"/>
              <w:bottom w:val="nil"/>
              <w:right w:val="nil"/>
            </w:tcBorders>
            <w:vAlign w:val="bottom"/>
          </w:tcPr>
          <w:p w14:paraId="63AEE53B"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p>
        </w:tc>
        <w:tc>
          <w:tcPr>
            <w:tcW w:w="1133" w:type="dxa"/>
            <w:tcBorders>
              <w:top w:val="nil"/>
              <w:left w:val="nil"/>
              <w:bottom w:val="nil"/>
              <w:right w:val="nil"/>
            </w:tcBorders>
            <w:vAlign w:val="bottom"/>
          </w:tcPr>
          <w:p w14:paraId="479D0149"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p>
        </w:tc>
        <w:tc>
          <w:tcPr>
            <w:tcW w:w="1133" w:type="dxa"/>
            <w:tcBorders>
              <w:top w:val="nil"/>
              <w:left w:val="nil"/>
              <w:bottom w:val="nil"/>
              <w:right w:val="nil"/>
            </w:tcBorders>
            <w:vAlign w:val="bottom"/>
          </w:tcPr>
          <w:p w14:paraId="6D473A17"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p>
        </w:tc>
        <w:tc>
          <w:tcPr>
            <w:tcW w:w="1270" w:type="dxa"/>
            <w:tcBorders>
              <w:top w:val="nil"/>
              <w:left w:val="nil"/>
              <w:bottom w:val="nil"/>
              <w:right w:val="nil"/>
            </w:tcBorders>
            <w:vAlign w:val="bottom"/>
          </w:tcPr>
          <w:p w14:paraId="608C65C3"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p>
        </w:tc>
        <w:tc>
          <w:tcPr>
            <w:tcW w:w="1135" w:type="dxa"/>
            <w:tcBorders>
              <w:top w:val="nil"/>
              <w:left w:val="nil"/>
              <w:bottom w:val="nil"/>
              <w:right w:val="nil"/>
            </w:tcBorders>
            <w:vAlign w:val="bottom"/>
          </w:tcPr>
          <w:p w14:paraId="0528C8C7" w14:textId="3F17F6A4"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val="kk-KZ" w:bidi="lo-LA"/>
              </w:rPr>
              <w:t xml:space="preserve"> </w:t>
            </w:r>
            <w:r w:rsidRPr="00C46113">
              <w:rPr>
                <w:rFonts w:cs="Arial"/>
                <w:color w:val="000000" w:themeColor="text1"/>
                <w:kern w:val="0"/>
                <w:sz w:val="18"/>
                <w:szCs w:val="18"/>
                <w:lang w:bidi="lo-LA"/>
              </w:rPr>
              <w:t>(</w:t>
            </w:r>
            <w:r w:rsidR="00E17451" w:rsidRPr="00C46113">
              <w:rPr>
                <w:rFonts w:cs="Arial"/>
                <w:color w:val="000000" w:themeColor="text1"/>
                <w:kern w:val="0"/>
                <w:sz w:val="18"/>
                <w:szCs w:val="18"/>
                <w:lang w:bidi="lo-LA"/>
              </w:rPr>
              <w:t>4,462,301</w:t>
            </w:r>
            <w:r w:rsidRPr="00C46113">
              <w:rPr>
                <w:rFonts w:cs="Arial"/>
                <w:color w:val="000000" w:themeColor="text1"/>
                <w:kern w:val="0"/>
                <w:sz w:val="18"/>
                <w:szCs w:val="18"/>
                <w:lang w:bidi="lo-LA"/>
              </w:rPr>
              <w:t>)</w:t>
            </w:r>
          </w:p>
        </w:tc>
      </w:tr>
      <w:tr w:rsidR="00806E9E" w:rsidRPr="00C46113" w14:paraId="131E8965" w14:textId="77777777" w:rsidTr="00E04110">
        <w:trPr>
          <w:trHeight w:val="57"/>
        </w:trPr>
        <w:tc>
          <w:tcPr>
            <w:tcW w:w="3805" w:type="dxa"/>
            <w:tcBorders>
              <w:top w:val="nil"/>
              <w:left w:val="nil"/>
              <w:bottom w:val="nil"/>
              <w:right w:val="nil"/>
            </w:tcBorders>
            <w:vAlign w:val="bottom"/>
          </w:tcPr>
          <w:p w14:paraId="4B6C9DAB" w14:textId="77777777" w:rsidR="00806E9E" w:rsidRPr="00C46113" w:rsidRDefault="00806E9E" w:rsidP="00E04110">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Жалпы әкімшілік шығыстар,</w:t>
            </w:r>
          </w:p>
          <w:p w14:paraId="5CC67B90" w14:textId="205D6BCC" w:rsidR="00806E9E" w:rsidRPr="00C46113" w:rsidRDefault="00806E9E" w:rsidP="00E04110">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қайта есептелінді</w:t>
            </w:r>
          </w:p>
        </w:tc>
        <w:tc>
          <w:tcPr>
            <w:tcW w:w="1141" w:type="dxa"/>
            <w:tcBorders>
              <w:top w:val="nil"/>
              <w:left w:val="nil"/>
              <w:bottom w:val="nil"/>
              <w:right w:val="nil"/>
            </w:tcBorders>
            <w:vAlign w:val="bottom"/>
          </w:tcPr>
          <w:p w14:paraId="457F3DD2" w14:textId="77777777" w:rsidR="00806E9E" w:rsidRPr="00C46113" w:rsidRDefault="00806E9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3D737A74" w14:textId="77777777" w:rsidR="00806E9E" w:rsidRPr="00C46113" w:rsidRDefault="00806E9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122D93D4" w14:textId="77777777" w:rsidR="00806E9E" w:rsidRPr="00C46113" w:rsidRDefault="00806E9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798CDDC4" w14:textId="77777777" w:rsidR="00806E9E" w:rsidRPr="00C46113" w:rsidRDefault="00806E9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2C24996C" w14:textId="298EF630" w:rsidR="00806E9E" w:rsidRPr="00C46113" w:rsidRDefault="00806E9E" w:rsidP="00806E9E">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highlight w:val="yellow"/>
                <w:lang w:bidi="lo-LA"/>
              </w:rPr>
            </w:pPr>
            <w:r w:rsidRPr="00C46113">
              <w:rPr>
                <w:rFonts w:cs="Arial"/>
                <w:color w:val="000000" w:themeColor="text1"/>
                <w:kern w:val="0"/>
                <w:sz w:val="18"/>
                <w:szCs w:val="18"/>
                <w:lang w:bidi="lo-LA"/>
              </w:rPr>
              <w:t>(8,782,866)</w:t>
            </w:r>
          </w:p>
        </w:tc>
      </w:tr>
      <w:tr w:rsidR="00514321" w:rsidRPr="00C46113" w14:paraId="3EA8E766" w14:textId="77777777" w:rsidTr="00E04110">
        <w:trPr>
          <w:trHeight w:val="57"/>
        </w:trPr>
        <w:tc>
          <w:tcPr>
            <w:tcW w:w="3805" w:type="dxa"/>
            <w:tcBorders>
              <w:top w:val="nil"/>
              <w:left w:val="nil"/>
              <w:bottom w:val="nil"/>
              <w:right w:val="nil"/>
            </w:tcBorders>
            <w:vAlign w:val="bottom"/>
          </w:tcPr>
          <w:p w14:paraId="4682E15F" w14:textId="77777777" w:rsidR="00514321" w:rsidRPr="00C46113" w:rsidRDefault="00514321" w:rsidP="00E04110">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Басқа операциялық кірістер</w:t>
            </w:r>
          </w:p>
          <w:p w14:paraId="44D7EADB" w14:textId="03FD0433" w:rsidR="00806E9E" w:rsidRPr="00C46113" w:rsidRDefault="00806E9E" w:rsidP="00E04110">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қайта есептелінді</w:t>
            </w:r>
          </w:p>
        </w:tc>
        <w:tc>
          <w:tcPr>
            <w:tcW w:w="1141" w:type="dxa"/>
            <w:tcBorders>
              <w:top w:val="nil"/>
              <w:left w:val="nil"/>
              <w:bottom w:val="nil"/>
              <w:right w:val="nil"/>
            </w:tcBorders>
            <w:vAlign w:val="bottom"/>
          </w:tcPr>
          <w:p w14:paraId="2A59ABD3"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4D219671"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1C955042"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2734BA56"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2CDD3E39" w14:textId="2D4DA678" w:rsidR="00B53DCA" w:rsidRPr="00C46113" w:rsidRDefault="00806E9E" w:rsidP="00806E9E">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2,102,228</w:t>
            </w:r>
          </w:p>
        </w:tc>
      </w:tr>
      <w:tr w:rsidR="00514321" w:rsidRPr="00C46113" w14:paraId="063B177E" w14:textId="77777777" w:rsidTr="00E04110">
        <w:trPr>
          <w:trHeight w:val="57"/>
        </w:trPr>
        <w:tc>
          <w:tcPr>
            <w:tcW w:w="3805" w:type="dxa"/>
            <w:tcBorders>
              <w:top w:val="nil"/>
              <w:left w:val="nil"/>
              <w:bottom w:val="nil"/>
              <w:right w:val="nil"/>
            </w:tcBorders>
            <w:vAlign w:val="bottom"/>
          </w:tcPr>
          <w:p w14:paraId="5E4B68FC" w14:textId="77777777" w:rsidR="00514321" w:rsidRPr="00C46113" w:rsidRDefault="00514321" w:rsidP="00E04110">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Басқа операциялық шығыстар</w:t>
            </w:r>
          </w:p>
          <w:p w14:paraId="70C213F6" w14:textId="5B05B5EC" w:rsidR="00806E9E" w:rsidRPr="00C46113" w:rsidRDefault="00806E9E" w:rsidP="00E04110">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қайта есептелінді</w:t>
            </w:r>
          </w:p>
        </w:tc>
        <w:tc>
          <w:tcPr>
            <w:tcW w:w="1141" w:type="dxa"/>
            <w:tcBorders>
              <w:top w:val="nil"/>
              <w:left w:val="nil"/>
              <w:bottom w:val="nil"/>
              <w:right w:val="nil"/>
            </w:tcBorders>
            <w:vAlign w:val="bottom"/>
          </w:tcPr>
          <w:p w14:paraId="6084B163"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5D9607E4"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5FB9A95E"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70A3586E"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nil"/>
              <w:right w:val="nil"/>
            </w:tcBorders>
            <w:vAlign w:val="bottom"/>
          </w:tcPr>
          <w:p w14:paraId="458479A2" w14:textId="261A87C2" w:rsidR="00514321" w:rsidRPr="00C46113" w:rsidRDefault="00461B4B"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(4,921,049)</w:t>
            </w:r>
          </w:p>
        </w:tc>
      </w:tr>
      <w:tr w:rsidR="00461B4B" w:rsidRPr="00C46113" w14:paraId="0ED9102A" w14:textId="77777777" w:rsidTr="00E04110">
        <w:trPr>
          <w:trHeight w:val="57"/>
        </w:trPr>
        <w:tc>
          <w:tcPr>
            <w:tcW w:w="3805" w:type="dxa"/>
            <w:tcBorders>
              <w:top w:val="nil"/>
              <w:left w:val="nil"/>
              <w:bottom w:val="nil"/>
              <w:right w:val="nil"/>
            </w:tcBorders>
            <w:vAlign w:val="bottom"/>
          </w:tcPr>
          <w:p w14:paraId="22E2EB2A" w14:textId="77777777" w:rsidR="00461B4B" w:rsidRPr="00C46113" w:rsidRDefault="00461B4B" w:rsidP="00461B4B">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Қаржылық шығыстар, таза</w:t>
            </w:r>
          </w:p>
          <w:p w14:paraId="21EDDCE6" w14:textId="766476E8" w:rsidR="00461B4B" w:rsidRPr="00C46113" w:rsidRDefault="00461B4B" w:rsidP="00461B4B">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 xml:space="preserve">қайта есептелінді                                                                                  </w:t>
            </w:r>
          </w:p>
        </w:tc>
        <w:tc>
          <w:tcPr>
            <w:tcW w:w="1141" w:type="dxa"/>
            <w:tcBorders>
              <w:top w:val="nil"/>
              <w:left w:val="nil"/>
              <w:bottom w:val="nil"/>
              <w:right w:val="nil"/>
            </w:tcBorders>
            <w:vAlign w:val="bottom"/>
          </w:tcPr>
          <w:p w14:paraId="3D40166E" w14:textId="77777777" w:rsidR="00461B4B" w:rsidRPr="00C46113" w:rsidRDefault="00461B4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5EA9609C" w14:textId="77777777" w:rsidR="00461B4B" w:rsidRPr="00C46113" w:rsidRDefault="00461B4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22EC3B08" w14:textId="77777777" w:rsidR="00461B4B" w:rsidRPr="00C46113" w:rsidRDefault="00461B4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5BA16D22" w14:textId="77777777" w:rsidR="00461B4B" w:rsidRPr="00C46113" w:rsidRDefault="00461B4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single" w:sz="6" w:space="0" w:color="000000"/>
              <w:right w:val="nil"/>
            </w:tcBorders>
            <w:vAlign w:val="bottom"/>
          </w:tcPr>
          <w:p w14:paraId="5AE49947" w14:textId="42A160ED" w:rsidR="00461B4B" w:rsidRPr="00C46113" w:rsidRDefault="00461B4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kern w:val="0"/>
                <w:sz w:val="18"/>
                <w:szCs w:val="18"/>
                <w:lang w:bidi="lo-LA"/>
              </w:rPr>
              <w:t>(2,290,211)</w:t>
            </w:r>
          </w:p>
        </w:tc>
      </w:tr>
      <w:tr w:rsidR="00514321" w:rsidRPr="00C46113" w14:paraId="486844A5" w14:textId="77777777" w:rsidTr="00E04110">
        <w:trPr>
          <w:trHeight w:val="57"/>
        </w:trPr>
        <w:tc>
          <w:tcPr>
            <w:tcW w:w="3805" w:type="dxa"/>
            <w:tcBorders>
              <w:top w:val="nil"/>
              <w:left w:val="nil"/>
              <w:bottom w:val="nil"/>
              <w:right w:val="nil"/>
            </w:tcBorders>
            <w:vAlign w:val="bottom"/>
          </w:tcPr>
          <w:p w14:paraId="75C22BC2" w14:textId="22643022" w:rsidR="00514321" w:rsidRPr="00C46113" w:rsidRDefault="00514321" w:rsidP="00461B4B">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Қауы</w:t>
            </w:r>
            <w:r w:rsidR="00806E9E" w:rsidRPr="00C46113">
              <w:rPr>
                <w:rFonts w:cs="Arial"/>
                <w:color w:val="000000" w:themeColor="text1"/>
                <w:kern w:val="0"/>
                <w:sz w:val="18"/>
                <w:szCs w:val="18"/>
                <w:lang w:val="kk-KZ" w:bidi="lo-LA"/>
              </w:rPr>
              <w:t>м</w:t>
            </w:r>
            <w:r w:rsidRPr="00C46113">
              <w:rPr>
                <w:rFonts w:cs="Arial"/>
                <w:color w:val="000000" w:themeColor="text1"/>
                <w:kern w:val="0"/>
                <w:sz w:val="18"/>
                <w:szCs w:val="18"/>
                <w:lang w:val="kk-KZ" w:bidi="lo-LA"/>
              </w:rPr>
              <w:t>дасқан компанияның нәтижелеріндегі үлес</w:t>
            </w:r>
          </w:p>
        </w:tc>
        <w:tc>
          <w:tcPr>
            <w:tcW w:w="1141" w:type="dxa"/>
            <w:tcBorders>
              <w:top w:val="nil"/>
              <w:left w:val="nil"/>
              <w:bottom w:val="nil"/>
              <w:right w:val="nil"/>
            </w:tcBorders>
            <w:vAlign w:val="bottom"/>
          </w:tcPr>
          <w:p w14:paraId="35159967"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18AADBDD"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6DC15FC9"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2E848C32"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single" w:sz="6" w:space="0" w:color="000000"/>
              <w:right w:val="nil"/>
            </w:tcBorders>
            <w:vAlign w:val="bottom"/>
          </w:tcPr>
          <w:p w14:paraId="2E031C7A" w14:textId="78EB6263" w:rsidR="00514321" w:rsidRPr="00C46113" w:rsidRDefault="00EE3F3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170,386</w:t>
            </w:r>
          </w:p>
        </w:tc>
      </w:tr>
      <w:tr w:rsidR="00514321" w:rsidRPr="00C46113" w14:paraId="63567488" w14:textId="77777777" w:rsidTr="00E04110">
        <w:trPr>
          <w:trHeight w:val="57"/>
        </w:trPr>
        <w:tc>
          <w:tcPr>
            <w:tcW w:w="3805" w:type="dxa"/>
            <w:tcBorders>
              <w:top w:val="nil"/>
              <w:left w:val="nil"/>
              <w:bottom w:val="nil"/>
              <w:right w:val="nil"/>
            </w:tcBorders>
            <w:vAlign w:val="bottom"/>
          </w:tcPr>
          <w:p w14:paraId="631E3CFD"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val="kk-KZ" w:bidi="lo-LA"/>
              </w:rPr>
              <w:t>Салық салынғанға дейінгі пайда</w:t>
            </w:r>
          </w:p>
        </w:tc>
        <w:tc>
          <w:tcPr>
            <w:tcW w:w="1141" w:type="dxa"/>
            <w:tcBorders>
              <w:top w:val="nil"/>
              <w:left w:val="nil"/>
              <w:bottom w:val="nil"/>
              <w:right w:val="nil"/>
            </w:tcBorders>
            <w:vAlign w:val="bottom"/>
          </w:tcPr>
          <w:p w14:paraId="1A16A7F4"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723600A6"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1CC3C54F"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1D753BD9"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single" w:sz="6" w:space="0" w:color="000000"/>
              <w:left w:val="nil"/>
              <w:bottom w:val="nil"/>
              <w:right w:val="nil"/>
            </w:tcBorders>
            <w:vAlign w:val="bottom"/>
          </w:tcPr>
          <w:p w14:paraId="3585A6A2" w14:textId="7A2CF62A" w:rsidR="00514321" w:rsidRPr="00C46113" w:rsidRDefault="00EE3F3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9,796,762</w:t>
            </w:r>
          </w:p>
        </w:tc>
      </w:tr>
      <w:tr w:rsidR="00514321" w:rsidRPr="00C46113" w14:paraId="1D11A5BD" w14:textId="77777777" w:rsidTr="00E04110">
        <w:trPr>
          <w:trHeight w:val="57"/>
        </w:trPr>
        <w:tc>
          <w:tcPr>
            <w:tcW w:w="3805" w:type="dxa"/>
            <w:tcBorders>
              <w:top w:val="nil"/>
              <w:left w:val="nil"/>
              <w:bottom w:val="nil"/>
              <w:right w:val="nil"/>
            </w:tcBorders>
            <w:vAlign w:val="bottom"/>
          </w:tcPr>
          <w:p w14:paraId="2BA2BDF9"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Табыс салығы бойынша шығыстар</w:t>
            </w:r>
          </w:p>
        </w:tc>
        <w:tc>
          <w:tcPr>
            <w:tcW w:w="1141" w:type="dxa"/>
            <w:tcBorders>
              <w:top w:val="nil"/>
              <w:left w:val="nil"/>
              <w:bottom w:val="nil"/>
              <w:right w:val="nil"/>
            </w:tcBorders>
            <w:vAlign w:val="bottom"/>
          </w:tcPr>
          <w:p w14:paraId="1D5EC630"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57E5D2E9"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26D92CAE"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7493E899"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nil"/>
              <w:left w:val="nil"/>
              <w:bottom w:val="single" w:sz="6" w:space="0" w:color="auto"/>
              <w:right w:val="nil"/>
            </w:tcBorders>
            <w:vAlign w:val="bottom"/>
          </w:tcPr>
          <w:p w14:paraId="694F2A2B" w14:textId="76DF6BAE"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3F32" w:rsidRPr="00C46113">
              <w:rPr>
                <w:rFonts w:cs="Arial"/>
                <w:color w:val="000000" w:themeColor="text1"/>
                <w:kern w:val="0"/>
                <w:sz w:val="18"/>
                <w:szCs w:val="18"/>
                <w:lang w:bidi="lo-LA"/>
              </w:rPr>
              <w:t>3,105,050</w:t>
            </w:r>
            <w:r w:rsidRPr="00C46113">
              <w:rPr>
                <w:rFonts w:cs="Arial"/>
                <w:color w:val="000000" w:themeColor="text1"/>
                <w:kern w:val="0"/>
                <w:sz w:val="18"/>
                <w:szCs w:val="18"/>
                <w:lang w:bidi="lo-LA"/>
              </w:rPr>
              <w:t>)</w:t>
            </w:r>
          </w:p>
        </w:tc>
      </w:tr>
      <w:tr w:rsidR="00514321" w:rsidRPr="00C46113" w14:paraId="36257710" w14:textId="77777777" w:rsidTr="00E04110">
        <w:trPr>
          <w:trHeight w:val="57"/>
        </w:trPr>
        <w:tc>
          <w:tcPr>
            <w:tcW w:w="3805" w:type="dxa"/>
            <w:tcBorders>
              <w:top w:val="nil"/>
              <w:left w:val="nil"/>
              <w:bottom w:val="nil"/>
              <w:right w:val="nil"/>
            </w:tcBorders>
            <w:vAlign w:val="bottom"/>
          </w:tcPr>
          <w:p w14:paraId="49100FA3"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val="kk-KZ" w:bidi="lo-LA"/>
              </w:rPr>
              <w:t>Бір жылдағы пайда</w:t>
            </w:r>
          </w:p>
        </w:tc>
        <w:tc>
          <w:tcPr>
            <w:tcW w:w="1141" w:type="dxa"/>
            <w:tcBorders>
              <w:top w:val="nil"/>
              <w:left w:val="nil"/>
              <w:bottom w:val="nil"/>
              <w:right w:val="nil"/>
            </w:tcBorders>
            <w:vAlign w:val="bottom"/>
          </w:tcPr>
          <w:p w14:paraId="0834C11A"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6AE0B099"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vAlign w:val="bottom"/>
          </w:tcPr>
          <w:p w14:paraId="48E3D997"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70" w:type="dxa"/>
            <w:tcBorders>
              <w:top w:val="nil"/>
              <w:left w:val="nil"/>
              <w:bottom w:val="nil"/>
              <w:right w:val="nil"/>
            </w:tcBorders>
            <w:vAlign w:val="bottom"/>
          </w:tcPr>
          <w:p w14:paraId="681F4102"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5" w:type="dxa"/>
            <w:tcBorders>
              <w:top w:val="single" w:sz="6" w:space="0" w:color="auto"/>
              <w:left w:val="nil"/>
              <w:bottom w:val="single" w:sz="6" w:space="0" w:color="000000"/>
              <w:right w:val="nil"/>
            </w:tcBorders>
            <w:vAlign w:val="bottom"/>
          </w:tcPr>
          <w:p w14:paraId="120DCAB0" w14:textId="103EC2AA" w:rsidR="00514321" w:rsidRPr="00C46113" w:rsidRDefault="00EE3F3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6,691,712</w:t>
            </w:r>
          </w:p>
        </w:tc>
      </w:tr>
      <w:tr w:rsidR="00514321" w:rsidRPr="00C46113" w14:paraId="7C97617B" w14:textId="77777777" w:rsidTr="00E04110">
        <w:trPr>
          <w:trHeight w:val="57"/>
        </w:trPr>
        <w:tc>
          <w:tcPr>
            <w:tcW w:w="3805" w:type="dxa"/>
            <w:tcBorders>
              <w:top w:val="nil"/>
              <w:left w:val="nil"/>
              <w:bottom w:val="nil"/>
              <w:right w:val="nil"/>
            </w:tcBorders>
            <w:vAlign w:val="bottom"/>
          </w:tcPr>
          <w:p w14:paraId="56557255" w14:textId="77777777" w:rsidR="00514321" w:rsidRPr="00C46113" w:rsidRDefault="00514321"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val="kk-KZ" w:bidi="lo-LA"/>
              </w:rPr>
              <w:t>Негізгі құралдырдаың тозуы және материалдық емес активтердәі амортизациясы</w:t>
            </w:r>
          </w:p>
        </w:tc>
        <w:tc>
          <w:tcPr>
            <w:tcW w:w="1141" w:type="dxa"/>
            <w:tcBorders>
              <w:top w:val="nil"/>
              <w:left w:val="nil"/>
              <w:bottom w:val="single" w:sz="6" w:space="0" w:color="auto"/>
              <w:right w:val="nil"/>
            </w:tcBorders>
            <w:vAlign w:val="bottom"/>
          </w:tcPr>
          <w:p w14:paraId="271018B2" w14:textId="4FDECF52"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3F32" w:rsidRPr="00C46113">
              <w:rPr>
                <w:rFonts w:cs="Arial"/>
                <w:color w:val="000000" w:themeColor="text1"/>
                <w:kern w:val="0"/>
                <w:sz w:val="18"/>
                <w:szCs w:val="18"/>
                <w:lang w:bidi="lo-LA"/>
              </w:rPr>
              <w:t>4,168,370</w:t>
            </w:r>
            <w:r w:rsidRPr="00C46113">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2F903B22" w14:textId="53413F9F"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3F32" w:rsidRPr="00C46113">
              <w:rPr>
                <w:rFonts w:cs="Arial"/>
                <w:color w:val="000000" w:themeColor="text1"/>
                <w:kern w:val="0"/>
                <w:sz w:val="18"/>
                <w:szCs w:val="18"/>
                <w:lang w:bidi="lo-LA"/>
              </w:rPr>
              <w:t>3,210,444</w:t>
            </w:r>
            <w:r w:rsidRPr="00C46113">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4B39525B" w14:textId="7C804A90"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3F32" w:rsidRPr="00C46113">
              <w:rPr>
                <w:rFonts w:cs="Arial"/>
                <w:color w:val="000000" w:themeColor="text1"/>
                <w:kern w:val="0"/>
                <w:sz w:val="18"/>
                <w:szCs w:val="18"/>
                <w:lang w:bidi="lo-LA"/>
              </w:rPr>
              <w:t>34,209</w:t>
            </w:r>
            <w:r w:rsidRPr="00C46113">
              <w:rPr>
                <w:rFonts w:cs="Arial"/>
                <w:color w:val="000000" w:themeColor="text1"/>
                <w:kern w:val="0"/>
                <w:sz w:val="18"/>
                <w:szCs w:val="18"/>
                <w:lang w:bidi="lo-LA"/>
              </w:rPr>
              <w:t xml:space="preserve">) </w:t>
            </w:r>
          </w:p>
        </w:tc>
        <w:tc>
          <w:tcPr>
            <w:tcW w:w="1270" w:type="dxa"/>
            <w:tcBorders>
              <w:top w:val="nil"/>
              <w:left w:val="nil"/>
              <w:bottom w:val="single" w:sz="6" w:space="0" w:color="auto"/>
              <w:right w:val="nil"/>
            </w:tcBorders>
            <w:vAlign w:val="bottom"/>
          </w:tcPr>
          <w:p w14:paraId="71194014" w14:textId="77777777" w:rsidR="00514321" w:rsidRPr="00C46113" w:rsidRDefault="0051432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w:t>
            </w:r>
          </w:p>
        </w:tc>
        <w:tc>
          <w:tcPr>
            <w:tcW w:w="1135" w:type="dxa"/>
            <w:tcBorders>
              <w:top w:val="single" w:sz="6" w:space="0" w:color="000000"/>
              <w:left w:val="nil"/>
              <w:bottom w:val="single" w:sz="6" w:space="0" w:color="auto"/>
              <w:right w:val="nil"/>
            </w:tcBorders>
            <w:vAlign w:val="bottom"/>
          </w:tcPr>
          <w:p w14:paraId="70BC22FE" w14:textId="422A8880" w:rsidR="00514321" w:rsidRPr="00C46113" w:rsidRDefault="0051432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3F32" w:rsidRPr="00C46113">
              <w:rPr>
                <w:rFonts w:cs="Arial"/>
                <w:color w:val="000000" w:themeColor="text1"/>
                <w:kern w:val="0"/>
                <w:sz w:val="18"/>
                <w:szCs w:val="18"/>
                <w:lang w:bidi="lo-LA"/>
              </w:rPr>
              <w:t>7,413,023</w:t>
            </w:r>
            <w:r w:rsidRPr="00C46113">
              <w:rPr>
                <w:rFonts w:cs="Arial"/>
                <w:color w:val="000000" w:themeColor="text1"/>
                <w:kern w:val="0"/>
                <w:sz w:val="18"/>
                <w:szCs w:val="18"/>
                <w:lang w:bidi="lo-LA"/>
              </w:rPr>
              <w:t xml:space="preserve">) </w:t>
            </w:r>
          </w:p>
        </w:tc>
      </w:tr>
    </w:tbl>
    <w:p w14:paraId="45054DD3" w14:textId="77777777" w:rsidR="00514321" w:rsidRDefault="00514321" w:rsidP="009224FA">
      <w:pPr>
        <w:keepNext/>
        <w:keepLines/>
        <w:tabs>
          <w:tab w:val="left" w:pos="567"/>
        </w:tabs>
        <w:autoSpaceDE w:val="0"/>
        <w:autoSpaceDN w:val="0"/>
        <w:adjustRightInd w:val="0"/>
        <w:spacing w:before="160" w:after="120"/>
        <w:rPr>
          <w:rFonts w:cs="Arial"/>
          <w:b/>
          <w:bCs/>
          <w:color w:val="000000" w:themeColor="text1"/>
          <w:kern w:val="0"/>
          <w:sz w:val="18"/>
          <w:szCs w:val="18"/>
          <w:lang w:val="kk-KZ" w:bidi="lo-LA"/>
        </w:rPr>
      </w:pPr>
    </w:p>
    <w:p w14:paraId="2147C9B1" w14:textId="77777777" w:rsidR="000E7E04" w:rsidRPr="000E7E04" w:rsidRDefault="000E7E04" w:rsidP="000E7E04">
      <w:pPr>
        <w:pStyle w:val="a9"/>
        <w:jc w:val="right"/>
        <w:rPr>
          <w:rStyle w:val="ezkurwreuab5ozgtqnkl"/>
          <w:b/>
          <w:bCs/>
          <w:lang w:val="kk-KZ"/>
        </w:rPr>
      </w:pPr>
      <w:r w:rsidRPr="000E7E04">
        <w:rPr>
          <w:rStyle w:val="ezkurwreuab5ozgtqnkl"/>
          <w:b/>
          <w:bCs/>
          <w:lang w:val="kk-KZ"/>
        </w:rPr>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6D635169" w14:textId="67E92D2E" w:rsidR="00514321" w:rsidRPr="000E7E04" w:rsidRDefault="000E7E04" w:rsidP="000E7E04">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5AA4EAD3" w14:textId="2B1D76A0" w:rsidR="00514321" w:rsidRPr="00537998" w:rsidRDefault="00B931F1" w:rsidP="009224FA">
      <w:pPr>
        <w:keepNext/>
        <w:keepLines/>
        <w:tabs>
          <w:tab w:val="left" w:pos="567"/>
        </w:tabs>
        <w:autoSpaceDE w:val="0"/>
        <w:autoSpaceDN w:val="0"/>
        <w:adjustRightInd w:val="0"/>
        <w:spacing w:before="160" w:after="120"/>
        <w:rPr>
          <w:rFonts w:cstheme="minorHAnsi"/>
          <w:b/>
          <w:bCs/>
          <w:color w:val="000000" w:themeColor="text1"/>
          <w:kern w:val="0"/>
          <w:lang w:val="kk-KZ" w:bidi="lo-LA"/>
        </w:rPr>
      </w:pPr>
      <w:r w:rsidRPr="00537998">
        <w:rPr>
          <w:rStyle w:val="ezkurwreuab5ozgtqnkl"/>
          <w:rFonts w:cstheme="minorHAnsi"/>
          <w:b/>
          <w:bCs/>
          <w:lang w:val="kk-KZ"/>
        </w:rPr>
        <w:t xml:space="preserve">4. </w:t>
      </w:r>
      <w:r w:rsidRPr="000E7E04">
        <w:rPr>
          <w:rStyle w:val="ezkurwreuab5ozgtqnkl"/>
          <w:rFonts w:cstheme="minorHAnsi"/>
          <w:b/>
          <w:bCs/>
          <w:lang w:val="kk-KZ"/>
        </w:rPr>
        <w:t>Сегменттік</w:t>
      </w:r>
      <w:r w:rsidRPr="000E7E04">
        <w:rPr>
          <w:rFonts w:cstheme="minorHAnsi"/>
          <w:b/>
          <w:bCs/>
          <w:lang w:val="kk-KZ"/>
        </w:rPr>
        <w:t xml:space="preserve"> </w:t>
      </w:r>
      <w:r w:rsidRPr="000E7E04">
        <w:rPr>
          <w:rStyle w:val="ezkurwreuab5ozgtqnkl"/>
          <w:rFonts w:cstheme="minorHAnsi"/>
          <w:b/>
          <w:bCs/>
          <w:lang w:val="kk-KZ"/>
        </w:rPr>
        <w:t>есеп</w:t>
      </w:r>
      <w:r w:rsidRPr="00537998">
        <w:rPr>
          <w:rStyle w:val="ezkurwreuab5ozgtqnkl"/>
          <w:rFonts w:cstheme="minorHAnsi"/>
          <w:b/>
          <w:bCs/>
          <w:lang w:val="kk-KZ"/>
        </w:rPr>
        <w:t>, жалғасы</w:t>
      </w:r>
    </w:p>
    <w:p w14:paraId="22DBB0EB" w14:textId="74C36D44" w:rsidR="009224FA" w:rsidRPr="00537998" w:rsidRDefault="009224FA" w:rsidP="009224FA">
      <w:pPr>
        <w:keepNext/>
        <w:keepLines/>
        <w:tabs>
          <w:tab w:val="left" w:pos="567"/>
        </w:tabs>
        <w:autoSpaceDE w:val="0"/>
        <w:autoSpaceDN w:val="0"/>
        <w:adjustRightInd w:val="0"/>
        <w:spacing w:before="160" w:after="120"/>
        <w:rPr>
          <w:rFonts w:cstheme="minorHAnsi"/>
          <w:b/>
          <w:bCs/>
          <w:color w:val="000000" w:themeColor="text1"/>
          <w:kern w:val="0"/>
          <w:lang w:val="kk-KZ" w:bidi="lo-LA"/>
        </w:rPr>
      </w:pPr>
      <w:r w:rsidRPr="000E7E04">
        <w:rPr>
          <w:rFonts w:cstheme="minorHAnsi"/>
          <w:b/>
          <w:bCs/>
          <w:color w:val="000000" w:themeColor="text1"/>
          <w:kern w:val="0"/>
          <w:lang w:val="kk-KZ" w:bidi="lo-LA"/>
        </w:rPr>
        <w:t>Географи</w:t>
      </w:r>
      <w:r w:rsidR="001874D6" w:rsidRPr="00537998">
        <w:rPr>
          <w:rFonts w:cstheme="minorHAnsi"/>
          <w:b/>
          <w:bCs/>
          <w:color w:val="000000" w:themeColor="text1"/>
          <w:kern w:val="0"/>
          <w:lang w:val="kk-KZ" w:bidi="lo-LA"/>
        </w:rPr>
        <w:t>ялық ақпарат</w:t>
      </w:r>
    </w:p>
    <w:p w14:paraId="611EFD50" w14:textId="73A0CDE1" w:rsidR="009224FA" w:rsidRPr="00537998" w:rsidRDefault="00D95C53" w:rsidP="009224FA">
      <w:pPr>
        <w:autoSpaceDE w:val="0"/>
        <w:autoSpaceDN w:val="0"/>
        <w:adjustRightInd w:val="0"/>
        <w:spacing w:before="120" w:after="60" w:line="252" w:lineRule="auto"/>
        <w:rPr>
          <w:rFonts w:cstheme="minorHAnsi"/>
          <w:color w:val="000000"/>
          <w:lang w:val="kk-KZ"/>
        </w:rPr>
      </w:pPr>
      <w:r w:rsidRPr="00537998">
        <w:rPr>
          <w:rFonts w:cstheme="minorHAnsi"/>
          <w:color w:val="000000"/>
          <w:lang w:val="kk-KZ"/>
        </w:rPr>
        <w:t>Төменде негізгі географиялық нарықтар бойынша сатып алушыларға сатудан түскен табыс туралы ақпарат берілген. Сатып алушылардың географиялық орналасуы олардың тіркелген елі бойынша анықталады.</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9224FA" w:rsidRPr="008E3B40" w14:paraId="5D382677" w14:textId="77777777" w:rsidTr="00E04110">
        <w:trPr>
          <w:trHeight w:val="57"/>
        </w:trPr>
        <w:tc>
          <w:tcPr>
            <w:tcW w:w="7257" w:type="dxa"/>
            <w:tcBorders>
              <w:top w:val="nil"/>
              <w:left w:val="nil"/>
              <w:bottom w:val="nil"/>
              <w:right w:val="nil"/>
            </w:tcBorders>
            <w:shd w:val="clear" w:color="auto" w:fill="auto"/>
            <w:vAlign w:val="bottom"/>
          </w:tcPr>
          <w:p w14:paraId="7CE8CD03" w14:textId="4C38FF89" w:rsidR="009224FA" w:rsidRPr="008E3B40" w:rsidRDefault="00D95C53"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0A0DDBF6" w14:textId="3E851E6D" w:rsidR="009224FA" w:rsidRPr="00EE3F32" w:rsidRDefault="009224FA"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EE3F32">
              <w:rPr>
                <w:rFonts w:cs="Arial"/>
                <w:b/>
                <w:bCs/>
                <w:color w:val="000000" w:themeColor="text1"/>
                <w:kern w:val="0"/>
                <w:sz w:val="16"/>
                <w:szCs w:val="16"/>
                <w:lang w:val="kk-KZ" w:bidi="lo-LA"/>
              </w:rPr>
              <w:t>3</w:t>
            </w:r>
          </w:p>
        </w:tc>
        <w:tc>
          <w:tcPr>
            <w:tcW w:w="1190" w:type="dxa"/>
            <w:tcBorders>
              <w:top w:val="nil"/>
              <w:left w:val="nil"/>
              <w:bottom w:val="single" w:sz="6" w:space="0" w:color="auto"/>
              <w:right w:val="nil"/>
            </w:tcBorders>
            <w:shd w:val="clear" w:color="auto" w:fill="auto"/>
            <w:vAlign w:val="bottom"/>
          </w:tcPr>
          <w:p w14:paraId="50BC272F" w14:textId="09705A75" w:rsidR="009224FA" w:rsidRPr="00EE3F32" w:rsidRDefault="009224FA"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EE3F32">
              <w:rPr>
                <w:rFonts w:cs="Arial"/>
                <w:b/>
                <w:bCs/>
                <w:color w:val="000000" w:themeColor="text1"/>
                <w:kern w:val="0"/>
                <w:sz w:val="16"/>
                <w:szCs w:val="16"/>
                <w:lang w:val="kk-KZ" w:bidi="lo-LA"/>
              </w:rPr>
              <w:t>2</w:t>
            </w:r>
          </w:p>
        </w:tc>
      </w:tr>
      <w:tr w:rsidR="009224FA" w:rsidRPr="008E3B40" w14:paraId="76DDACCD" w14:textId="77777777" w:rsidTr="00E04110">
        <w:trPr>
          <w:trHeight w:val="57"/>
        </w:trPr>
        <w:tc>
          <w:tcPr>
            <w:tcW w:w="7257" w:type="dxa"/>
            <w:tcBorders>
              <w:top w:val="nil"/>
              <w:left w:val="nil"/>
              <w:bottom w:val="nil"/>
              <w:right w:val="nil"/>
            </w:tcBorders>
            <w:shd w:val="clear" w:color="auto" w:fill="auto"/>
          </w:tcPr>
          <w:p w14:paraId="4E288EC1" w14:textId="7872756F" w:rsidR="009224FA" w:rsidRPr="00987415" w:rsidRDefault="00EE3F32"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Франция</w:t>
            </w:r>
          </w:p>
        </w:tc>
        <w:tc>
          <w:tcPr>
            <w:tcW w:w="1190" w:type="dxa"/>
            <w:tcBorders>
              <w:top w:val="nil"/>
              <w:left w:val="nil"/>
              <w:bottom w:val="nil"/>
              <w:right w:val="nil"/>
            </w:tcBorders>
            <w:shd w:val="clear" w:color="auto" w:fill="auto"/>
            <w:vAlign w:val="bottom"/>
          </w:tcPr>
          <w:p w14:paraId="04F94EB2" w14:textId="64E72113" w:rsidR="009224FA" w:rsidRPr="008E3B40" w:rsidRDefault="00EE3F3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E3F32">
              <w:rPr>
                <w:rFonts w:cs="Arial"/>
                <w:color w:val="000000" w:themeColor="text1"/>
                <w:kern w:val="0"/>
                <w:sz w:val="18"/>
                <w:szCs w:val="18"/>
                <w:lang w:bidi="lo-LA"/>
              </w:rPr>
              <w:t>34,552,856</w:t>
            </w:r>
          </w:p>
        </w:tc>
        <w:tc>
          <w:tcPr>
            <w:tcW w:w="1190" w:type="dxa"/>
            <w:tcBorders>
              <w:top w:val="nil"/>
              <w:left w:val="nil"/>
              <w:bottom w:val="nil"/>
              <w:right w:val="nil"/>
            </w:tcBorders>
            <w:shd w:val="clear" w:color="auto" w:fill="auto"/>
            <w:vAlign w:val="bottom"/>
          </w:tcPr>
          <w:p w14:paraId="6B4CA833" w14:textId="2F2ACB1C" w:rsidR="009224FA" w:rsidRPr="008E3B40" w:rsidRDefault="00EE3F3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E3F32">
              <w:rPr>
                <w:rFonts w:cs="Arial"/>
                <w:color w:val="000000" w:themeColor="text1"/>
                <w:kern w:val="0"/>
                <w:sz w:val="18"/>
                <w:szCs w:val="18"/>
                <w:lang w:bidi="lo-LA"/>
              </w:rPr>
              <w:t>18,060,360</w:t>
            </w:r>
          </w:p>
        </w:tc>
      </w:tr>
      <w:tr w:rsidR="009224FA" w:rsidRPr="008E3B40" w14:paraId="4D94D1A0" w14:textId="77777777" w:rsidTr="00E04110">
        <w:trPr>
          <w:trHeight w:val="57"/>
        </w:trPr>
        <w:tc>
          <w:tcPr>
            <w:tcW w:w="7257" w:type="dxa"/>
            <w:tcBorders>
              <w:top w:val="nil"/>
              <w:left w:val="nil"/>
              <w:bottom w:val="nil"/>
              <w:right w:val="nil"/>
            </w:tcBorders>
            <w:shd w:val="clear" w:color="auto" w:fill="auto"/>
          </w:tcPr>
          <w:p w14:paraId="313B337A" w14:textId="0DF7F769" w:rsidR="009224FA" w:rsidRPr="00987415" w:rsidRDefault="00EE3F32" w:rsidP="00EE3F32">
            <w:pPr>
              <w:tabs>
                <w:tab w:val="left" w:pos="284"/>
              </w:tabs>
              <w:autoSpaceDE w:val="0"/>
              <w:autoSpaceDN w:val="0"/>
              <w:adjustRightInd w:val="0"/>
              <w:spacing w:before="20" w:after="20" w:line="220" w:lineRule="exact"/>
              <w:rPr>
                <w:rFonts w:cs="Arial"/>
                <w:color w:val="000000" w:themeColor="text1"/>
                <w:kern w:val="0"/>
                <w:lang w:val="kk-KZ" w:bidi="lo-LA"/>
              </w:rPr>
            </w:pPr>
            <w:r w:rsidRPr="00987415">
              <w:rPr>
                <w:rFonts w:cs="Arial"/>
                <w:color w:val="000000" w:themeColor="text1"/>
                <w:kern w:val="0"/>
                <w:lang w:val="kk-KZ" w:bidi="lo-LA"/>
              </w:rPr>
              <w:t>АҚШ</w:t>
            </w:r>
          </w:p>
        </w:tc>
        <w:tc>
          <w:tcPr>
            <w:tcW w:w="1190" w:type="dxa"/>
            <w:tcBorders>
              <w:top w:val="nil"/>
              <w:left w:val="nil"/>
              <w:bottom w:val="nil"/>
              <w:right w:val="nil"/>
            </w:tcBorders>
            <w:shd w:val="clear" w:color="auto" w:fill="auto"/>
            <w:vAlign w:val="bottom"/>
          </w:tcPr>
          <w:p w14:paraId="4732A4AA" w14:textId="34B541B0" w:rsidR="009224FA" w:rsidRPr="008E3B40" w:rsidRDefault="00EE3F3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E3F32">
              <w:rPr>
                <w:rFonts w:cs="Arial"/>
                <w:color w:val="000000" w:themeColor="text1"/>
                <w:kern w:val="0"/>
                <w:sz w:val="18"/>
                <w:szCs w:val="18"/>
                <w:lang w:bidi="lo-LA"/>
              </w:rPr>
              <w:t>30,148,743</w:t>
            </w:r>
          </w:p>
        </w:tc>
        <w:tc>
          <w:tcPr>
            <w:tcW w:w="1190" w:type="dxa"/>
            <w:tcBorders>
              <w:top w:val="nil"/>
              <w:left w:val="nil"/>
              <w:bottom w:val="nil"/>
              <w:right w:val="nil"/>
            </w:tcBorders>
            <w:shd w:val="clear" w:color="auto" w:fill="auto"/>
            <w:vAlign w:val="bottom"/>
          </w:tcPr>
          <w:p w14:paraId="7CE3E353" w14:textId="0BA95285" w:rsidR="009224FA" w:rsidRPr="00527626" w:rsidRDefault="00EE3F3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7626">
              <w:rPr>
                <w:rFonts w:cs="Arial"/>
                <w:color w:val="000000" w:themeColor="text1"/>
                <w:kern w:val="0"/>
                <w:sz w:val="18"/>
                <w:szCs w:val="18"/>
                <w:lang w:bidi="lo-LA"/>
              </w:rPr>
              <w:t>17,384,464</w:t>
            </w:r>
          </w:p>
        </w:tc>
      </w:tr>
      <w:tr w:rsidR="009224FA" w:rsidRPr="00527626" w14:paraId="01F32430" w14:textId="77777777" w:rsidTr="00E04110">
        <w:trPr>
          <w:trHeight w:val="57"/>
        </w:trPr>
        <w:tc>
          <w:tcPr>
            <w:tcW w:w="7257" w:type="dxa"/>
            <w:tcBorders>
              <w:top w:val="nil"/>
              <w:left w:val="nil"/>
              <w:bottom w:val="nil"/>
              <w:right w:val="nil"/>
            </w:tcBorders>
            <w:shd w:val="clear" w:color="auto" w:fill="auto"/>
          </w:tcPr>
          <w:p w14:paraId="613AC54F" w14:textId="3813D3F5" w:rsidR="009224FA" w:rsidRPr="00527626" w:rsidRDefault="000975CD"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27626">
              <w:rPr>
                <w:rFonts w:cs="Arial"/>
                <w:color w:val="000000" w:themeColor="text1"/>
                <w:kern w:val="0"/>
                <w:lang w:val="kk-KZ" w:bidi="lo-LA"/>
              </w:rPr>
              <w:t>Қазақстан</w:t>
            </w:r>
          </w:p>
        </w:tc>
        <w:tc>
          <w:tcPr>
            <w:tcW w:w="1190" w:type="dxa"/>
            <w:tcBorders>
              <w:top w:val="nil"/>
              <w:left w:val="nil"/>
              <w:bottom w:val="nil"/>
              <w:right w:val="nil"/>
            </w:tcBorders>
            <w:shd w:val="clear" w:color="auto" w:fill="auto"/>
            <w:vAlign w:val="bottom"/>
          </w:tcPr>
          <w:p w14:paraId="26B04DE7" w14:textId="34F6751A" w:rsidR="009224FA" w:rsidRPr="00527626" w:rsidRDefault="000975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7626">
              <w:rPr>
                <w:rFonts w:cs="Arial"/>
                <w:color w:val="000000" w:themeColor="text1"/>
                <w:kern w:val="0"/>
                <w:sz w:val="18"/>
                <w:szCs w:val="18"/>
                <w:lang w:bidi="lo-LA"/>
              </w:rPr>
              <w:t>6,185,541</w:t>
            </w:r>
          </w:p>
        </w:tc>
        <w:tc>
          <w:tcPr>
            <w:tcW w:w="1190" w:type="dxa"/>
            <w:tcBorders>
              <w:top w:val="nil"/>
              <w:left w:val="nil"/>
              <w:bottom w:val="nil"/>
              <w:right w:val="nil"/>
            </w:tcBorders>
            <w:shd w:val="clear" w:color="auto" w:fill="auto"/>
            <w:vAlign w:val="bottom"/>
          </w:tcPr>
          <w:p w14:paraId="54A96777" w14:textId="10260D77" w:rsidR="009224FA" w:rsidRPr="00527626" w:rsidRDefault="000E7E04" w:rsidP="000E7E04">
            <w:pPr>
              <w:pStyle w:val="a9"/>
              <w:rPr>
                <w:rFonts w:cs="Arial"/>
                <w:color w:val="000000" w:themeColor="text1"/>
                <w:kern w:val="0"/>
                <w:sz w:val="18"/>
                <w:szCs w:val="18"/>
                <w:lang w:bidi="lo-LA"/>
              </w:rPr>
            </w:pPr>
            <w:r w:rsidRPr="00527626">
              <w:rPr>
                <w:rFonts w:cs="Arial"/>
                <w:color w:val="000000" w:themeColor="text1"/>
                <w:kern w:val="0"/>
                <w:sz w:val="18"/>
                <w:szCs w:val="18"/>
                <w:lang w:bidi="lo-LA"/>
              </w:rPr>
              <w:t xml:space="preserve">      </w:t>
            </w:r>
            <w:r w:rsidR="00461B4B" w:rsidRPr="00527626">
              <w:rPr>
                <w:rFonts w:cs="Arial"/>
                <w:color w:val="000000" w:themeColor="text1"/>
                <w:kern w:val="0"/>
                <w:sz w:val="18"/>
                <w:szCs w:val="18"/>
                <w:lang w:bidi="lo-LA"/>
              </w:rPr>
              <w:t>2</w:t>
            </w:r>
            <w:r w:rsidR="009224FA" w:rsidRPr="00527626">
              <w:rPr>
                <w:rFonts w:cs="Arial"/>
                <w:color w:val="000000" w:themeColor="text1"/>
                <w:kern w:val="0"/>
                <w:sz w:val="18"/>
                <w:szCs w:val="18"/>
                <w:lang w:bidi="lo-LA"/>
              </w:rPr>
              <w:t>,</w:t>
            </w:r>
            <w:r w:rsidR="00461B4B" w:rsidRPr="00527626">
              <w:rPr>
                <w:rFonts w:cs="Arial"/>
                <w:color w:val="000000" w:themeColor="text1"/>
                <w:kern w:val="0"/>
                <w:sz w:val="18"/>
                <w:szCs w:val="18"/>
                <w:lang w:bidi="lo-LA"/>
              </w:rPr>
              <w:t>034</w:t>
            </w:r>
            <w:r w:rsidR="00987415" w:rsidRPr="00527626">
              <w:rPr>
                <w:rFonts w:cs="Arial"/>
                <w:color w:val="000000" w:themeColor="text1"/>
                <w:kern w:val="0"/>
                <w:sz w:val="18"/>
                <w:szCs w:val="18"/>
                <w:lang w:bidi="lo-LA"/>
              </w:rPr>
              <w:t>,920</w:t>
            </w:r>
          </w:p>
        </w:tc>
      </w:tr>
      <w:tr w:rsidR="009224FA" w:rsidRPr="00527626" w14:paraId="04CDE082" w14:textId="77777777" w:rsidTr="00E04110">
        <w:trPr>
          <w:trHeight w:val="57"/>
        </w:trPr>
        <w:tc>
          <w:tcPr>
            <w:tcW w:w="7257" w:type="dxa"/>
            <w:tcBorders>
              <w:top w:val="nil"/>
              <w:left w:val="nil"/>
              <w:bottom w:val="nil"/>
              <w:right w:val="nil"/>
            </w:tcBorders>
            <w:shd w:val="clear" w:color="auto" w:fill="auto"/>
          </w:tcPr>
          <w:p w14:paraId="67C004C0" w14:textId="54282C39" w:rsidR="009224FA" w:rsidRPr="00527626" w:rsidRDefault="009224F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27626">
              <w:rPr>
                <w:rFonts w:cs="Arial"/>
                <w:color w:val="000000" w:themeColor="text1"/>
                <w:kern w:val="0"/>
                <w:lang w:bidi="lo-LA"/>
              </w:rPr>
              <w:t>К</w:t>
            </w:r>
            <w:r w:rsidR="000975CD" w:rsidRPr="00527626">
              <w:rPr>
                <w:rFonts w:cs="Arial"/>
                <w:color w:val="000000" w:themeColor="text1"/>
                <w:kern w:val="0"/>
                <w:lang w:val="kk-KZ" w:bidi="lo-LA"/>
              </w:rPr>
              <w:t>орея</w:t>
            </w:r>
          </w:p>
        </w:tc>
        <w:tc>
          <w:tcPr>
            <w:tcW w:w="1190" w:type="dxa"/>
            <w:tcBorders>
              <w:top w:val="nil"/>
              <w:left w:val="nil"/>
              <w:bottom w:val="nil"/>
              <w:right w:val="nil"/>
            </w:tcBorders>
            <w:shd w:val="clear" w:color="auto" w:fill="auto"/>
            <w:vAlign w:val="bottom"/>
          </w:tcPr>
          <w:p w14:paraId="4C832640" w14:textId="0C191013" w:rsidR="009224FA" w:rsidRPr="00527626" w:rsidRDefault="000975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7626">
              <w:rPr>
                <w:rFonts w:cs="Arial"/>
                <w:color w:val="000000" w:themeColor="text1"/>
                <w:kern w:val="0"/>
                <w:sz w:val="18"/>
                <w:szCs w:val="18"/>
                <w:lang w:bidi="lo-LA"/>
              </w:rPr>
              <w:t>3,038,985</w:t>
            </w:r>
          </w:p>
        </w:tc>
        <w:tc>
          <w:tcPr>
            <w:tcW w:w="1190" w:type="dxa"/>
            <w:tcBorders>
              <w:top w:val="nil"/>
              <w:left w:val="nil"/>
              <w:bottom w:val="nil"/>
              <w:right w:val="nil"/>
            </w:tcBorders>
            <w:shd w:val="clear" w:color="auto" w:fill="auto"/>
            <w:vAlign w:val="bottom"/>
          </w:tcPr>
          <w:p w14:paraId="5E5F3054" w14:textId="710CB91A" w:rsidR="009224FA" w:rsidRPr="00527626" w:rsidRDefault="000E7E04" w:rsidP="000E7E04">
            <w:pPr>
              <w:pStyle w:val="a9"/>
              <w:rPr>
                <w:rFonts w:cs="Arial"/>
                <w:color w:val="000000" w:themeColor="text1"/>
                <w:kern w:val="0"/>
                <w:sz w:val="18"/>
                <w:szCs w:val="18"/>
                <w:lang w:bidi="lo-LA"/>
              </w:rPr>
            </w:pPr>
            <w:r w:rsidRPr="00527626">
              <w:rPr>
                <w:rFonts w:cs="Arial"/>
                <w:color w:val="000000" w:themeColor="text1"/>
                <w:kern w:val="0"/>
                <w:sz w:val="18"/>
                <w:szCs w:val="18"/>
                <w:lang w:bidi="lo-LA"/>
              </w:rPr>
              <w:t xml:space="preserve">      </w:t>
            </w:r>
            <w:r w:rsidR="009224FA" w:rsidRPr="00527626">
              <w:rPr>
                <w:rFonts w:cs="Arial"/>
                <w:color w:val="000000" w:themeColor="text1"/>
                <w:kern w:val="0"/>
                <w:sz w:val="18"/>
                <w:szCs w:val="18"/>
                <w:lang w:bidi="lo-LA"/>
              </w:rPr>
              <w:t>1</w:t>
            </w:r>
            <w:r w:rsidR="00461B4B" w:rsidRPr="00527626">
              <w:rPr>
                <w:rFonts w:cs="Arial"/>
                <w:color w:val="000000" w:themeColor="text1"/>
                <w:kern w:val="0"/>
                <w:sz w:val="18"/>
                <w:szCs w:val="18"/>
                <w:lang w:bidi="lo-LA"/>
              </w:rPr>
              <w:t>9</w:t>
            </w:r>
            <w:r w:rsidR="009224FA" w:rsidRPr="00527626">
              <w:rPr>
                <w:rFonts w:cs="Arial"/>
                <w:color w:val="000000" w:themeColor="text1"/>
                <w:kern w:val="0"/>
                <w:sz w:val="18"/>
                <w:szCs w:val="18"/>
                <w:lang w:bidi="lo-LA"/>
              </w:rPr>
              <w:t>,</w:t>
            </w:r>
            <w:r w:rsidR="00461B4B" w:rsidRPr="00527626">
              <w:rPr>
                <w:rFonts w:cs="Arial"/>
                <w:color w:val="000000" w:themeColor="text1"/>
                <w:kern w:val="0"/>
                <w:sz w:val="18"/>
                <w:szCs w:val="18"/>
                <w:lang w:bidi="lo-LA"/>
              </w:rPr>
              <w:t>047</w:t>
            </w:r>
            <w:r w:rsidR="009224FA" w:rsidRPr="00527626">
              <w:rPr>
                <w:rFonts w:cs="Arial"/>
                <w:color w:val="000000" w:themeColor="text1"/>
                <w:kern w:val="0"/>
                <w:sz w:val="18"/>
                <w:szCs w:val="18"/>
                <w:lang w:bidi="lo-LA"/>
              </w:rPr>
              <w:t>,</w:t>
            </w:r>
            <w:r w:rsidR="00461B4B" w:rsidRPr="00527626">
              <w:rPr>
                <w:rFonts w:cs="Arial"/>
                <w:color w:val="000000" w:themeColor="text1"/>
                <w:kern w:val="0"/>
                <w:sz w:val="18"/>
                <w:szCs w:val="18"/>
                <w:lang w:bidi="lo-LA"/>
              </w:rPr>
              <w:t>652</w:t>
            </w:r>
          </w:p>
        </w:tc>
      </w:tr>
      <w:tr w:rsidR="009224FA" w:rsidRPr="00527626" w14:paraId="2FCEC4BB" w14:textId="77777777" w:rsidTr="00527626">
        <w:trPr>
          <w:trHeight w:val="57"/>
        </w:trPr>
        <w:tc>
          <w:tcPr>
            <w:tcW w:w="7257" w:type="dxa"/>
            <w:tcBorders>
              <w:top w:val="nil"/>
              <w:left w:val="nil"/>
              <w:bottom w:val="nil"/>
              <w:right w:val="nil"/>
            </w:tcBorders>
            <w:shd w:val="clear" w:color="auto" w:fill="auto"/>
          </w:tcPr>
          <w:p w14:paraId="692A9478" w14:textId="2FA03F3C" w:rsidR="009224FA" w:rsidRPr="00527626" w:rsidRDefault="000975CD"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27626">
              <w:rPr>
                <w:rFonts w:cs="Arial"/>
                <w:color w:val="000000" w:themeColor="text1"/>
                <w:kern w:val="0"/>
                <w:lang w:val="kk-KZ" w:bidi="lo-LA"/>
              </w:rPr>
              <w:t>Италия</w:t>
            </w:r>
          </w:p>
        </w:tc>
        <w:tc>
          <w:tcPr>
            <w:tcW w:w="1190" w:type="dxa"/>
            <w:tcBorders>
              <w:top w:val="nil"/>
              <w:left w:val="nil"/>
              <w:bottom w:val="nil"/>
              <w:right w:val="nil"/>
            </w:tcBorders>
            <w:shd w:val="clear" w:color="auto" w:fill="auto"/>
            <w:vAlign w:val="bottom"/>
          </w:tcPr>
          <w:p w14:paraId="218EB71B" w14:textId="626E0169" w:rsidR="009224FA" w:rsidRPr="00527626" w:rsidRDefault="000975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7626">
              <w:rPr>
                <w:rFonts w:cs="Arial"/>
                <w:color w:val="000000" w:themeColor="text1"/>
                <w:kern w:val="0"/>
                <w:sz w:val="18"/>
                <w:szCs w:val="18"/>
                <w:lang w:bidi="lo-LA"/>
              </w:rPr>
              <w:t>2,463,979</w:t>
            </w:r>
          </w:p>
        </w:tc>
        <w:tc>
          <w:tcPr>
            <w:tcW w:w="1190" w:type="dxa"/>
            <w:tcBorders>
              <w:top w:val="nil"/>
              <w:left w:val="nil"/>
              <w:bottom w:val="nil"/>
              <w:right w:val="nil"/>
            </w:tcBorders>
            <w:shd w:val="clear" w:color="auto" w:fill="auto"/>
            <w:vAlign w:val="bottom"/>
          </w:tcPr>
          <w:p w14:paraId="7B1355C8" w14:textId="2C061ED9" w:rsidR="009224FA" w:rsidRPr="00527626" w:rsidRDefault="000E7E04" w:rsidP="000E7E04">
            <w:pPr>
              <w:pStyle w:val="a9"/>
              <w:rPr>
                <w:rFonts w:cs="Arial"/>
                <w:color w:val="000000" w:themeColor="text1"/>
                <w:kern w:val="0"/>
                <w:sz w:val="18"/>
                <w:szCs w:val="18"/>
                <w:lang w:bidi="lo-LA"/>
              </w:rPr>
            </w:pPr>
            <w:r w:rsidRPr="00527626">
              <w:rPr>
                <w:rFonts w:cs="Arial"/>
                <w:color w:val="000000" w:themeColor="text1"/>
                <w:kern w:val="0"/>
                <w:sz w:val="18"/>
                <w:szCs w:val="18"/>
                <w:lang w:bidi="lo-LA"/>
              </w:rPr>
              <w:t xml:space="preserve">        </w:t>
            </w:r>
            <w:r w:rsidR="00461B4B" w:rsidRPr="00527626">
              <w:rPr>
                <w:rFonts w:cs="Arial"/>
                <w:color w:val="000000" w:themeColor="text1"/>
                <w:kern w:val="0"/>
                <w:sz w:val="18"/>
                <w:szCs w:val="18"/>
                <w:lang w:bidi="lo-LA"/>
              </w:rPr>
              <w:t>1,496,594</w:t>
            </w:r>
          </w:p>
        </w:tc>
      </w:tr>
      <w:tr w:rsidR="009224FA" w:rsidRPr="00527626" w14:paraId="617AC187" w14:textId="77777777" w:rsidTr="00E04110">
        <w:trPr>
          <w:trHeight w:val="57"/>
        </w:trPr>
        <w:tc>
          <w:tcPr>
            <w:tcW w:w="7257" w:type="dxa"/>
            <w:tcBorders>
              <w:top w:val="nil"/>
              <w:left w:val="nil"/>
              <w:bottom w:val="nil"/>
              <w:right w:val="nil"/>
            </w:tcBorders>
            <w:shd w:val="clear" w:color="auto" w:fill="auto"/>
          </w:tcPr>
          <w:p w14:paraId="2A5E0324" w14:textId="23B188AF" w:rsidR="009224FA" w:rsidRPr="00527626" w:rsidRDefault="005573EC"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27626">
              <w:rPr>
                <w:rFonts w:cs="Arial"/>
                <w:color w:val="000000" w:themeColor="text1"/>
                <w:kern w:val="0"/>
                <w:lang w:val="kk-KZ" w:bidi="lo-LA"/>
              </w:rPr>
              <w:t>Ұлыбритания</w:t>
            </w:r>
          </w:p>
        </w:tc>
        <w:tc>
          <w:tcPr>
            <w:tcW w:w="1190" w:type="dxa"/>
            <w:tcBorders>
              <w:top w:val="nil"/>
              <w:left w:val="nil"/>
              <w:bottom w:val="nil"/>
              <w:right w:val="nil"/>
            </w:tcBorders>
            <w:shd w:val="clear" w:color="auto" w:fill="auto"/>
            <w:vAlign w:val="bottom"/>
          </w:tcPr>
          <w:p w14:paraId="73AB414F" w14:textId="40DE3C51" w:rsidR="009224FA" w:rsidRPr="00527626" w:rsidRDefault="000975C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bidi="lo-LA"/>
              </w:rPr>
              <w:t>1,899,360</w:t>
            </w:r>
          </w:p>
        </w:tc>
        <w:tc>
          <w:tcPr>
            <w:tcW w:w="1190" w:type="dxa"/>
            <w:tcBorders>
              <w:top w:val="nil"/>
              <w:left w:val="nil"/>
              <w:bottom w:val="nil"/>
              <w:right w:val="nil"/>
            </w:tcBorders>
            <w:shd w:val="clear" w:color="auto" w:fill="auto"/>
            <w:vAlign w:val="bottom"/>
          </w:tcPr>
          <w:p w14:paraId="0BF56D9C" w14:textId="4D13BFA2" w:rsidR="009224FA" w:rsidRPr="00527626" w:rsidRDefault="009224F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bidi="lo-LA"/>
              </w:rPr>
              <w:t>1,</w:t>
            </w:r>
            <w:r w:rsidR="00461B4B" w:rsidRPr="00527626">
              <w:rPr>
                <w:rFonts w:cs="Arial"/>
                <w:color w:val="000000" w:themeColor="text1"/>
                <w:kern w:val="0"/>
                <w:sz w:val="18"/>
                <w:szCs w:val="18"/>
                <w:lang w:bidi="lo-LA"/>
              </w:rPr>
              <w:t>067</w:t>
            </w:r>
            <w:r w:rsidRPr="00527626">
              <w:rPr>
                <w:rFonts w:cs="Arial"/>
                <w:color w:val="000000" w:themeColor="text1"/>
                <w:kern w:val="0"/>
                <w:sz w:val="18"/>
                <w:szCs w:val="18"/>
                <w:lang w:bidi="lo-LA"/>
              </w:rPr>
              <w:t>,</w:t>
            </w:r>
            <w:r w:rsidR="00461B4B" w:rsidRPr="00527626">
              <w:rPr>
                <w:rFonts w:cs="Arial"/>
                <w:color w:val="000000" w:themeColor="text1"/>
                <w:kern w:val="0"/>
                <w:sz w:val="18"/>
                <w:szCs w:val="18"/>
                <w:lang w:bidi="lo-LA"/>
              </w:rPr>
              <w:t>641</w:t>
            </w:r>
          </w:p>
        </w:tc>
      </w:tr>
      <w:tr w:rsidR="009224FA" w:rsidRPr="008E3B40" w14:paraId="63CAC916" w14:textId="77777777" w:rsidTr="00E04110">
        <w:trPr>
          <w:trHeight w:val="57"/>
        </w:trPr>
        <w:tc>
          <w:tcPr>
            <w:tcW w:w="7257" w:type="dxa"/>
            <w:tcBorders>
              <w:top w:val="nil"/>
              <w:left w:val="nil"/>
              <w:bottom w:val="nil"/>
              <w:right w:val="nil"/>
            </w:tcBorders>
            <w:shd w:val="clear" w:color="auto" w:fill="auto"/>
          </w:tcPr>
          <w:p w14:paraId="3D5F394D" w14:textId="175D570A" w:rsidR="009224FA" w:rsidRPr="00527626" w:rsidRDefault="000975CD" w:rsidP="000975CD">
            <w:pPr>
              <w:tabs>
                <w:tab w:val="left" w:pos="284"/>
              </w:tabs>
              <w:autoSpaceDE w:val="0"/>
              <w:autoSpaceDN w:val="0"/>
              <w:adjustRightInd w:val="0"/>
              <w:spacing w:before="20" w:after="20" w:line="220" w:lineRule="exact"/>
              <w:rPr>
                <w:rFonts w:cs="Arial"/>
                <w:color w:val="000000" w:themeColor="text1"/>
                <w:kern w:val="0"/>
                <w:lang w:val="kk-KZ" w:bidi="lo-LA"/>
              </w:rPr>
            </w:pPr>
            <w:r w:rsidRPr="00527626">
              <w:rPr>
                <w:rFonts w:cs="Arial"/>
                <w:color w:val="000000" w:themeColor="text1"/>
                <w:kern w:val="0"/>
                <w:lang w:val="kk-KZ" w:bidi="lo-LA"/>
              </w:rPr>
              <w:t>Үндістан</w:t>
            </w:r>
          </w:p>
        </w:tc>
        <w:tc>
          <w:tcPr>
            <w:tcW w:w="1190" w:type="dxa"/>
            <w:tcBorders>
              <w:top w:val="nil"/>
              <w:left w:val="nil"/>
              <w:bottom w:val="nil"/>
              <w:right w:val="nil"/>
            </w:tcBorders>
            <w:shd w:val="clear" w:color="auto" w:fill="auto"/>
            <w:vAlign w:val="bottom"/>
          </w:tcPr>
          <w:p w14:paraId="09260FF9" w14:textId="7240DB04" w:rsidR="009224FA" w:rsidRPr="00527626" w:rsidRDefault="00BC51B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val="kk-KZ" w:bidi="lo-LA"/>
              </w:rPr>
              <w:t>1,669</w:t>
            </w:r>
            <w:r w:rsidR="00C71ED4" w:rsidRPr="00527626">
              <w:rPr>
                <w:rFonts w:cs="Arial"/>
                <w:color w:val="000000" w:themeColor="text1"/>
                <w:kern w:val="0"/>
                <w:sz w:val="18"/>
                <w:szCs w:val="18"/>
                <w:lang w:val="kk-KZ" w:bidi="lo-LA"/>
              </w:rPr>
              <w:t>,281</w:t>
            </w:r>
          </w:p>
        </w:tc>
        <w:tc>
          <w:tcPr>
            <w:tcW w:w="1190" w:type="dxa"/>
            <w:tcBorders>
              <w:top w:val="nil"/>
              <w:left w:val="nil"/>
              <w:bottom w:val="nil"/>
              <w:right w:val="nil"/>
            </w:tcBorders>
            <w:shd w:val="clear" w:color="auto" w:fill="auto"/>
            <w:vAlign w:val="bottom"/>
          </w:tcPr>
          <w:p w14:paraId="143F847F" w14:textId="5657259B" w:rsidR="009224FA" w:rsidRPr="00527626" w:rsidRDefault="00C71ED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val="kk-KZ" w:bidi="lo-LA"/>
              </w:rPr>
              <w:t>1</w:t>
            </w:r>
            <w:r w:rsidR="009224FA" w:rsidRPr="00527626">
              <w:rPr>
                <w:rFonts w:cs="Arial"/>
                <w:color w:val="000000" w:themeColor="text1"/>
                <w:kern w:val="0"/>
                <w:sz w:val="18"/>
                <w:szCs w:val="18"/>
                <w:lang w:bidi="lo-LA"/>
              </w:rPr>
              <w:t>,</w:t>
            </w:r>
            <w:r w:rsidRPr="00527626">
              <w:rPr>
                <w:rFonts w:cs="Arial"/>
                <w:color w:val="000000" w:themeColor="text1"/>
                <w:kern w:val="0"/>
                <w:sz w:val="18"/>
                <w:szCs w:val="18"/>
                <w:lang w:val="kk-KZ" w:bidi="lo-LA"/>
              </w:rPr>
              <w:t>315,671</w:t>
            </w:r>
          </w:p>
        </w:tc>
      </w:tr>
      <w:tr w:rsidR="009224FA" w:rsidRPr="008E3B40" w14:paraId="6D36C233" w14:textId="77777777" w:rsidTr="00E04110">
        <w:trPr>
          <w:trHeight w:val="57"/>
        </w:trPr>
        <w:tc>
          <w:tcPr>
            <w:tcW w:w="7257" w:type="dxa"/>
            <w:tcBorders>
              <w:top w:val="nil"/>
              <w:left w:val="nil"/>
              <w:bottom w:val="nil"/>
              <w:right w:val="nil"/>
            </w:tcBorders>
            <w:shd w:val="clear" w:color="auto" w:fill="auto"/>
          </w:tcPr>
          <w:p w14:paraId="75913FBC" w14:textId="316540E7" w:rsidR="009224FA" w:rsidRPr="00527626" w:rsidRDefault="00BC51B5" w:rsidP="00BC51B5">
            <w:pPr>
              <w:tabs>
                <w:tab w:val="left" w:pos="284"/>
              </w:tabs>
              <w:autoSpaceDE w:val="0"/>
              <w:autoSpaceDN w:val="0"/>
              <w:adjustRightInd w:val="0"/>
              <w:spacing w:before="20" w:after="20" w:line="220" w:lineRule="exact"/>
              <w:rPr>
                <w:rFonts w:cs="Arial"/>
                <w:color w:val="000000" w:themeColor="text1"/>
                <w:kern w:val="0"/>
                <w:lang w:bidi="lo-LA"/>
              </w:rPr>
            </w:pPr>
            <w:r w:rsidRPr="00527626">
              <w:rPr>
                <w:rFonts w:cs="Arial"/>
                <w:color w:val="000000" w:themeColor="text1"/>
                <w:kern w:val="0"/>
                <w:lang w:val="kk-KZ" w:bidi="lo-LA"/>
              </w:rPr>
              <w:t>Қытай</w:t>
            </w:r>
          </w:p>
        </w:tc>
        <w:tc>
          <w:tcPr>
            <w:tcW w:w="1190" w:type="dxa"/>
            <w:tcBorders>
              <w:top w:val="nil"/>
              <w:left w:val="nil"/>
              <w:bottom w:val="nil"/>
              <w:right w:val="nil"/>
            </w:tcBorders>
            <w:shd w:val="clear" w:color="auto" w:fill="auto"/>
            <w:vAlign w:val="bottom"/>
          </w:tcPr>
          <w:p w14:paraId="6046FAF8" w14:textId="34ABB9DF" w:rsidR="009224FA" w:rsidRPr="00527626" w:rsidRDefault="00C71ED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val="kk-KZ" w:bidi="lo-LA"/>
              </w:rPr>
              <w:t>1,831,727</w:t>
            </w:r>
          </w:p>
        </w:tc>
        <w:tc>
          <w:tcPr>
            <w:tcW w:w="1190" w:type="dxa"/>
            <w:tcBorders>
              <w:top w:val="nil"/>
              <w:left w:val="nil"/>
              <w:bottom w:val="nil"/>
              <w:right w:val="nil"/>
            </w:tcBorders>
            <w:shd w:val="clear" w:color="auto" w:fill="auto"/>
            <w:vAlign w:val="bottom"/>
          </w:tcPr>
          <w:p w14:paraId="0166CD1F" w14:textId="77777777" w:rsidR="009224FA" w:rsidRPr="00527626" w:rsidRDefault="00C71ED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bidi="lo-LA"/>
              </w:rPr>
              <w:t>13,400,812</w:t>
            </w:r>
          </w:p>
          <w:p w14:paraId="1E16D6AF" w14:textId="7F8ADE17" w:rsidR="00C71ED4" w:rsidRPr="00527626" w:rsidRDefault="00C71ED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527626">
              <w:rPr>
                <w:rFonts w:cs="Arial"/>
                <w:color w:val="000000" w:themeColor="text1"/>
                <w:kern w:val="0"/>
                <w:sz w:val="18"/>
                <w:szCs w:val="18"/>
                <w:lang w:val="kk-KZ" w:bidi="lo-LA"/>
              </w:rPr>
              <w:t>1,818,348</w:t>
            </w:r>
          </w:p>
        </w:tc>
      </w:tr>
      <w:tr w:rsidR="009224FA" w:rsidRPr="008E3B40" w14:paraId="57528E5F" w14:textId="77777777" w:rsidTr="00E04110">
        <w:trPr>
          <w:trHeight w:val="57"/>
        </w:trPr>
        <w:tc>
          <w:tcPr>
            <w:tcW w:w="7257" w:type="dxa"/>
            <w:tcBorders>
              <w:top w:val="nil"/>
              <w:left w:val="nil"/>
              <w:bottom w:val="nil"/>
              <w:right w:val="nil"/>
            </w:tcBorders>
            <w:shd w:val="clear" w:color="auto" w:fill="auto"/>
            <w:vAlign w:val="bottom"/>
          </w:tcPr>
          <w:p w14:paraId="68C51B6E" w14:textId="7A74CF3B" w:rsidR="009224FA" w:rsidRPr="00987415" w:rsidRDefault="00BC51B5" w:rsidP="00C71ED4">
            <w:pPr>
              <w:tabs>
                <w:tab w:val="left" w:pos="284"/>
              </w:tabs>
              <w:autoSpaceDE w:val="0"/>
              <w:autoSpaceDN w:val="0"/>
              <w:adjustRightInd w:val="0"/>
              <w:spacing w:before="20" w:after="20" w:line="220" w:lineRule="exact"/>
              <w:rPr>
                <w:rFonts w:cs="Arial"/>
                <w:b/>
                <w:bCs/>
                <w:color w:val="000000" w:themeColor="text1"/>
                <w:kern w:val="0"/>
                <w:lang w:val="kk-KZ" w:bidi="lo-LA"/>
              </w:rPr>
            </w:pPr>
            <w:r w:rsidRPr="00987415">
              <w:rPr>
                <w:rFonts w:cs="Arial"/>
                <w:b/>
                <w:bCs/>
                <w:color w:val="000000" w:themeColor="text1"/>
                <w:kern w:val="0"/>
                <w:lang w:val="kk-KZ" w:bidi="lo-LA"/>
              </w:rPr>
              <w:t>Басқа</w:t>
            </w:r>
          </w:p>
        </w:tc>
        <w:tc>
          <w:tcPr>
            <w:tcW w:w="1190" w:type="dxa"/>
            <w:tcBorders>
              <w:top w:val="single" w:sz="6" w:space="0" w:color="auto"/>
              <w:left w:val="nil"/>
              <w:bottom w:val="single" w:sz="6" w:space="0" w:color="auto"/>
              <w:right w:val="nil"/>
            </w:tcBorders>
            <w:shd w:val="clear" w:color="auto" w:fill="auto"/>
            <w:vAlign w:val="bottom"/>
          </w:tcPr>
          <w:p w14:paraId="6CBA435E" w14:textId="2DC52701" w:rsidR="009224FA" w:rsidRPr="008E3B40"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BC51B5" w:rsidRPr="00BC51B5">
              <w:rPr>
                <w:rFonts w:cs="Arial"/>
                <w:b/>
                <w:bCs/>
                <w:color w:val="000000" w:themeColor="text1"/>
                <w:kern w:val="0"/>
                <w:sz w:val="18"/>
                <w:szCs w:val="18"/>
                <w:lang w:bidi="lo-LA"/>
              </w:rPr>
              <w:t>81,790,472</w:t>
            </w:r>
          </w:p>
        </w:tc>
        <w:tc>
          <w:tcPr>
            <w:tcW w:w="1190" w:type="dxa"/>
            <w:tcBorders>
              <w:top w:val="single" w:sz="6" w:space="0" w:color="auto"/>
              <w:left w:val="nil"/>
              <w:bottom w:val="single" w:sz="6" w:space="0" w:color="auto"/>
              <w:right w:val="nil"/>
            </w:tcBorders>
            <w:shd w:val="clear" w:color="auto" w:fill="auto"/>
            <w:vAlign w:val="bottom"/>
          </w:tcPr>
          <w:p w14:paraId="40B76961" w14:textId="2C6C6CB5" w:rsidR="009224FA" w:rsidRPr="008E3B40" w:rsidRDefault="009224F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461B4B" w:rsidRPr="00987415">
              <w:rPr>
                <w:rFonts w:cs="Arial"/>
                <w:b/>
                <w:bCs/>
                <w:color w:val="000000" w:themeColor="text1"/>
                <w:kern w:val="0"/>
                <w:sz w:val="18"/>
                <w:szCs w:val="18"/>
                <w:lang w:bidi="lo-LA"/>
              </w:rPr>
              <w:t>75</w:t>
            </w:r>
            <w:r w:rsidRPr="00987415">
              <w:rPr>
                <w:rFonts w:cs="Arial"/>
                <w:b/>
                <w:bCs/>
                <w:color w:val="000000" w:themeColor="text1"/>
                <w:kern w:val="0"/>
                <w:sz w:val="18"/>
                <w:szCs w:val="18"/>
                <w:lang w:bidi="lo-LA"/>
              </w:rPr>
              <w:t>,</w:t>
            </w:r>
            <w:r w:rsidR="00461B4B" w:rsidRPr="00987415">
              <w:rPr>
                <w:rFonts w:cs="Arial"/>
                <w:b/>
                <w:bCs/>
                <w:color w:val="000000" w:themeColor="text1"/>
                <w:kern w:val="0"/>
                <w:sz w:val="18"/>
                <w:szCs w:val="18"/>
                <w:lang w:bidi="lo-LA"/>
              </w:rPr>
              <w:t>626</w:t>
            </w:r>
            <w:r w:rsidRPr="00987415">
              <w:rPr>
                <w:rFonts w:cs="Arial"/>
                <w:b/>
                <w:bCs/>
                <w:color w:val="000000" w:themeColor="text1"/>
                <w:kern w:val="0"/>
                <w:sz w:val="18"/>
                <w:szCs w:val="18"/>
                <w:lang w:bidi="lo-LA"/>
              </w:rPr>
              <w:t>,</w:t>
            </w:r>
            <w:r w:rsidR="00461B4B" w:rsidRPr="00987415">
              <w:rPr>
                <w:rFonts w:cs="Arial"/>
                <w:b/>
                <w:bCs/>
                <w:color w:val="000000" w:themeColor="text1"/>
                <w:kern w:val="0"/>
                <w:sz w:val="18"/>
                <w:szCs w:val="18"/>
                <w:lang w:bidi="lo-LA"/>
              </w:rPr>
              <w:t>462</w:t>
            </w:r>
            <w:r w:rsidRPr="008E3B40">
              <w:rPr>
                <w:rFonts w:cs="Arial"/>
                <w:b/>
                <w:bCs/>
                <w:color w:val="000000" w:themeColor="text1"/>
                <w:kern w:val="0"/>
                <w:sz w:val="18"/>
                <w:szCs w:val="18"/>
                <w:lang w:bidi="lo-LA"/>
              </w:rPr>
              <w:t xml:space="preserve"> </w:t>
            </w:r>
          </w:p>
        </w:tc>
      </w:tr>
    </w:tbl>
    <w:p w14:paraId="4B1AC69C" w14:textId="77777777" w:rsidR="00B931F1" w:rsidRDefault="00B931F1" w:rsidP="009224FA">
      <w:pPr>
        <w:spacing w:after="0" w:line="240" w:lineRule="auto"/>
        <w:jc w:val="both"/>
        <w:rPr>
          <w:rFonts w:ascii="Times New Roman" w:hAnsi="Times New Roman" w:cs="Times New Roman"/>
          <w:color w:val="000000" w:themeColor="text1"/>
          <w:sz w:val="28"/>
          <w:szCs w:val="28"/>
          <w:lang w:val="kk-KZ"/>
        </w:rPr>
      </w:pPr>
    </w:p>
    <w:p w14:paraId="39E98AC9" w14:textId="2BC75A29" w:rsidR="00747889" w:rsidRPr="00E46D19" w:rsidRDefault="00B931F1" w:rsidP="009224FA">
      <w:pPr>
        <w:spacing w:after="0" w:line="240" w:lineRule="auto"/>
        <w:jc w:val="both"/>
        <w:rPr>
          <w:rFonts w:cs="Arial"/>
          <w:b/>
          <w:bCs/>
          <w:color w:val="000000" w:themeColor="text1"/>
          <w:kern w:val="0"/>
          <w:lang w:val="kk-KZ" w:bidi="lo-LA"/>
        </w:rPr>
      </w:pPr>
      <w:r w:rsidRPr="00B931F1">
        <w:rPr>
          <w:rFonts w:cstheme="minorHAnsi"/>
          <w:b/>
          <w:bCs/>
          <w:color w:val="000000" w:themeColor="text1"/>
          <w:sz w:val="20"/>
          <w:szCs w:val="20"/>
          <w:lang w:val="kk-KZ"/>
        </w:rPr>
        <w:t>5.</w:t>
      </w:r>
      <w:r w:rsidR="00D95C53" w:rsidRPr="00E46D19">
        <w:rPr>
          <w:rFonts w:cs="Arial"/>
          <w:b/>
          <w:bCs/>
          <w:color w:val="000000" w:themeColor="text1"/>
          <w:kern w:val="0"/>
          <w:lang w:val="kk-KZ" w:bidi="lo-LA"/>
        </w:rPr>
        <w:t>Сатудан түскен табыс</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D95C53" w:rsidRPr="008E3B40" w14:paraId="536AA58D" w14:textId="77777777" w:rsidTr="00E04110">
        <w:trPr>
          <w:trHeight w:val="57"/>
        </w:trPr>
        <w:tc>
          <w:tcPr>
            <w:tcW w:w="7257" w:type="dxa"/>
            <w:tcBorders>
              <w:top w:val="nil"/>
              <w:left w:val="nil"/>
              <w:bottom w:val="nil"/>
              <w:right w:val="nil"/>
            </w:tcBorders>
            <w:shd w:val="clear" w:color="auto" w:fill="auto"/>
            <w:vAlign w:val="bottom"/>
          </w:tcPr>
          <w:p w14:paraId="38F1DCE9" w14:textId="0C3977C8" w:rsidR="00D95C53" w:rsidRPr="00987415" w:rsidRDefault="00D95C53" w:rsidP="00E04110">
            <w:pPr>
              <w:autoSpaceDE w:val="0"/>
              <w:autoSpaceDN w:val="0"/>
              <w:adjustRightInd w:val="0"/>
              <w:spacing w:before="20" w:after="40" w:line="180" w:lineRule="exact"/>
              <w:rPr>
                <w:rFonts w:cs="Arial"/>
                <w:color w:val="000000" w:themeColor="text1"/>
                <w:kern w:val="0"/>
                <w:lang w:bidi="lo-LA"/>
              </w:rPr>
            </w:pPr>
            <w:r w:rsidRPr="00987415">
              <w:rPr>
                <w:rFonts w:cs="Arial"/>
                <w:color w:val="000000" w:themeColor="text1"/>
                <w:kern w:val="0"/>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31B4B92D" w14:textId="35FA20E6" w:rsidR="00D95C53" w:rsidRPr="00C71ED4" w:rsidRDefault="00D95C53"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C71ED4">
              <w:rPr>
                <w:rFonts w:cs="Arial"/>
                <w:b/>
                <w:bCs/>
                <w:color w:val="000000" w:themeColor="text1"/>
                <w:kern w:val="0"/>
                <w:sz w:val="16"/>
                <w:szCs w:val="16"/>
                <w:lang w:val="kk-KZ" w:bidi="lo-LA"/>
              </w:rPr>
              <w:t>3</w:t>
            </w:r>
          </w:p>
        </w:tc>
        <w:tc>
          <w:tcPr>
            <w:tcW w:w="1190" w:type="dxa"/>
            <w:tcBorders>
              <w:top w:val="nil"/>
              <w:left w:val="nil"/>
              <w:bottom w:val="single" w:sz="6" w:space="0" w:color="auto"/>
              <w:right w:val="nil"/>
            </w:tcBorders>
            <w:shd w:val="clear" w:color="auto" w:fill="auto"/>
            <w:vAlign w:val="bottom"/>
          </w:tcPr>
          <w:p w14:paraId="7D30C7B7" w14:textId="6AC31377" w:rsidR="00D95C53" w:rsidRPr="00C71ED4" w:rsidRDefault="00D95C53"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C71ED4">
              <w:rPr>
                <w:rFonts w:cs="Arial"/>
                <w:b/>
                <w:bCs/>
                <w:color w:val="000000" w:themeColor="text1"/>
                <w:kern w:val="0"/>
                <w:sz w:val="16"/>
                <w:szCs w:val="16"/>
                <w:lang w:val="kk-KZ" w:bidi="lo-LA"/>
              </w:rPr>
              <w:t>2</w:t>
            </w:r>
          </w:p>
        </w:tc>
      </w:tr>
      <w:tr w:rsidR="00D95C53" w:rsidRPr="00987415" w14:paraId="1EFC667A" w14:textId="77777777" w:rsidTr="00E04110">
        <w:trPr>
          <w:trHeight w:val="57"/>
        </w:trPr>
        <w:tc>
          <w:tcPr>
            <w:tcW w:w="7257" w:type="dxa"/>
            <w:tcBorders>
              <w:top w:val="nil"/>
              <w:left w:val="nil"/>
              <w:bottom w:val="nil"/>
              <w:right w:val="nil"/>
            </w:tcBorders>
            <w:shd w:val="clear" w:color="auto" w:fill="auto"/>
            <w:vAlign w:val="bottom"/>
          </w:tcPr>
          <w:p w14:paraId="3D5DE59E" w14:textId="6DEC1965" w:rsidR="00D95C53" w:rsidRPr="00987415" w:rsidRDefault="00D95C53"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bidi="lo-LA"/>
              </w:rPr>
              <w:t xml:space="preserve">Титан </w:t>
            </w:r>
            <w:r w:rsidRPr="00987415">
              <w:rPr>
                <w:rFonts w:cs="Arial"/>
                <w:color w:val="000000" w:themeColor="text1"/>
                <w:kern w:val="0"/>
                <w:lang w:val="kk-KZ" w:bidi="lo-LA"/>
              </w:rPr>
              <w:t>кеуекті</w:t>
            </w:r>
          </w:p>
        </w:tc>
        <w:tc>
          <w:tcPr>
            <w:tcW w:w="1190" w:type="dxa"/>
            <w:tcBorders>
              <w:top w:val="nil"/>
              <w:left w:val="nil"/>
              <w:bottom w:val="nil"/>
              <w:right w:val="nil"/>
            </w:tcBorders>
            <w:shd w:val="clear" w:color="auto" w:fill="auto"/>
            <w:vAlign w:val="bottom"/>
          </w:tcPr>
          <w:p w14:paraId="563EBE9B" w14:textId="1B566BB7" w:rsidR="00D95C53" w:rsidRPr="00987415"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87415">
              <w:rPr>
                <w:rFonts w:cs="Arial"/>
                <w:color w:val="000000" w:themeColor="text1"/>
                <w:kern w:val="0"/>
                <w:sz w:val="18"/>
                <w:szCs w:val="18"/>
                <w:lang w:bidi="lo-LA"/>
              </w:rPr>
              <w:t xml:space="preserve"> </w:t>
            </w:r>
            <w:r w:rsidR="008C0F74" w:rsidRPr="00987415">
              <w:rPr>
                <w:rFonts w:cs="Arial"/>
                <w:color w:val="000000" w:themeColor="text1"/>
                <w:kern w:val="0"/>
                <w:sz w:val="18"/>
                <w:szCs w:val="18"/>
                <w:lang w:bidi="lo-LA"/>
              </w:rPr>
              <w:t>34</w:t>
            </w:r>
            <w:r w:rsidR="00AC2E1D" w:rsidRPr="00987415">
              <w:rPr>
                <w:rFonts w:cs="Arial"/>
                <w:color w:val="000000" w:themeColor="text1"/>
                <w:kern w:val="0"/>
                <w:sz w:val="18"/>
                <w:szCs w:val="18"/>
                <w:lang w:bidi="lo-LA"/>
              </w:rPr>
              <w:t>,</w:t>
            </w:r>
            <w:r w:rsidR="008C0F74" w:rsidRPr="00987415">
              <w:rPr>
                <w:rFonts w:cs="Arial"/>
                <w:color w:val="000000" w:themeColor="text1"/>
                <w:kern w:val="0"/>
                <w:sz w:val="18"/>
                <w:szCs w:val="18"/>
                <w:lang w:bidi="lo-LA"/>
              </w:rPr>
              <w:t>043</w:t>
            </w:r>
            <w:r w:rsidR="00AC2E1D" w:rsidRPr="00987415">
              <w:rPr>
                <w:rFonts w:cs="Arial"/>
                <w:color w:val="000000" w:themeColor="text1"/>
                <w:kern w:val="0"/>
                <w:sz w:val="18"/>
                <w:szCs w:val="18"/>
                <w:lang w:bidi="lo-LA"/>
              </w:rPr>
              <w:t>,</w:t>
            </w:r>
            <w:r w:rsidR="008C0F74" w:rsidRPr="00987415">
              <w:rPr>
                <w:rFonts w:cs="Arial"/>
                <w:color w:val="000000" w:themeColor="text1"/>
                <w:kern w:val="0"/>
                <w:sz w:val="18"/>
                <w:szCs w:val="18"/>
                <w:lang w:bidi="lo-LA"/>
              </w:rPr>
              <w:t>592</w:t>
            </w:r>
          </w:p>
        </w:tc>
        <w:tc>
          <w:tcPr>
            <w:tcW w:w="1190" w:type="dxa"/>
            <w:tcBorders>
              <w:top w:val="nil"/>
              <w:left w:val="nil"/>
              <w:bottom w:val="nil"/>
              <w:right w:val="nil"/>
            </w:tcBorders>
            <w:shd w:val="clear" w:color="auto" w:fill="auto"/>
            <w:vAlign w:val="bottom"/>
          </w:tcPr>
          <w:p w14:paraId="402322D7" w14:textId="4EE89F00" w:rsidR="00D95C53" w:rsidRPr="00987415" w:rsidRDefault="008C0F7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87415">
              <w:rPr>
                <w:rFonts w:cs="Arial"/>
                <w:color w:val="000000" w:themeColor="text1"/>
                <w:kern w:val="0"/>
                <w:sz w:val="18"/>
                <w:szCs w:val="18"/>
                <w:lang w:bidi="lo-LA"/>
              </w:rPr>
              <w:t>42</w:t>
            </w:r>
            <w:r w:rsidR="00AC2E1D" w:rsidRPr="00987415">
              <w:rPr>
                <w:rFonts w:cs="Arial"/>
                <w:color w:val="000000" w:themeColor="text1"/>
                <w:kern w:val="0"/>
                <w:sz w:val="18"/>
                <w:szCs w:val="18"/>
                <w:lang w:bidi="lo-LA"/>
              </w:rPr>
              <w:t>,</w:t>
            </w:r>
            <w:r w:rsidRPr="00987415">
              <w:rPr>
                <w:rFonts w:cs="Arial"/>
                <w:color w:val="000000" w:themeColor="text1"/>
                <w:kern w:val="0"/>
                <w:sz w:val="18"/>
                <w:szCs w:val="18"/>
                <w:lang w:bidi="lo-LA"/>
              </w:rPr>
              <w:t>525</w:t>
            </w:r>
            <w:r w:rsidR="00AC2E1D" w:rsidRPr="00987415">
              <w:rPr>
                <w:rFonts w:cs="Arial"/>
                <w:color w:val="000000" w:themeColor="text1"/>
                <w:kern w:val="0"/>
                <w:sz w:val="18"/>
                <w:szCs w:val="18"/>
                <w:lang w:bidi="lo-LA"/>
              </w:rPr>
              <w:t>,</w:t>
            </w:r>
            <w:r w:rsidRPr="00987415">
              <w:rPr>
                <w:rFonts w:cs="Arial"/>
                <w:color w:val="000000" w:themeColor="text1"/>
                <w:kern w:val="0"/>
                <w:sz w:val="18"/>
                <w:szCs w:val="18"/>
                <w:lang w:bidi="lo-LA"/>
              </w:rPr>
              <w:t>041</w:t>
            </w:r>
          </w:p>
        </w:tc>
      </w:tr>
      <w:tr w:rsidR="00D95C53" w:rsidRPr="008E3B40" w14:paraId="3F396355" w14:textId="77777777" w:rsidTr="00E04110">
        <w:trPr>
          <w:trHeight w:val="57"/>
        </w:trPr>
        <w:tc>
          <w:tcPr>
            <w:tcW w:w="7257" w:type="dxa"/>
            <w:tcBorders>
              <w:top w:val="nil"/>
              <w:left w:val="nil"/>
              <w:bottom w:val="nil"/>
              <w:right w:val="nil"/>
            </w:tcBorders>
            <w:shd w:val="clear" w:color="auto" w:fill="auto"/>
            <w:vAlign w:val="bottom"/>
          </w:tcPr>
          <w:p w14:paraId="53F41E07" w14:textId="4F3027BE" w:rsidR="00D95C53" w:rsidRPr="00987415" w:rsidRDefault="00D95C53" w:rsidP="00E04110">
            <w:pPr>
              <w:tabs>
                <w:tab w:val="left" w:pos="284"/>
              </w:tabs>
              <w:autoSpaceDE w:val="0"/>
              <w:autoSpaceDN w:val="0"/>
              <w:adjustRightInd w:val="0"/>
              <w:spacing w:before="20" w:after="20" w:line="220" w:lineRule="exact"/>
              <w:ind w:left="57" w:hanging="57"/>
              <w:rPr>
                <w:rFonts w:cs="Arial"/>
                <w:kern w:val="0"/>
                <w:lang w:bidi="lo-LA"/>
              </w:rPr>
            </w:pPr>
            <w:r w:rsidRPr="00987415">
              <w:rPr>
                <w:rFonts w:cs="Arial"/>
                <w:kern w:val="0"/>
                <w:lang w:bidi="lo-LA"/>
              </w:rPr>
              <w:t>Титан</w:t>
            </w:r>
            <w:r w:rsidRPr="00987415">
              <w:rPr>
                <w:rFonts w:cs="Arial"/>
                <w:kern w:val="0"/>
                <w:lang w:val="kk-KZ" w:bidi="lo-LA"/>
              </w:rPr>
              <w:t xml:space="preserve"> құймалары</w:t>
            </w:r>
          </w:p>
        </w:tc>
        <w:tc>
          <w:tcPr>
            <w:tcW w:w="1190" w:type="dxa"/>
            <w:tcBorders>
              <w:top w:val="nil"/>
              <w:left w:val="nil"/>
              <w:bottom w:val="nil"/>
              <w:right w:val="nil"/>
            </w:tcBorders>
            <w:shd w:val="clear" w:color="auto" w:fill="auto"/>
            <w:vAlign w:val="bottom"/>
          </w:tcPr>
          <w:p w14:paraId="5730C5DD" w14:textId="6A47FBB1" w:rsidR="00D95C53" w:rsidRPr="00987415" w:rsidRDefault="008C0F7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87415">
              <w:rPr>
                <w:rFonts w:cs="Arial"/>
                <w:color w:val="000000" w:themeColor="text1"/>
                <w:kern w:val="0"/>
                <w:sz w:val="18"/>
                <w:szCs w:val="18"/>
                <w:lang w:bidi="lo-LA"/>
              </w:rPr>
              <w:t>47</w:t>
            </w:r>
            <w:r w:rsidR="00AC2E1D" w:rsidRPr="00987415">
              <w:rPr>
                <w:rFonts w:cs="Arial"/>
                <w:color w:val="000000" w:themeColor="text1"/>
                <w:kern w:val="0"/>
                <w:sz w:val="18"/>
                <w:szCs w:val="18"/>
                <w:lang w:bidi="lo-LA"/>
              </w:rPr>
              <w:t>,</w:t>
            </w:r>
            <w:r w:rsidRPr="00987415">
              <w:rPr>
                <w:rFonts w:cs="Arial"/>
                <w:color w:val="000000" w:themeColor="text1"/>
                <w:kern w:val="0"/>
                <w:sz w:val="18"/>
                <w:szCs w:val="18"/>
                <w:lang w:bidi="lo-LA"/>
              </w:rPr>
              <w:t>349</w:t>
            </w:r>
            <w:r w:rsidR="00AC2E1D" w:rsidRPr="00987415">
              <w:rPr>
                <w:rFonts w:cs="Arial"/>
                <w:color w:val="000000" w:themeColor="text1"/>
                <w:kern w:val="0"/>
                <w:sz w:val="18"/>
                <w:szCs w:val="18"/>
                <w:lang w:bidi="lo-LA"/>
              </w:rPr>
              <w:t>,</w:t>
            </w:r>
            <w:r w:rsidRPr="00987415">
              <w:rPr>
                <w:rFonts w:cs="Arial"/>
                <w:color w:val="000000" w:themeColor="text1"/>
                <w:kern w:val="0"/>
                <w:sz w:val="18"/>
                <w:szCs w:val="18"/>
                <w:lang w:bidi="lo-LA"/>
              </w:rPr>
              <w:t>074</w:t>
            </w:r>
          </w:p>
        </w:tc>
        <w:tc>
          <w:tcPr>
            <w:tcW w:w="1190" w:type="dxa"/>
            <w:tcBorders>
              <w:top w:val="nil"/>
              <w:left w:val="nil"/>
              <w:bottom w:val="nil"/>
              <w:right w:val="nil"/>
            </w:tcBorders>
            <w:shd w:val="clear" w:color="auto" w:fill="auto"/>
            <w:vAlign w:val="bottom"/>
          </w:tcPr>
          <w:p w14:paraId="05238887" w14:textId="120F561A" w:rsidR="00D95C53" w:rsidRPr="008E3B40" w:rsidRDefault="00C07DC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07DC4">
              <w:rPr>
                <w:rFonts w:cs="Arial"/>
                <w:color w:val="000000" w:themeColor="text1"/>
                <w:kern w:val="0"/>
                <w:sz w:val="18"/>
                <w:szCs w:val="18"/>
                <w:lang w:bidi="lo-LA"/>
              </w:rPr>
              <w:t>32,752,427</w:t>
            </w:r>
          </w:p>
        </w:tc>
      </w:tr>
      <w:tr w:rsidR="00D95C53" w:rsidRPr="008E3B40" w14:paraId="0764E580" w14:textId="77777777" w:rsidTr="00E04110">
        <w:trPr>
          <w:trHeight w:val="57"/>
        </w:trPr>
        <w:tc>
          <w:tcPr>
            <w:tcW w:w="7257" w:type="dxa"/>
            <w:tcBorders>
              <w:top w:val="nil"/>
              <w:left w:val="nil"/>
              <w:bottom w:val="nil"/>
              <w:right w:val="nil"/>
            </w:tcBorders>
            <w:shd w:val="clear" w:color="auto" w:fill="auto"/>
            <w:vAlign w:val="bottom"/>
          </w:tcPr>
          <w:p w14:paraId="70AF6B22" w14:textId="77777777" w:rsidR="00D95C53" w:rsidRPr="00987415" w:rsidRDefault="00D95C53" w:rsidP="00E04110">
            <w:pPr>
              <w:tabs>
                <w:tab w:val="left" w:pos="284"/>
              </w:tabs>
              <w:autoSpaceDE w:val="0"/>
              <w:autoSpaceDN w:val="0"/>
              <w:adjustRightInd w:val="0"/>
              <w:spacing w:before="20" w:after="20" w:line="220" w:lineRule="exact"/>
              <w:ind w:left="57" w:hanging="57"/>
              <w:rPr>
                <w:rFonts w:cs="Arial"/>
                <w:kern w:val="0"/>
                <w:lang w:bidi="lo-LA"/>
              </w:rPr>
            </w:pPr>
            <w:r w:rsidRPr="00987415">
              <w:rPr>
                <w:rFonts w:cs="Arial"/>
                <w:kern w:val="0"/>
                <w:lang w:bidi="lo-LA"/>
              </w:rPr>
              <w:t>Ванадий</w:t>
            </w:r>
          </w:p>
        </w:tc>
        <w:tc>
          <w:tcPr>
            <w:tcW w:w="1190" w:type="dxa"/>
            <w:tcBorders>
              <w:top w:val="nil"/>
              <w:left w:val="nil"/>
              <w:bottom w:val="nil"/>
              <w:right w:val="nil"/>
            </w:tcBorders>
            <w:shd w:val="clear" w:color="auto" w:fill="auto"/>
            <w:vAlign w:val="bottom"/>
          </w:tcPr>
          <w:p w14:paraId="14ADE5A6" w14:textId="6AFEB532" w:rsidR="00D95C53" w:rsidRPr="008E3B40" w:rsidRDefault="00C07DC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07DC4">
              <w:rPr>
                <w:rFonts w:cs="Arial"/>
                <w:color w:val="000000" w:themeColor="text1"/>
                <w:kern w:val="0"/>
                <w:sz w:val="18"/>
                <w:szCs w:val="18"/>
                <w:lang w:bidi="lo-LA"/>
              </w:rPr>
              <w:t>137,497</w:t>
            </w:r>
          </w:p>
        </w:tc>
        <w:tc>
          <w:tcPr>
            <w:tcW w:w="1190" w:type="dxa"/>
            <w:tcBorders>
              <w:top w:val="nil"/>
              <w:left w:val="nil"/>
              <w:bottom w:val="nil"/>
              <w:right w:val="nil"/>
            </w:tcBorders>
            <w:shd w:val="clear" w:color="auto" w:fill="auto"/>
            <w:vAlign w:val="bottom"/>
          </w:tcPr>
          <w:p w14:paraId="6E4FD32A" w14:textId="6D55FB5F"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07DC4" w:rsidRPr="00C07DC4">
              <w:rPr>
                <w:rFonts w:cs="Arial"/>
                <w:color w:val="000000" w:themeColor="text1"/>
                <w:kern w:val="0"/>
                <w:sz w:val="18"/>
                <w:szCs w:val="18"/>
                <w:lang w:bidi="lo-LA"/>
              </w:rPr>
              <w:t>113,366</w:t>
            </w:r>
          </w:p>
        </w:tc>
      </w:tr>
      <w:tr w:rsidR="00D95C53" w:rsidRPr="008E3B40" w14:paraId="6CF2D09A" w14:textId="77777777" w:rsidTr="00E04110">
        <w:trPr>
          <w:trHeight w:val="57"/>
        </w:trPr>
        <w:tc>
          <w:tcPr>
            <w:tcW w:w="7257" w:type="dxa"/>
            <w:tcBorders>
              <w:top w:val="nil"/>
              <w:left w:val="nil"/>
              <w:bottom w:val="nil"/>
              <w:right w:val="nil"/>
            </w:tcBorders>
            <w:shd w:val="clear" w:color="auto" w:fill="auto"/>
            <w:vAlign w:val="bottom"/>
          </w:tcPr>
          <w:p w14:paraId="44C52110" w14:textId="77777777" w:rsidR="00D95C53" w:rsidRPr="00987415" w:rsidRDefault="00D95C53" w:rsidP="00E04110">
            <w:pPr>
              <w:tabs>
                <w:tab w:val="left" w:pos="284"/>
              </w:tabs>
              <w:autoSpaceDE w:val="0"/>
              <w:autoSpaceDN w:val="0"/>
              <w:adjustRightInd w:val="0"/>
              <w:spacing w:before="20" w:after="20" w:line="220" w:lineRule="exact"/>
              <w:ind w:left="57" w:hanging="57"/>
              <w:rPr>
                <w:rFonts w:cs="Arial"/>
                <w:kern w:val="0"/>
                <w:lang w:bidi="lo-LA"/>
              </w:rPr>
            </w:pPr>
            <w:r w:rsidRPr="00987415">
              <w:rPr>
                <w:rFonts w:cs="Arial"/>
                <w:kern w:val="0"/>
                <w:lang w:bidi="lo-LA"/>
              </w:rPr>
              <w:t>Лигатура</w:t>
            </w:r>
          </w:p>
        </w:tc>
        <w:tc>
          <w:tcPr>
            <w:tcW w:w="1190" w:type="dxa"/>
            <w:tcBorders>
              <w:top w:val="nil"/>
              <w:left w:val="nil"/>
              <w:bottom w:val="nil"/>
              <w:right w:val="nil"/>
            </w:tcBorders>
            <w:shd w:val="clear" w:color="auto" w:fill="auto"/>
            <w:vAlign w:val="bottom"/>
          </w:tcPr>
          <w:p w14:paraId="59923A2D" w14:textId="67DE9F29"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C2E1D" w:rsidRPr="00AC2E1D">
              <w:rPr>
                <w:rFonts w:cs="Arial"/>
                <w:color w:val="000000" w:themeColor="text1"/>
                <w:kern w:val="0"/>
                <w:sz w:val="18"/>
                <w:szCs w:val="18"/>
                <w:lang w:bidi="lo-LA"/>
              </w:rPr>
              <w:t>260,309</w:t>
            </w:r>
          </w:p>
        </w:tc>
        <w:tc>
          <w:tcPr>
            <w:tcW w:w="1190" w:type="dxa"/>
            <w:tcBorders>
              <w:top w:val="nil"/>
              <w:left w:val="nil"/>
              <w:bottom w:val="nil"/>
              <w:right w:val="nil"/>
            </w:tcBorders>
            <w:shd w:val="clear" w:color="auto" w:fill="auto"/>
            <w:vAlign w:val="bottom"/>
          </w:tcPr>
          <w:p w14:paraId="59CEC89B" w14:textId="5598E092"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C2E1D" w:rsidRPr="00AC2E1D">
              <w:rPr>
                <w:rFonts w:cs="Arial"/>
                <w:color w:val="000000" w:themeColor="text1"/>
                <w:kern w:val="0"/>
                <w:sz w:val="18"/>
                <w:szCs w:val="18"/>
                <w:lang w:bidi="lo-LA"/>
              </w:rPr>
              <w:t>235,628</w:t>
            </w:r>
          </w:p>
        </w:tc>
      </w:tr>
      <w:tr w:rsidR="00C07DC4" w:rsidRPr="008E3B40" w14:paraId="3744315B" w14:textId="77777777" w:rsidTr="00E04110">
        <w:trPr>
          <w:trHeight w:val="57"/>
        </w:trPr>
        <w:tc>
          <w:tcPr>
            <w:tcW w:w="7257" w:type="dxa"/>
            <w:tcBorders>
              <w:top w:val="nil"/>
              <w:left w:val="nil"/>
              <w:bottom w:val="nil"/>
              <w:right w:val="nil"/>
            </w:tcBorders>
            <w:shd w:val="clear" w:color="auto" w:fill="auto"/>
            <w:vAlign w:val="bottom"/>
          </w:tcPr>
          <w:p w14:paraId="65F083E3" w14:textId="77777777" w:rsidR="00C07DC4" w:rsidRPr="00987415" w:rsidRDefault="00C07DC4"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p>
        </w:tc>
        <w:tc>
          <w:tcPr>
            <w:tcW w:w="1190" w:type="dxa"/>
            <w:tcBorders>
              <w:top w:val="nil"/>
              <w:left w:val="nil"/>
              <w:bottom w:val="nil"/>
              <w:right w:val="nil"/>
            </w:tcBorders>
            <w:shd w:val="clear" w:color="auto" w:fill="auto"/>
            <w:vAlign w:val="bottom"/>
          </w:tcPr>
          <w:p w14:paraId="57009B84" w14:textId="77777777" w:rsidR="00C07DC4" w:rsidRPr="00AC2E1D" w:rsidRDefault="00C07DC4" w:rsidP="00AC2E1D">
            <w:pPr>
              <w:tabs>
                <w:tab w:val="left" w:pos="284"/>
              </w:tabs>
              <w:autoSpaceDE w:val="0"/>
              <w:autoSpaceDN w:val="0"/>
              <w:adjustRightInd w:val="0"/>
              <w:spacing w:before="20" w:after="20" w:line="220" w:lineRule="exact"/>
              <w:ind w:left="-1134" w:right="113"/>
              <w:rPr>
                <w:rFonts w:cs="Arial"/>
                <w:color w:val="000000" w:themeColor="text1"/>
                <w:kern w:val="0"/>
                <w:sz w:val="18"/>
                <w:szCs w:val="18"/>
                <w:lang w:val="kk-KZ" w:bidi="lo-LA"/>
              </w:rPr>
            </w:pPr>
          </w:p>
        </w:tc>
        <w:tc>
          <w:tcPr>
            <w:tcW w:w="1190" w:type="dxa"/>
            <w:tcBorders>
              <w:top w:val="nil"/>
              <w:left w:val="nil"/>
              <w:bottom w:val="nil"/>
              <w:right w:val="nil"/>
            </w:tcBorders>
            <w:shd w:val="clear" w:color="auto" w:fill="auto"/>
            <w:vAlign w:val="bottom"/>
          </w:tcPr>
          <w:p w14:paraId="4D5B010D" w14:textId="77777777" w:rsidR="00C07DC4" w:rsidRPr="008E3B40" w:rsidRDefault="00C07DC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D95C53" w:rsidRPr="008E3B40" w14:paraId="63BF4959" w14:textId="77777777" w:rsidTr="00E04110">
        <w:trPr>
          <w:trHeight w:val="57"/>
        </w:trPr>
        <w:tc>
          <w:tcPr>
            <w:tcW w:w="7257" w:type="dxa"/>
            <w:tcBorders>
              <w:top w:val="nil"/>
              <w:left w:val="nil"/>
              <w:bottom w:val="nil"/>
              <w:right w:val="nil"/>
            </w:tcBorders>
            <w:shd w:val="clear" w:color="auto" w:fill="auto"/>
            <w:vAlign w:val="bottom"/>
          </w:tcPr>
          <w:p w14:paraId="3A398C2C" w14:textId="77777777" w:rsidR="00D95C53" w:rsidRPr="00987415" w:rsidRDefault="00D95C53"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p>
        </w:tc>
        <w:tc>
          <w:tcPr>
            <w:tcW w:w="1190" w:type="dxa"/>
            <w:tcBorders>
              <w:top w:val="single" w:sz="6" w:space="0" w:color="auto"/>
              <w:left w:val="nil"/>
              <w:bottom w:val="single" w:sz="6" w:space="0" w:color="auto"/>
              <w:right w:val="nil"/>
            </w:tcBorders>
            <w:shd w:val="clear" w:color="auto" w:fill="auto"/>
            <w:vAlign w:val="bottom"/>
          </w:tcPr>
          <w:p w14:paraId="4CC340EF" w14:textId="0C1D7B4C" w:rsidR="00D95C53" w:rsidRPr="008E3B40" w:rsidRDefault="00D95C5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AC2E1D" w:rsidRPr="00AC2E1D">
              <w:rPr>
                <w:rFonts w:cs="Arial"/>
                <w:b/>
                <w:bCs/>
                <w:color w:val="000000" w:themeColor="text1"/>
                <w:kern w:val="0"/>
                <w:sz w:val="18"/>
                <w:szCs w:val="18"/>
                <w:lang w:bidi="lo-LA"/>
              </w:rPr>
              <w:t>81,790,472</w:t>
            </w:r>
          </w:p>
        </w:tc>
        <w:tc>
          <w:tcPr>
            <w:tcW w:w="1190" w:type="dxa"/>
            <w:tcBorders>
              <w:top w:val="single" w:sz="6" w:space="0" w:color="auto"/>
              <w:left w:val="nil"/>
              <w:bottom w:val="single" w:sz="6" w:space="0" w:color="auto"/>
              <w:right w:val="nil"/>
            </w:tcBorders>
            <w:shd w:val="clear" w:color="auto" w:fill="auto"/>
            <w:vAlign w:val="bottom"/>
          </w:tcPr>
          <w:p w14:paraId="799EFF91" w14:textId="3981778F" w:rsidR="00D95C53" w:rsidRPr="008E3B40" w:rsidRDefault="00D95C5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AC2E1D" w:rsidRPr="00AC2E1D">
              <w:rPr>
                <w:rFonts w:cs="Arial"/>
                <w:b/>
                <w:bCs/>
                <w:color w:val="000000" w:themeColor="text1"/>
                <w:kern w:val="0"/>
                <w:sz w:val="18"/>
                <w:szCs w:val="18"/>
                <w:lang w:bidi="lo-LA"/>
              </w:rPr>
              <w:t>75,626,462</w:t>
            </w:r>
          </w:p>
        </w:tc>
      </w:tr>
    </w:tbl>
    <w:p w14:paraId="199569BD" w14:textId="47465814" w:rsidR="00714B5D" w:rsidRPr="00987415" w:rsidRDefault="00D95C53" w:rsidP="009224FA">
      <w:pPr>
        <w:spacing w:after="0" w:line="240" w:lineRule="auto"/>
        <w:jc w:val="both"/>
        <w:rPr>
          <w:rFonts w:cstheme="minorHAnsi"/>
          <w:color w:val="000000" w:themeColor="text1"/>
          <w:lang w:val="kk-KZ"/>
        </w:rPr>
      </w:pPr>
      <w:r w:rsidRPr="00987415">
        <w:rPr>
          <w:rFonts w:cstheme="minorHAnsi"/>
          <w:color w:val="000000" w:themeColor="text1"/>
          <w:lang w:val="kk-KZ"/>
        </w:rPr>
        <w:t>Топтың барлық кірістері белгілі бір уа</w:t>
      </w:r>
      <w:r w:rsidR="00AC2E1D" w:rsidRPr="00987415">
        <w:rPr>
          <w:rFonts w:cstheme="minorHAnsi"/>
          <w:color w:val="000000" w:themeColor="text1"/>
          <w:lang w:val="kk-KZ"/>
        </w:rPr>
        <w:t>қ</w:t>
      </w:r>
      <w:r w:rsidRPr="00987415">
        <w:rPr>
          <w:rFonts w:cstheme="minorHAnsi"/>
          <w:color w:val="000000" w:themeColor="text1"/>
          <w:lang w:val="kk-KZ"/>
        </w:rPr>
        <w:t>ытта танылады.</w:t>
      </w:r>
    </w:p>
    <w:p w14:paraId="68A671BF" w14:textId="2A73D60A" w:rsidR="00D95C53" w:rsidRPr="008E3B40" w:rsidRDefault="00B931F1" w:rsidP="00D95C53">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val="kk-KZ" w:bidi="lo-LA"/>
        </w:rPr>
        <w:t>6</w:t>
      </w:r>
      <w:r w:rsidR="00D95C53" w:rsidRPr="008E3B40">
        <w:rPr>
          <w:rFonts w:cs="Arial"/>
          <w:b/>
          <w:bCs/>
          <w:color w:val="000000" w:themeColor="text1"/>
          <w:kern w:val="0"/>
          <w:lang w:bidi="lo-LA"/>
        </w:rPr>
        <w:t>.</w:t>
      </w:r>
      <w:r w:rsidR="00D95C53" w:rsidRPr="008E3B40">
        <w:rPr>
          <w:rFonts w:cs="Arial"/>
          <w:b/>
          <w:bCs/>
          <w:color w:val="000000" w:themeColor="text1"/>
          <w:kern w:val="0"/>
          <w:lang w:bidi="lo-LA"/>
        </w:rPr>
        <w:tab/>
      </w:r>
      <w:r w:rsidR="005573EC">
        <w:rPr>
          <w:rFonts w:cs="Arial"/>
          <w:b/>
          <w:bCs/>
          <w:color w:val="000000" w:themeColor="text1"/>
          <w:kern w:val="0"/>
          <w:lang w:val="kk-KZ" w:bidi="lo-LA"/>
        </w:rPr>
        <w:t>Сату құны</w:t>
      </w:r>
    </w:p>
    <w:p w14:paraId="5466ADC9" w14:textId="77777777" w:rsidR="00D95C53" w:rsidRPr="008E3B40" w:rsidRDefault="00D95C53" w:rsidP="00D95C53">
      <w:pPr>
        <w:autoSpaceDE w:val="0"/>
        <w:autoSpaceDN w:val="0"/>
        <w:adjustRightInd w:val="0"/>
        <w:spacing w:line="120" w:lineRule="auto"/>
        <w:rPr>
          <w:rFonts w:cs="Arial"/>
          <w:color w:val="000000" w:themeColor="text1"/>
          <w:kern w:val="0"/>
          <w:sz w:val="2"/>
          <w:szCs w:val="2"/>
          <w:lang w:bidi="lo-LA"/>
        </w:rPr>
      </w:pP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D95C53" w:rsidRPr="008E3B40" w14:paraId="480583DF" w14:textId="77777777" w:rsidTr="00E04110">
        <w:trPr>
          <w:trHeight w:val="57"/>
        </w:trPr>
        <w:tc>
          <w:tcPr>
            <w:tcW w:w="7257" w:type="dxa"/>
            <w:tcBorders>
              <w:top w:val="nil"/>
              <w:left w:val="nil"/>
              <w:bottom w:val="nil"/>
              <w:right w:val="nil"/>
            </w:tcBorders>
            <w:shd w:val="clear" w:color="auto" w:fill="auto"/>
            <w:vAlign w:val="bottom"/>
          </w:tcPr>
          <w:p w14:paraId="0225EC76" w14:textId="26B1BC45" w:rsidR="00D95C53" w:rsidRPr="008E3B40" w:rsidRDefault="005573EC"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0FE4E06D" w14:textId="77777777" w:rsidR="00D95C53" w:rsidRDefault="00D95C53"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AC2E1D">
              <w:rPr>
                <w:rFonts w:cs="Arial"/>
                <w:b/>
                <w:bCs/>
                <w:color w:val="000000" w:themeColor="text1"/>
                <w:kern w:val="0"/>
                <w:sz w:val="16"/>
                <w:szCs w:val="16"/>
                <w:lang w:val="kk-KZ" w:bidi="lo-LA"/>
              </w:rPr>
              <w:t>3</w:t>
            </w:r>
          </w:p>
          <w:p w14:paraId="03ED28B0" w14:textId="04F154EE" w:rsidR="00AC2E1D" w:rsidRPr="00AC2E1D" w:rsidRDefault="00AC2E1D"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p>
        </w:tc>
        <w:tc>
          <w:tcPr>
            <w:tcW w:w="1190" w:type="dxa"/>
            <w:tcBorders>
              <w:top w:val="nil"/>
              <w:left w:val="nil"/>
              <w:bottom w:val="single" w:sz="6" w:space="0" w:color="auto"/>
              <w:right w:val="nil"/>
            </w:tcBorders>
            <w:shd w:val="clear" w:color="auto" w:fill="auto"/>
            <w:vAlign w:val="bottom"/>
          </w:tcPr>
          <w:p w14:paraId="2D7366EA" w14:textId="77777777" w:rsidR="00D95C53" w:rsidRDefault="00D95C53"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AC2E1D">
              <w:rPr>
                <w:rFonts w:cs="Arial"/>
                <w:b/>
                <w:bCs/>
                <w:color w:val="000000" w:themeColor="text1"/>
                <w:kern w:val="0"/>
                <w:sz w:val="16"/>
                <w:szCs w:val="16"/>
                <w:lang w:val="kk-KZ" w:bidi="lo-LA"/>
              </w:rPr>
              <w:t>2</w:t>
            </w:r>
          </w:p>
          <w:p w14:paraId="3C3E95CC" w14:textId="1E72B9EA" w:rsidR="00AC2E1D" w:rsidRPr="00AC2E1D" w:rsidRDefault="00AC2E1D"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саналды</w:t>
            </w:r>
          </w:p>
        </w:tc>
      </w:tr>
      <w:tr w:rsidR="00D95C53" w:rsidRPr="008E3B40" w14:paraId="145BA171" w14:textId="77777777" w:rsidTr="00E04110">
        <w:trPr>
          <w:trHeight w:val="57"/>
        </w:trPr>
        <w:tc>
          <w:tcPr>
            <w:tcW w:w="7257" w:type="dxa"/>
            <w:tcBorders>
              <w:top w:val="nil"/>
              <w:left w:val="nil"/>
              <w:bottom w:val="nil"/>
              <w:right w:val="nil"/>
            </w:tcBorders>
            <w:shd w:val="clear" w:color="auto" w:fill="auto"/>
            <w:vAlign w:val="bottom"/>
          </w:tcPr>
          <w:p w14:paraId="16A0EB97" w14:textId="5CD6128B" w:rsidR="00D95C53" w:rsidRPr="00987415" w:rsidRDefault="005573EC"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Шикізат</w:t>
            </w:r>
          </w:p>
        </w:tc>
        <w:tc>
          <w:tcPr>
            <w:tcW w:w="1190" w:type="dxa"/>
            <w:tcBorders>
              <w:top w:val="nil"/>
              <w:left w:val="nil"/>
              <w:bottom w:val="nil"/>
              <w:right w:val="nil"/>
            </w:tcBorders>
            <w:shd w:val="clear" w:color="auto" w:fill="auto"/>
            <w:vAlign w:val="bottom"/>
          </w:tcPr>
          <w:p w14:paraId="367AB0B6" w14:textId="77C27143"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C2E1D" w:rsidRPr="00AC2E1D">
              <w:rPr>
                <w:rFonts w:cs="Arial"/>
                <w:color w:val="000000" w:themeColor="text1"/>
                <w:kern w:val="0"/>
                <w:sz w:val="18"/>
                <w:szCs w:val="18"/>
                <w:lang w:bidi="lo-LA"/>
              </w:rPr>
              <w:t>24,626,378</w:t>
            </w:r>
          </w:p>
        </w:tc>
        <w:tc>
          <w:tcPr>
            <w:tcW w:w="1190" w:type="dxa"/>
            <w:tcBorders>
              <w:top w:val="nil"/>
              <w:left w:val="nil"/>
              <w:bottom w:val="nil"/>
              <w:right w:val="nil"/>
            </w:tcBorders>
            <w:shd w:val="clear" w:color="auto" w:fill="auto"/>
            <w:vAlign w:val="bottom"/>
          </w:tcPr>
          <w:p w14:paraId="1BD9FA14" w14:textId="075A5FA1"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C2E1D" w:rsidRPr="00AC2E1D">
              <w:rPr>
                <w:rFonts w:cs="Arial"/>
                <w:color w:val="000000" w:themeColor="text1"/>
                <w:kern w:val="0"/>
                <w:sz w:val="18"/>
                <w:szCs w:val="18"/>
                <w:lang w:bidi="lo-LA"/>
              </w:rPr>
              <w:t>16,616,863</w:t>
            </w:r>
          </w:p>
        </w:tc>
      </w:tr>
      <w:tr w:rsidR="00D95C53" w:rsidRPr="008E3B40" w14:paraId="42D65624" w14:textId="77777777" w:rsidTr="00E04110">
        <w:trPr>
          <w:trHeight w:val="57"/>
        </w:trPr>
        <w:tc>
          <w:tcPr>
            <w:tcW w:w="7257" w:type="dxa"/>
            <w:tcBorders>
              <w:top w:val="nil"/>
              <w:left w:val="nil"/>
              <w:bottom w:val="nil"/>
              <w:right w:val="nil"/>
            </w:tcBorders>
            <w:shd w:val="clear" w:color="auto" w:fill="auto"/>
            <w:vAlign w:val="bottom"/>
          </w:tcPr>
          <w:p w14:paraId="1A4D2D2B" w14:textId="0F9FE696" w:rsidR="00D95C53" w:rsidRPr="00987415" w:rsidRDefault="00D95C53"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bidi="lo-LA"/>
              </w:rPr>
              <w:t>Хими</w:t>
            </w:r>
            <w:r w:rsidR="005573EC" w:rsidRPr="00987415">
              <w:rPr>
                <w:rFonts w:cs="Arial"/>
                <w:color w:val="000000" w:themeColor="text1"/>
                <w:kern w:val="0"/>
                <w:lang w:val="kk-KZ" w:bidi="lo-LA"/>
              </w:rPr>
              <w:t>ляқ заттар, отын және басқа материалдар</w:t>
            </w:r>
          </w:p>
        </w:tc>
        <w:tc>
          <w:tcPr>
            <w:tcW w:w="1190" w:type="dxa"/>
            <w:tcBorders>
              <w:top w:val="nil"/>
              <w:left w:val="nil"/>
              <w:bottom w:val="nil"/>
              <w:right w:val="nil"/>
            </w:tcBorders>
            <w:shd w:val="clear" w:color="auto" w:fill="auto"/>
            <w:vAlign w:val="bottom"/>
          </w:tcPr>
          <w:p w14:paraId="1DCA782E" w14:textId="6B484E70"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C2E1D" w:rsidRPr="00AC2E1D">
              <w:rPr>
                <w:rFonts w:cs="Arial"/>
                <w:color w:val="000000" w:themeColor="text1"/>
                <w:kern w:val="0"/>
                <w:sz w:val="18"/>
                <w:szCs w:val="18"/>
                <w:lang w:bidi="lo-LA"/>
              </w:rPr>
              <w:t>15,848,307</w:t>
            </w:r>
          </w:p>
        </w:tc>
        <w:tc>
          <w:tcPr>
            <w:tcW w:w="1190" w:type="dxa"/>
            <w:tcBorders>
              <w:top w:val="nil"/>
              <w:left w:val="nil"/>
              <w:bottom w:val="nil"/>
              <w:right w:val="nil"/>
            </w:tcBorders>
            <w:shd w:val="clear" w:color="auto" w:fill="auto"/>
            <w:vAlign w:val="bottom"/>
          </w:tcPr>
          <w:p w14:paraId="7B7140F8" w14:textId="37D5CD98"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C2E1D" w:rsidRPr="00AC2E1D">
              <w:rPr>
                <w:rFonts w:cs="Arial"/>
                <w:color w:val="000000" w:themeColor="text1"/>
                <w:kern w:val="0"/>
                <w:sz w:val="18"/>
                <w:szCs w:val="18"/>
                <w:lang w:bidi="lo-LA"/>
              </w:rPr>
              <w:t>11,495,993</w:t>
            </w:r>
          </w:p>
        </w:tc>
      </w:tr>
      <w:tr w:rsidR="00D95C53" w:rsidRPr="008E3B40" w14:paraId="153BFCE5" w14:textId="77777777" w:rsidTr="00E04110">
        <w:trPr>
          <w:trHeight w:val="57"/>
        </w:trPr>
        <w:tc>
          <w:tcPr>
            <w:tcW w:w="7257" w:type="dxa"/>
            <w:tcBorders>
              <w:top w:val="nil"/>
              <w:left w:val="nil"/>
              <w:bottom w:val="nil"/>
              <w:right w:val="nil"/>
            </w:tcBorders>
            <w:shd w:val="clear" w:color="auto" w:fill="auto"/>
            <w:vAlign w:val="bottom"/>
          </w:tcPr>
          <w:p w14:paraId="33B37A39" w14:textId="7E04AD81" w:rsidR="00D95C53" w:rsidRPr="00987415" w:rsidRDefault="00D95C53"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bidi="lo-LA"/>
              </w:rPr>
              <w:t>Электр</w:t>
            </w:r>
            <w:r w:rsidR="005573EC" w:rsidRPr="00987415">
              <w:rPr>
                <w:rFonts w:cs="Arial"/>
                <w:color w:val="000000" w:themeColor="text1"/>
                <w:kern w:val="0"/>
                <w:lang w:val="kk-KZ" w:bidi="lo-LA"/>
              </w:rPr>
              <w:t xml:space="preserve"> </w:t>
            </w:r>
            <w:r w:rsidRPr="00987415">
              <w:rPr>
                <w:rFonts w:cs="Arial"/>
                <w:color w:val="000000" w:themeColor="text1"/>
                <w:kern w:val="0"/>
                <w:lang w:bidi="lo-LA"/>
              </w:rPr>
              <w:t>энергия</w:t>
            </w:r>
            <w:r w:rsidR="005573EC" w:rsidRPr="00987415">
              <w:rPr>
                <w:rFonts w:cs="Arial"/>
                <w:color w:val="000000" w:themeColor="text1"/>
                <w:kern w:val="0"/>
                <w:lang w:val="kk-KZ" w:bidi="lo-LA"/>
              </w:rPr>
              <w:t>ы</w:t>
            </w:r>
          </w:p>
        </w:tc>
        <w:tc>
          <w:tcPr>
            <w:tcW w:w="1190" w:type="dxa"/>
            <w:tcBorders>
              <w:top w:val="nil"/>
              <w:left w:val="nil"/>
              <w:bottom w:val="nil"/>
              <w:right w:val="nil"/>
            </w:tcBorders>
            <w:shd w:val="clear" w:color="auto" w:fill="auto"/>
            <w:vAlign w:val="bottom"/>
          </w:tcPr>
          <w:p w14:paraId="076499B4" w14:textId="668FB19B" w:rsidR="00D95C53" w:rsidRPr="008E3B40" w:rsidRDefault="00C328B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87415">
              <w:rPr>
                <w:rFonts w:cs="Arial"/>
                <w:kern w:val="0"/>
                <w:sz w:val="18"/>
                <w:szCs w:val="18"/>
                <w:lang w:bidi="lo-LA"/>
              </w:rPr>
              <w:t>12,742,72</w:t>
            </w:r>
            <w:r w:rsidR="008C0F74" w:rsidRPr="00987415">
              <w:rPr>
                <w:rFonts w:cs="Arial"/>
                <w:kern w:val="0"/>
                <w:sz w:val="18"/>
                <w:szCs w:val="18"/>
                <w:lang w:bidi="lo-LA"/>
              </w:rPr>
              <w:t>7</w:t>
            </w:r>
          </w:p>
        </w:tc>
        <w:tc>
          <w:tcPr>
            <w:tcW w:w="1190" w:type="dxa"/>
            <w:tcBorders>
              <w:top w:val="nil"/>
              <w:left w:val="nil"/>
              <w:bottom w:val="nil"/>
              <w:right w:val="nil"/>
            </w:tcBorders>
            <w:shd w:val="clear" w:color="auto" w:fill="auto"/>
            <w:vAlign w:val="bottom"/>
          </w:tcPr>
          <w:p w14:paraId="39693C53" w14:textId="2DEFEB5D"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328BD" w:rsidRPr="00C328BD">
              <w:rPr>
                <w:rFonts w:cs="Arial"/>
                <w:color w:val="000000" w:themeColor="text1"/>
                <w:kern w:val="0"/>
                <w:sz w:val="18"/>
                <w:szCs w:val="18"/>
                <w:lang w:bidi="lo-LA"/>
              </w:rPr>
              <w:t>9,203,684</w:t>
            </w:r>
          </w:p>
        </w:tc>
      </w:tr>
      <w:tr w:rsidR="00D95C53" w:rsidRPr="008E3B40" w14:paraId="0581A088" w14:textId="77777777" w:rsidTr="00E04110">
        <w:trPr>
          <w:trHeight w:val="57"/>
        </w:trPr>
        <w:tc>
          <w:tcPr>
            <w:tcW w:w="7257" w:type="dxa"/>
            <w:tcBorders>
              <w:top w:val="nil"/>
              <w:left w:val="nil"/>
              <w:bottom w:val="nil"/>
              <w:right w:val="nil"/>
            </w:tcBorders>
            <w:shd w:val="clear" w:color="auto" w:fill="auto"/>
            <w:vAlign w:val="bottom"/>
          </w:tcPr>
          <w:p w14:paraId="39618E45" w14:textId="36F840AE" w:rsidR="00D95C53" w:rsidRPr="00987415" w:rsidRDefault="005573EC"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Жалақы және жалақы қорынан алынатын салықтар</w:t>
            </w:r>
          </w:p>
        </w:tc>
        <w:tc>
          <w:tcPr>
            <w:tcW w:w="1190" w:type="dxa"/>
            <w:tcBorders>
              <w:top w:val="nil"/>
              <w:left w:val="nil"/>
              <w:bottom w:val="nil"/>
              <w:right w:val="nil"/>
            </w:tcBorders>
            <w:shd w:val="clear" w:color="auto" w:fill="auto"/>
            <w:vAlign w:val="bottom"/>
          </w:tcPr>
          <w:p w14:paraId="6E9BC5EE" w14:textId="222AC62E"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328BD" w:rsidRPr="00C328BD">
              <w:rPr>
                <w:rFonts w:cs="Arial"/>
                <w:color w:val="000000" w:themeColor="text1"/>
                <w:kern w:val="0"/>
                <w:sz w:val="18"/>
                <w:szCs w:val="18"/>
                <w:lang w:bidi="lo-LA"/>
              </w:rPr>
              <w:t>9,134,315</w:t>
            </w:r>
          </w:p>
        </w:tc>
        <w:tc>
          <w:tcPr>
            <w:tcW w:w="1190" w:type="dxa"/>
            <w:tcBorders>
              <w:top w:val="nil"/>
              <w:left w:val="nil"/>
              <w:bottom w:val="nil"/>
              <w:right w:val="nil"/>
            </w:tcBorders>
            <w:shd w:val="clear" w:color="auto" w:fill="auto"/>
            <w:vAlign w:val="bottom"/>
          </w:tcPr>
          <w:p w14:paraId="690525A2" w14:textId="1DBC2C0F" w:rsidR="00D95C53" w:rsidRPr="008E3B40" w:rsidRDefault="00C328B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328BD">
              <w:rPr>
                <w:rFonts w:cs="Arial"/>
                <w:color w:val="000000" w:themeColor="text1"/>
                <w:kern w:val="0"/>
                <w:sz w:val="18"/>
                <w:szCs w:val="18"/>
                <w:lang w:bidi="lo-LA"/>
              </w:rPr>
              <w:t>7,795,132</w:t>
            </w:r>
          </w:p>
        </w:tc>
      </w:tr>
      <w:tr w:rsidR="00D95C53" w:rsidRPr="008E3B40" w14:paraId="07C10A44" w14:textId="77777777" w:rsidTr="00E04110">
        <w:trPr>
          <w:trHeight w:val="57"/>
        </w:trPr>
        <w:tc>
          <w:tcPr>
            <w:tcW w:w="7257" w:type="dxa"/>
            <w:tcBorders>
              <w:top w:val="nil"/>
              <w:left w:val="nil"/>
              <w:bottom w:val="nil"/>
              <w:right w:val="nil"/>
            </w:tcBorders>
            <w:shd w:val="clear" w:color="auto" w:fill="auto"/>
            <w:vAlign w:val="bottom"/>
          </w:tcPr>
          <w:p w14:paraId="58F82B5D" w14:textId="29AA9BBF" w:rsidR="00D95C53" w:rsidRPr="00987415" w:rsidRDefault="005573EC"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 xml:space="preserve">Тозу және </w:t>
            </w:r>
            <w:r w:rsidR="00D95C53" w:rsidRPr="00987415">
              <w:rPr>
                <w:rFonts w:cs="Arial"/>
                <w:color w:val="000000" w:themeColor="text1"/>
                <w:kern w:val="0"/>
                <w:lang w:bidi="lo-LA"/>
              </w:rPr>
              <w:t>амортизация</w:t>
            </w:r>
          </w:p>
        </w:tc>
        <w:tc>
          <w:tcPr>
            <w:tcW w:w="1190" w:type="dxa"/>
            <w:tcBorders>
              <w:top w:val="nil"/>
              <w:left w:val="nil"/>
              <w:bottom w:val="nil"/>
              <w:right w:val="nil"/>
            </w:tcBorders>
            <w:shd w:val="clear" w:color="auto" w:fill="auto"/>
            <w:vAlign w:val="bottom"/>
          </w:tcPr>
          <w:p w14:paraId="43A48433" w14:textId="7CC990A8" w:rsidR="00D95C53" w:rsidRPr="008E3B40" w:rsidRDefault="00C328B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328BD">
              <w:rPr>
                <w:rFonts w:cs="Arial"/>
                <w:color w:val="000000" w:themeColor="text1"/>
                <w:kern w:val="0"/>
                <w:sz w:val="18"/>
                <w:szCs w:val="18"/>
                <w:lang w:bidi="lo-LA"/>
              </w:rPr>
              <w:t>8,829,980</w:t>
            </w:r>
          </w:p>
        </w:tc>
        <w:tc>
          <w:tcPr>
            <w:tcW w:w="1190" w:type="dxa"/>
            <w:tcBorders>
              <w:top w:val="nil"/>
              <w:left w:val="nil"/>
              <w:bottom w:val="nil"/>
              <w:right w:val="nil"/>
            </w:tcBorders>
            <w:shd w:val="clear" w:color="auto" w:fill="auto"/>
            <w:vAlign w:val="bottom"/>
          </w:tcPr>
          <w:p w14:paraId="19706435" w14:textId="37632395"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328BD" w:rsidRPr="00C328BD">
              <w:rPr>
                <w:rFonts w:cs="Arial"/>
                <w:color w:val="000000" w:themeColor="text1"/>
                <w:kern w:val="0"/>
                <w:sz w:val="18"/>
                <w:szCs w:val="18"/>
                <w:lang w:bidi="lo-LA"/>
              </w:rPr>
              <w:t>5,288,572</w:t>
            </w:r>
          </w:p>
        </w:tc>
      </w:tr>
      <w:tr w:rsidR="00D95C53" w:rsidRPr="008E3B40" w14:paraId="24D778DD" w14:textId="77777777" w:rsidTr="00E04110">
        <w:trPr>
          <w:trHeight w:val="57"/>
        </w:trPr>
        <w:tc>
          <w:tcPr>
            <w:tcW w:w="7257" w:type="dxa"/>
            <w:tcBorders>
              <w:top w:val="nil"/>
              <w:left w:val="nil"/>
              <w:bottom w:val="nil"/>
              <w:right w:val="nil"/>
            </w:tcBorders>
            <w:shd w:val="clear" w:color="auto" w:fill="auto"/>
            <w:vAlign w:val="bottom"/>
          </w:tcPr>
          <w:p w14:paraId="13B39159" w14:textId="6F0ECDA9" w:rsidR="00D95C53" w:rsidRPr="00987415" w:rsidRDefault="00C328BD"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Жөндеу және техникалық қызмет көрсету</w:t>
            </w:r>
          </w:p>
        </w:tc>
        <w:tc>
          <w:tcPr>
            <w:tcW w:w="1190" w:type="dxa"/>
            <w:tcBorders>
              <w:top w:val="nil"/>
              <w:left w:val="nil"/>
              <w:bottom w:val="nil"/>
              <w:right w:val="nil"/>
            </w:tcBorders>
            <w:shd w:val="clear" w:color="auto" w:fill="auto"/>
            <w:vAlign w:val="bottom"/>
          </w:tcPr>
          <w:p w14:paraId="6ADBB11C" w14:textId="4D7F4913"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328BD" w:rsidRPr="00C328BD">
              <w:rPr>
                <w:rFonts w:cs="Arial"/>
                <w:color w:val="000000" w:themeColor="text1"/>
                <w:kern w:val="0"/>
                <w:sz w:val="18"/>
                <w:szCs w:val="18"/>
                <w:lang w:bidi="lo-LA"/>
              </w:rPr>
              <w:t>871,475</w:t>
            </w:r>
          </w:p>
        </w:tc>
        <w:tc>
          <w:tcPr>
            <w:tcW w:w="1190" w:type="dxa"/>
            <w:tcBorders>
              <w:top w:val="nil"/>
              <w:left w:val="nil"/>
              <w:bottom w:val="nil"/>
              <w:right w:val="nil"/>
            </w:tcBorders>
            <w:shd w:val="clear" w:color="auto" w:fill="auto"/>
            <w:vAlign w:val="bottom"/>
          </w:tcPr>
          <w:p w14:paraId="09267EB4" w14:textId="7503BD6A" w:rsidR="00D95C53" w:rsidRPr="008E3B40" w:rsidRDefault="00D95C5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328BD" w:rsidRPr="00C328BD">
              <w:rPr>
                <w:rFonts w:cs="Arial"/>
                <w:color w:val="000000" w:themeColor="text1"/>
                <w:kern w:val="0"/>
                <w:sz w:val="18"/>
                <w:szCs w:val="18"/>
                <w:lang w:bidi="lo-LA"/>
              </w:rPr>
              <w:t>726,658</w:t>
            </w:r>
          </w:p>
        </w:tc>
      </w:tr>
      <w:tr w:rsidR="00C328BD" w:rsidRPr="008E3B40" w14:paraId="10769555" w14:textId="77777777" w:rsidTr="00E04110">
        <w:trPr>
          <w:trHeight w:val="57"/>
        </w:trPr>
        <w:tc>
          <w:tcPr>
            <w:tcW w:w="7257" w:type="dxa"/>
            <w:tcBorders>
              <w:top w:val="nil"/>
              <w:left w:val="nil"/>
              <w:bottom w:val="nil"/>
              <w:right w:val="nil"/>
            </w:tcBorders>
            <w:shd w:val="clear" w:color="auto" w:fill="auto"/>
            <w:vAlign w:val="bottom"/>
          </w:tcPr>
          <w:p w14:paraId="794475F9" w14:textId="15751C7D" w:rsidR="00C328BD" w:rsidRPr="00987415" w:rsidRDefault="00C328BD" w:rsidP="00C328BD">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Құймаларды дайындау жөніндегі қызметтер</w:t>
            </w:r>
          </w:p>
        </w:tc>
        <w:tc>
          <w:tcPr>
            <w:tcW w:w="1190" w:type="dxa"/>
            <w:tcBorders>
              <w:top w:val="nil"/>
              <w:left w:val="nil"/>
              <w:bottom w:val="nil"/>
              <w:right w:val="nil"/>
            </w:tcBorders>
            <w:shd w:val="clear" w:color="auto" w:fill="auto"/>
            <w:vAlign w:val="bottom"/>
          </w:tcPr>
          <w:p w14:paraId="526EBA6E" w14:textId="6F79E803" w:rsidR="00C328BD" w:rsidRPr="008E3B40" w:rsidRDefault="00C328BD" w:rsidP="00C328B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C328BD">
              <w:rPr>
                <w:rFonts w:cs="Arial"/>
                <w:color w:val="000000" w:themeColor="text1"/>
                <w:kern w:val="0"/>
                <w:sz w:val="18"/>
                <w:szCs w:val="18"/>
                <w:lang w:bidi="lo-LA"/>
              </w:rPr>
              <w:t>782,820</w:t>
            </w:r>
          </w:p>
        </w:tc>
        <w:tc>
          <w:tcPr>
            <w:tcW w:w="1190" w:type="dxa"/>
            <w:tcBorders>
              <w:top w:val="nil"/>
              <w:left w:val="nil"/>
              <w:bottom w:val="nil"/>
              <w:right w:val="nil"/>
            </w:tcBorders>
            <w:shd w:val="clear" w:color="auto" w:fill="auto"/>
            <w:vAlign w:val="bottom"/>
          </w:tcPr>
          <w:p w14:paraId="7CF2FA3B" w14:textId="09FE6638" w:rsidR="00C328BD" w:rsidRPr="008E3B40" w:rsidRDefault="00C328BD" w:rsidP="00C328B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328BD">
              <w:rPr>
                <w:rFonts w:cs="Arial"/>
                <w:color w:val="000000" w:themeColor="text1"/>
                <w:kern w:val="0"/>
                <w:sz w:val="18"/>
                <w:szCs w:val="18"/>
                <w:lang w:bidi="lo-LA"/>
              </w:rPr>
              <w:t>4,859,552</w:t>
            </w:r>
          </w:p>
        </w:tc>
      </w:tr>
      <w:tr w:rsidR="00C328BD" w:rsidRPr="008E3B40" w14:paraId="191164C7" w14:textId="77777777" w:rsidTr="00E04110">
        <w:trPr>
          <w:trHeight w:val="57"/>
        </w:trPr>
        <w:tc>
          <w:tcPr>
            <w:tcW w:w="7257" w:type="dxa"/>
            <w:tcBorders>
              <w:top w:val="nil"/>
              <w:left w:val="nil"/>
              <w:bottom w:val="nil"/>
              <w:right w:val="nil"/>
            </w:tcBorders>
            <w:shd w:val="clear" w:color="auto" w:fill="auto"/>
            <w:vAlign w:val="bottom"/>
          </w:tcPr>
          <w:p w14:paraId="304BA6EF" w14:textId="1C9A4ED8" w:rsidR="00C328BD" w:rsidRPr="00987415" w:rsidRDefault="00C328BD" w:rsidP="00C328BD">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Басқа шығыстар</w:t>
            </w:r>
          </w:p>
        </w:tc>
        <w:tc>
          <w:tcPr>
            <w:tcW w:w="1190" w:type="dxa"/>
            <w:tcBorders>
              <w:top w:val="nil"/>
              <w:left w:val="nil"/>
              <w:bottom w:val="single" w:sz="6" w:space="0" w:color="auto"/>
              <w:right w:val="nil"/>
            </w:tcBorders>
            <w:shd w:val="clear" w:color="auto" w:fill="auto"/>
            <w:vAlign w:val="bottom"/>
          </w:tcPr>
          <w:p w14:paraId="614FFC7C" w14:textId="2F13DD93" w:rsidR="00C328BD" w:rsidRPr="008E3B40" w:rsidRDefault="00C328BD" w:rsidP="00C328B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C328BD">
              <w:rPr>
                <w:rFonts w:cs="Arial"/>
                <w:color w:val="000000" w:themeColor="text1"/>
                <w:kern w:val="0"/>
                <w:sz w:val="18"/>
                <w:szCs w:val="18"/>
                <w:lang w:bidi="lo-LA"/>
              </w:rPr>
              <w:t>1,576,058</w:t>
            </w:r>
          </w:p>
        </w:tc>
        <w:tc>
          <w:tcPr>
            <w:tcW w:w="1190" w:type="dxa"/>
            <w:tcBorders>
              <w:top w:val="nil"/>
              <w:left w:val="nil"/>
              <w:bottom w:val="single" w:sz="6" w:space="0" w:color="auto"/>
              <w:right w:val="nil"/>
            </w:tcBorders>
            <w:shd w:val="clear" w:color="auto" w:fill="auto"/>
            <w:vAlign w:val="bottom"/>
          </w:tcPr>
          <w:p w14:paraId="5495FCD5" w14:textId="0D33FB49" w:rsidR="00C328BD" w:rsidRPr="008E3B40" w:rsidRDefault="00C328BD" w:rsidP="00C328B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328BD">
              <w:rPr>
                <w:rFonts w:cs="Arial"/>
                <w:color w:val="000000" w:themeColor="text1"/>
                <w:kern w:val="0"/>
                <w:sz w:val="18"/>
                <w:szCs w:val="18"/>
                <w:lang w:bidi="lo-LA"/>
              </w:rPr>
              <w:t>391,570</w:t>
            </w:r>
          </w:p>
        </w:tc>
      </w:tr>
      <w:tr w:rsidR="00C328BD" w:rsidRPr="008E3B40" w14:paraId="5420B8CC" w14:textId="77777777" w:rsidTr="00E04110">
        <w:trPr>
          <w:trHeight w:val="57"/>
        </w:trPr>
        <w:tc>
          <w:tcPr>
            <w:tcW w:w="7257" w:type="dxa"/>
            <w:tcBorders>
              <w:top w:val="nil"/>
              <w:left w:val="nil"/>
              <w:bottom w:val="nil"/>
              <w:right w:val="nil"/>
            </w:tcBorders>
            <w:shd w:val="clear" w:color="auto" w:fill="auto"/>
            <w:vAlign w:val="bottom"/>
          </w:tcPr>
          <w:p w14:paraId="4B53E143" w14:textId="170E3B1B" w:rsidR="00C328BD" w:rsidRPr="00987415" w:rsidRDefault="00C328BD" w:rsidP="00C328BD">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Өндірістік шығыстар</w:t>
            </w:r>
          </w:p>
        </w:tc>
        <w:tc>
          <w:tcPr>
            <w:tcW w:w="1190" w:type="dxa"/>
            <w:tcBorders>
              <w:top w:val="nil"/>
              <w:left w:val="nil"/>
              <w:bottom w:val="nil"/>
              <w:right w:val="nil"/>
            </w:tcBorders>
            <w:shd w:val="clear" w:color="auto" w:fill="auto"/>
            <w:vAlign w:val="bottom"/>
          </w:tcPr>
          <w:p w14:paraId="6BF59F4E" w14:textId="314519BB" w:rsidR="00C328BD" w:rsidRPr="008E3B40" w:rsidRDefault="00C328BD" w:rsidP="00C328B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328BD">
              <w:rPr>
                <w:rFonts w:cs="Arial"/>
                <w:color w:val="000000" w:themeColor="text1"/>
                <w:kern w:val="0"/>
                <w:sz w:val="18"/>
                <w:szCs w:val="18"/>
                <w:lang w:bidi="lo-LA"/>
              </w:rPr>
              <w:t>74,412,060</w:t>
            </w:r>
          </w:p>
        </w:tc>
        <w:tc>
          <w:tcPr>
            <w:tcW w:w="1190" w:type="dxa"/>
            <w:tcBorders>
              <w:top w:val="nil"/>
              <w:left w:val="nil"/>
              <w:bottom w:val="nil"/>
              <w:right w:val="nil"/>
            </w:tcBorders>
            <w:shd w:val="clear" w:color="auto" w:fill="auto"/>
            <w:vAlign w:val="bottom"/>
          </w:tcPr>
          <w:p w14:paraId="48ED569E" w14:textId="5ECC1795" w:rsidR="00C328BD" w:rsidRPr="008E3B40" w:rsidRDefault="00C328BD" w:rsidP="00C328BD">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328BD">
              <w:rPr>
                <w:rFonts w:cs="Arial"/>
                <w:color w:val="000000" w:themeColor="text1"/>
                <w:kern w:val="0"/>
                <w:sz w:val="18"/>
                <w:szCs w:val="18"/>
                <w:lang w:bidi="lo-LA"/>
              </w:rPr>
              <w:t>56,378,024</w:t>
            </w:r>
          </w:p>
        </w:tc>
      </w:tr>
      <w:tr w:rsidR="00C328BD" w:rsidRPr="008E3B40" w14:paraId="30453965" w14:textId="77777777" w:rsidTr="00E04110">
        <w:trPr>
          <w:trHeight w:val="57"/>
        </w:trPr>
        <w:tc>
          <w:tcPr>
            <w:tcW w:w="7257" w:type="dxa"/>
            <w:tcBorders>
              <w:top w:val="nil"/>
              <w:left w:val="nil"/>
              <w:bottom w:val="nil"/>
              <w:right w:val="nil"/>
            </w:tcBorders>
            <w:shd w:val="clear" w:color="auto" w:fill="auto"/>
            <w:vAlign w:val="bottom"/>
          </w:tcPr>
          <w:p w14:paraId="065E5C4E" w14:textId="62DDB86C" w:rsidR="00C328BD" w:rsidRPr="00987415" w:rsidRDefault="00C328BD" w:rsidP="00C328BD">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Дайын өнім мен аяқталмаған өндірісті өзгерту</w:t>
            </w:r>
          </w:p>
        </w:tc>
        <w:tc>
          <w:tcPr>
            <w:tcW w:w="1190" w:type="dxa"/>
            <w:tcBorders>
              <w:top w:val="nil"/>
              <w:left w:val="nil"/>
              <w:bottom w:val="nil"/>
              <w:right w:val="nil"/>
            </w:tcBorders>
            <w:shd w:val="clear" w:color="auto" w:fill="auto"/>
            <w:vAlign w:val="bottom"/>
          </w:tcPr>
          <w:p w14:paraId="6D07C8EA" w14:textId="5C786477" w:rsidR="00C328BD" w:rsidRPr="008E3B40" w:rsidRDefault="00C328BD" w:rsidP="00C328BD">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C328BD">
              <w:rPr>
                <w:rFonts w:cs="Arial"/>
                <w:color w:val="000000" w:themeColor="text1"/>
                <w:kern w:val="0"/>
                <w:sz w:val="18"/>
                <w:szCs w:val="18"/>
                <w:lang w:bidi="lo-LA"/>
              </w:rPr>
              <w:t>14,666,271</w:t>
            </w:r>
            <w:r w:rsidRPr="008E3B40">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5EB3BC21" w14:textId="2862F7AF" w:rsidR="00C328BD" w:rsidRPr="008E3B40" w:rsidRDefault="00C328BD" w:rsidP="00C328BD">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C328BD">
              <w:rPr>
                <w:rFonts w:cs="Arial"/>
                <w:color w:val="000000" w:themeColor="text1"/>
                <w:kern w:val="0"/>
                <w:sz w:val="18"/>
                <w:szCs w:val="18"/>
                <w:lang w:bidi="lo-LA"/>
              </w:rPr>
              <w:t>8,732,137</w:t>
            </w:r>
            <w:r w:rsidRPr="008E3B40">
              <w:rPr>
                <w:rFonts w:cs="Arial"/>
                <w:color w:val="000000" w:themeColor="text1"/>
                <w:kern w:val="0"/>
                <w:sz w:val="18"/>
                <w:szCs w:val="18"/>
                <w:lang w:bidi="lo-LA"/>
              </w:rPr>
              <w:t>)</w:t>
            </w:r>
          </w:p>
        </w:tc>
      </w:tr>
      <w:tr w:rsidR="00C328BD" w:rsidRPr="008E3B40" w14:paraId="334BF416" w14:textId="77777777" w:rsidTr="00E04110">
        <w:trPr>
          <w:trHeight w:val="57"/>
        </w:trPr>
        <w:tc>
          <w:tcPr>
            <w:tcW w:w="7257" w:type="dxa"/>
            <w:tcBorders>
              <w:top w:val="nil"/>
              <w:left w:val="nil"/>
              <w:bottom w:val="nil"/>
              <w:right w:val="nil"/>
            </w:tcBorders>
            <w:shd w:val="clear" w:color="auto" w:fill="auto"/>
            <w:vAlign w:val="bottom"/>
          </w:tcPr>
          <w:p w14:paraId="6AB7B7BF" w14:textId="77777777" w:rsidR="00C328BD" w:rsidRPr="008E3B40" w:rsidRDefault="00C328BD" w:rsidP="00C328BD">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25111559" w14:textId="027720C9" w:rsidR="00C328BD" w:rsidRPr="008E3B40" w:rsidRDefault="00C328BD" w:rsidP="00C328BD">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Pr="00C328BD">
              <w:rPr>
                <w:rFonts w:cs="Arial"/>
                <w:b/>
                <w:bCs/>
                <w:color w:val="000000" w:themeColor="text1"/>
                <w:kern w:val="0"/>
                <w:sz w:val="18"/>
                <w:szCs w:val="18"/>
                <w:lang w:bidi="lo-LA"/>
              </w:rPr>
              <w:t>59,745,789</w:t>
            </w:r>
          </w:p>
        </w:tc>
        <w:tc>
          <w:tcPr>
            <w:tcW w:w="1190" w:type="dxa"/>
            <w:tcBorders>
              <w:top w:val="single" w:sz="6" w:space="0" w:color="auto"/>
              <w:left w:val="nil"/>
              <w:bottom w:val="single" w:sz="6" w:space="0" w:color="auto"/>
              <w:right w:val="nil"/>
            </w:tcBorders>
            <w:shd w:val="clear" w:color="auto" w:fill="auto"/>
            <w:vAlign w:val="bottom"/>
          </w:tcPr>
          <w:p w14:paraId="1B6CAD95" w14:textId="26664306" w:rsidR="00C328BD" w:rsidRPr="008E3B40" w:rsidRDefault="00C328BD" w:rsidP="00C328BD">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328BD">
              <w:rPr>
                <w:rFonts w:cs="Arial"/>
                <w:b/>
                <w:bCs/>
                <w:color w:val="000000" w:themeColor="text1"/>
                <w:kern w:val="0"/>
                <w:sz w:val="18"/>
                <w:szCs w:val="18"/>
                <w:lang w:bidi="lo-LA"/>
              </w:rPr>
              <w:t>47,645,887</w:t>
            </w:r>
          </w:p>
        </w:tc>
      </w:tr>
    </w:tbl>
    <w:p w14:paraId="233C365E" w14:textId="40F1D96A" w:rsidR="00CA30C5" w:rsidRPr="008E3B40" w:rsidRDefault="00B931F1" w:rsidP="00CA30C5">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val="kk-KZ" w:bidi="lo-LA"/>
        </w:rPr>
        <w:t>7</w:t>
      </w:r>
      <w:r w:rsidR="00CA30C5" w:rsidRPr="008E3B40">
        <w:rPr>
          <w:rFonts w:cs="Arial"/>
          <w:b/>
          <w:bCs/>
          <w:color w:val="000000" w:themeColor="text1"/>
          <w:kern w:val="0"/>
          <w:lang w:bidi="lo-LA"/>
        </w:rPr>
        <w:t>.</w:t>
      </w:r>
      <w:r w:rsidR="00CA30C5" w:rsidRPr="008E3B40">
        <w:rPr>
          <w:rFonts w:cs="Arial"/>
          <w:b/>
          <w:bCs/>
          <w:color w:val="000000" w:themeColor="text1"/>
          <w:kern w:val="0"/>
          <w:lang w:bidi="lo-LA"/>
        </w:rPr>
        <w:tab/>
      </w:r>
      <w:r w:rsidR="00CA30C5" w:rsidRPr="00B931F1">
        <w:rPr>
          <w:rFonts w:cs="Arial"/>
          <w:b/>
          <w:bCs/>
          <w:kern w:val="0"/>
          <w:lang w:val="kk-KZ" w:bidi="lo-LA"/>
        </w:rPr>
        <w:t>Өткізу</w:t>
      </w:r>
      <w:r w:rsidR="00CA30C5">
        <w:rPr>
          <w:rFonts w:cs="Arial"/>
          <w:b/>
          <w:bCs/>
          <w:color w:val="000000" w:themeColor="text1"/>
          <w:kern w:val="0"/>
          <w:lang w:val="kk-KZ" w:bidi="lo-LA"/>
        </w:rPr>
        <w:t xml:space="preserve"> бойынша шығыстар</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CA30C5" w:rsidRPr="008E3B40" w14:paraId="02DECD29" w14:textId="77777777" w:rsidTr="00E04110">
        <w:trPr>
          <w:trHeight w:val="57"/>
        </w:trPr>
        <w:tc>
          <w:tcPr>
            <w:tcW w:w="7257" w:type="dxa"/>
            <w:tcBorders>
              <w:top w:val="nil"/>
              <w:left w:val="nil"/>
              <w:bottom w:val="nil"/>
              <w:right w:val="nil"/>
            </w:tcBorders>
            <w:shd w:val="clear" w:color="auto" w:fill="auto"/>
            <w:vAlign w:val="bottom"/>
          </w:tcPr>
          <w:p w14:paraId="57FE837F" w14:textId="45686ED3" w:rsidR="00CA30C5" w:rsidRPr="00987415" w:rsidRDefault="00CA30C5" w:rsidP="00E04110">
            <w:pPr>
              <w:autoSpaceDE w:val="0"/>
              <w:autoSpaceDN w:val="0"/>
              <w:adjustRightInd w:val="0"/>
              <w:spacing w:before="20" w:after="40" w:line="180" w:lineRule="exact"/>
              <w:rPr>
                <w:rFonts w:cs="Arial"/>
                <w:color w:val="000000" w:themeColor="text1"/>
                <w:kern w:val="0"/>
                <w:lang w:val="kk-KZ" w:bidi="lo-LA"/>
              </w:rPr>
            </w:pPr>
            <w:r w:rsidRPr="00987415">
              <w:rPr>
                <w:rFonts w:cs="Arial"/>
                <w:color w:val="000000" w:themeColor="text1"/>
                <w:kern w:val="0"/>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5A0786B0" w14:textId="42DCB760" w:rsidR="00CA30C5" w:rsidRPr="00B931F1" w:rsidRDefault="00CA30C5"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B931F1">
              <w:rPr>
                <w:rFonts w:cs="Arial"/>
                <w:b/>
                <w:bCs/>
                <w:color w:val="000000" w:themeColor="text1"/>
                <w:kern w:val="0"/>
                <w:sz w:val="16"/>
                <w:szCs w:val="16"/>
                <w:lang w:val="kk-KZ" w:bidi="lo-LA"/>
              </w:rPr>
              <w:t>3</w:t>
            </w:r>
          </w:p>
        </w:tc>
        <w:tc>
          <w:tcPr>
            <w:tcW w:w="1190" w:type="dxa"/>
            <w:tcBorders>
              <w:top w:val="nil"/>
              <w:left w:val="nil"/>
              <w:bottom w:val="single" w:sz="6" w:space="0" w:color="auto"/>
              <w:right w:val="nil"/>
            </w:tcBorders>
            <w:shd w:val="clear" w:color="auto" w:fill="auto"/>
            <w:vAlign w:val="bottom"/>
          </w:tcPr>
          <w:p w14:paraId="6DC6E8D3" w14:textId="7A7B57BA" w:rsidR="00CA30C5" w:rsidRPr="00B931F1" w:rsidRDefault="00CA30C5"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B931F1">
              <w:rPr>
                <w:rFonts w:cs="Arial"/>
                <w:b/>
                <w:bCs/>
                <w:color w:val="000000" w:themeColor="text1"/>
                <w:kern w:val="0"/>
                <w:sz w:val="16"/>
                <w:szCs w:val="16"/>
                <w:lang w:val="kk-KZ" w:bidi="lo-LA"/>
              </w:rPr>
              <w:t>2</w:t>
            </w:r>
          </w:p>
        </w:tc>
      </w:tr>
      <w:tr w:rsidR="00CA30C5" w:rsidRPr="008E3B40" w14:paraId="1A02CD3A" w14:textId="77777777" w:rsidTr="00E04110">
        <w:trPr>
          <w:trHeight w:val="57"/>
        </w:trPr>
        <w:tc>
          <w:tcPr>
            <w:tcW w:w="7257" w:type="dxa"/>
            <w:tcBorders>
              <w:top w:val="nil"/>
              <w:left w:val="nil"/>
              <w:bottom w:val="nil"/>
              <w:right w:val="nil"/>
            </w:tcBorders>
            <w:shd w:val="clear" w:color="auto" w:fill="auto"/>
            <w:vAlign w:val="bottom"/>
          </w:tcPr>
          <w:p w14:paraId="38713D97" w14:textId="05A3A1D3" w:rsidR="00CA30C5" w:rsidRPr="00987415" w:rsidRDefault="00CA30C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Көлік шығындары</w:t>
            </w:r>
          </w:p>
        </w:tc>
        <w:tc>
          <w:tcPr>
            <w:tcW w:w="1190" w:type="dxa"/>
            <w:tcBorders>
              <w:top w:val="nil"/>
              <w:left w:val="nil"/>
              <w:bottom w:val="nil"/>
              <w:right w:val="nil"/>
            </w:tcBorders>
            <w:shd w:val="clear" w:color="auto" w:fill="auto"/>
            <w:vAlign w:val="bottom"/>
          </w:tcPr>
          <w:p w14:paraId="6B549D53" w14:textId="20850733"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931F1" w:rsidRPr="00B931F1">
              <w:rPr>
                <w:rFonts w:cs="Arial"/>
                <w:color w:val="000000" w:themeColor="text1"/>
                <w:kern w:val="0"/>
                <w:sz w:val="18"/>
                <w:szCs w:val="18"/>
                <w:lang w:bidi="lo-LA"/>
              </w:rPr>
              <w:t>3,440,009</w:t>
            </w:r>
          </w:p>
        </w:tc>
        <w:tc>
          <w:tcPr>
            <w:tcW w:w="1190" w:type="dxa"/>
            <w:tcBorders>
              <w:top w:val="nil"/>
              <w:left w:val="nil"/>
              <w:bottom w:val="nil"/>
              <w:right w:val="nil"/>
            </w:tcBorders>
            <w:shd w:val="clear" w:color="auto" w:fill="auto"/>
            <w:vAlign w:val="bottom"/>
          </w:tcPr>
          <w:p w14:paraId="28247755" w14:textId="06D594F5" w:rsidR="00CA30C5" w:rsidRPr="008E3B40" w:rsidRDefault="00B931F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931F1">
              <w:rPr>
                <w:rFonts w:cs="Arial"/>
                <w:color w:val="000000" w:themeColor="text1"/>
                <w:kern w:val="0"/>
                <w:sz w:val="18"/>
                <w:szCs w:val="18"/>
                <w:lang w:bidi="lo-LA"/>
              </w:rPr>
              <w:t>4,114,172</w:t>
            </w:r>
          </w:p>
        </w:tc>
      </w:tr>
      <w:tr w:rsidR="00CA30C5" w:rsidRPr="008E3B40" w14:paraId="4452F3A6" w14:textId="77777777" w:rsidTr="00E04110">
        <w:trPr>
          <w:trHeight w:val="57"/>
        </w:trPr>
        <w:tc>
          <w:tcPr>
            <w:tcW w:w="7257" w:type="dxa"/>
            <w:tcBorders>
              <w:top w:val="nil"/>
              <w:left w:val="nil"/>
              <w:bottom w:val="nil"/>
              <w:right w:val="nil"/>
            </w:tcBorders>
            <w:shd w:val="clear" w:color="auto" w:fill="auto"/>
            <w:vAlign w:val="bottom"/>
          </w:tcPr>
          <w:p w14:paraId="7887D946" w14:textId="3A2C77FE" w:rsidR="00CA30C5" w:rsidRPr="00987415" w:rsidRDefault="00CA30C5"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Орау шығындары</w:t>
            </w:r>
          </w:p>
        </w:tc>
        <w:tc>
          <w:tcPr>
            <w:tcW w:w="1190" w:type="dxa"/>
            <w:tcBorders>
              <w:top w:val="nil"/>
              <w:left w:val="nil"/>
              <w:bottom w:val="nil"/>
              <w:right w:val="nil"/>
            </w:tcBorders>
            <w:shd w:val="clear" w:color="auto" w:fill="auto"/>
            <w:vAlign w:val="bottom"/>
          </w:tcPr>
          <w:p w14:paraId="0EA73CE8" w14:textId="5B5A4F7A" w:rsidR="00CA30C5" w:rsidRPr="008E3B40" w:rsidRDefault="00B931F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931F1">
              <w:rPr>
                <w:rFonts w:cs="Arial"/>
                <w:color w:val="000000" w:themeColor="text1"/>
                <w:kern w:val="0"/>
                <w:sz w:val="18"/>
                <w:szCs w:val="18"/>
                <w:lang w:bidi="lo-LA"/>
              </w:rPr>
              <w:t>150,160</w:t>
            </w:r>
          </w:p>
        </w:tc>
        <w:tc>
          <w:tcPr>
            <w:tcW w:w="1190" w:type="dxa"/>
            <w:tcBorders>
              <w:top w:val="nil"/>
              <w:left w:val="nil"/>
              <w:bottom w:val="nil"/>
              <w:right w:val="nil"/>
            </w:tcBorders>
            <w:shd w:val="clear" w:color="auto" w:fill="auto"/>
            <w:vAlign w:val="bottom"/>
          </w:tcPr>
          <w:p w14:paraId="40D8481A" w14:textId="1B25B4CE" w:rsidR="00CA30C5" w:rsidRPr="008E3B40" w:rsidRDefault="00B931F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931F1">
              <w:rPr>
                <w:rFonts w:cs="Arial"/>
                <w:color w:val="000000" w:themeColor="text1"/>
                <w:kern w:val="0"/>
                <w:sz w:val="18"/>
                <w:szCs w:val="18"/>
                <w:lang w:bidi="lo-LA"/>
              </w:rPr>
              <w:t>110,577</w:t>
            </w:r>
          </w:p>
        </w:tc>
      </w:tr>
      <w:tr w:rsidR="00CA30C5" w:rsidRPr="008E3B40" w14:paraId="6E5C502D" w14:textId="77777777" w:rsidTr="00E04110">
        <w:trPr>
          <w:trHeight w:val="57"/>
        </w:trPr>
        <w:tc>
          <w:tcPr>
            <w:tcW w:w="7257" w:type="dxa"/>
            <w:tcBorders>
              <w:top w:val="nil"/>
              <w:left w:val="nil"/>
              <w:bottom w:val="nil"/>
              <w:right w:val="nil"/>
            </w:tcBorders>
            <w:shd w:val="clear" w:color="auto" w:fill="auto"/>
            <w:vAlign w:val="bottom"/>
          </w:tcPr>
          <w:p w14:paraId="3D59F7DA" w14:textId="0CF7F5C9" w:rsidR="00CA30C5" w:rsidRPr="00987415" w:rsidRDefault="00CA30C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Кедендік экспорттық алымдар</w:t>
            </w:r>
          </w:p>
        </w:tc>
        <w:tc>
          <w:tcPr>
            <w:tcW w:w="1190" w:type="dxa"/>
            <w:tcBorders>
              <w:top w:val="nil"/>
              <w:left w:val="nil"/>
              <w:bottom w:val="nil"/>
              <w:right w:val="nil"/>
            </w:tcBorders>
            <w:shd w:val="clear" w:color="auto" w:fill="auto"/>
            <w:vAlign w:val="bottom"/>
          </w:tcPr>
          <w:p w14:paraId="3F864A26" w14:textId="32FF1DFE"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A007B" w:rsidRPr="00EA007B">
              <w:rPr>
                <w:rFonts w:cs="Arial"/>
                <w:color w:val="000000" w:themeColor="text1"/>
                <w:kern w:val="0"/>
                <w:sz w:val="18"/>
                <w:szCs w:val="18"/>
                <w:lang w:bidi="lo-LA"/>
              </w:rPr>
              <w:t>57,484</w:t>
            </w:r>
          </w:p>
        </w:tc>
        <w:tc>
          <w:tcPr>
            <w:tcW w:w="1190" w:type="dxa"/>
            <w:tcBorders>
              <w:top w:val="nil"/>
              <w:left w:val="nil"/>
              <w:bottom w:val="nil"/>
              <w:right w:val="nil"/>
            </w:tcBorders>
            <w:shd w:val="clear" w:color="auto" w:fill="auto"/>
            <w:vAlign w:val="bottom"/>
          </w:tcPr>
          <w:p w14:paraId="1DD7797C" w14:textId="6283AD7A" w:rsidR="00CA30C5" w:rsidRPr="008E3B40" w:rsidRDefault="00EA007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A007B">
              <w:rPr>
                <w:rFonts w:cs="Arial"/>
                <w:color w:val="000000" w:themeColor="text1"/>
                <w:kern w:val="0"/>
                <w:sz w:val="18"/>
                <w:szCs w:val="18"/>
                <w:lang w:bidi="lo-LA"/>
              </w:rPr>
              <w:t>38,758</w:t>
            </w:r>
          </w:p>
        </w:tc>
      </w:tr>
      <w:tr w:rsidR="00CA30C5" w:rsidRPr="008E3B40" w14:paraId="3ADB57DE" w14:textId="77777777" w:rsidTr="00E04110">
        <w:trPr>
          <w:trHeight w:val="57"/>
        </w:trPr>
        <w:tc>
          <w:tcPr>
            <w:tcW w:w="7257" w:type="dxa"/>
            <w:tcBorders>
              <w:top w:val="nil"/>
              <w:left w:val="nil"/>
              <w:bottom w:val="nil"/>
              <w:right w:val="nil"/>
            </w:tcBorders>
            <w:shd w:val="clear" w:color="auto" w:fill="auto"/>
            <w:vAlign w:val="bottom"/>
          </w:tcPr>
          <w:p w14:paraId="667CCF26" w14:textId="18E805FB" w:rsidR="00CA30C5" w:rsidRPr="00987415" w:rsidRDefault="00CA30C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Басқа шығыстар</w:t>
            </w:r>
          </w:p>
        </w:tc>
        <w:tc>
          <w:tcPr>
            <w:tcW w:w="1190" w:type="dxa"/>
            <w:tcBorders>
              <w:top w:val="nil"/>
              <w:left w:val="nil"/>
              <w:bottom w:val="nil"/>
              <w:right w:val="nil"/>
            </w:tcBorders>
            <w:shd w:val="clear" w:color="auto" w:fill="auto"/>
            <w:vAlign w:val="bottom"/>
          </w:tcPr>
          <w:p w14:paraId="5D23C7EF" w14:textId="3CF70222"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A007B" w:rsidRPr="00EA007B">
              <w:rPr>
                <w:rFonts w:cs="Arial"/>
                <w:color w:val="000000" w:themeColor="text1"/>
                <w:kern w:val="0"/>
                <w:sz w:val="18"/>
                <w:szCs w:val="18"/>
                <w:lang w:bidi="lo-LA"/>
              </w:rPr>
              <w:t>440,519</w:t>
            </w:r>
          </w:p>
        </w:tc>
        <w:tc>
          <w:tcPr>
            <w:tcW w:w="1190" w:type="dxa"/>
            <w:tcBorders>
              <w:top w:val="nil"/>
              <w:left w:val="nil"/>
              <w:bottom w:val="nil"/>
              <w:right w:val="nil"/>
            </w:tcBorders>
            <w:shd w:val="clear" w:color="auto" w:fill="auto"/>
            <w:vAlign w:val="bottom"/>
          </w:tcPr>
          <w:p w14:paraId="40BA0194" w14:textId="60502891"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A007B" w:rsidRPr="00EA007B">
              <w:rPr>
                <w:rFonts w:cs="Arial"/>
                <w:color w:val="000000" w:themeColor="text1"/>
                <w:kern w:val="0"/>
                <w:sz w:val="18"/>
                <w:szCs w:val="18"/>
                <w:lang w:bidi="lo-LA"/>
              </w:rPr>
              <w:t>198,794</w:t>
            </w:r>
          </w:p>
        </w:tc>
      </w:tr>
      <w:tr w:rsidR="00CA30C5" w:rsidRPr="008E3B40" w14:paraId="74FCC982" w14:textId="77777777" w:rsidTr="00E04110">
        <w:trPr>
          <w:trHeight w:val="57"/>
        </w:trPr>
        <w:tc>
          <w:tcPr>
            <w:tcW w:w="7257" w:type="dxa"/>
            <w:tcBorders>
              <w:top w:val="nil"/>
              <w:left w:val="nil"/>
              <w:bottom w:val="nil"/>
              <w:right w:val="nil"/>
            </w:tcBorders>
            <w:shd w:val="clear" w:color="auto" w:fill="auto"/>
            <w:vAlign w:val="bottom"/>
          </w:tcPr>
          <w:p w14:paraId="0BC6B5F8" w14:textId="77777777" w:rsidR="00CA30C5" w:rsidRPr="008E3B40" w:rsidRDefault="00CA30C5"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613FA829" w14:textId="01F767B3" w:rsidR="00CA30C5" w:rsidRPr="008E3B40" w:rsidRDefault="00EA007B"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EA007B">
              <w:rPr>
                <w:rFonts w:cs="Arial"/>
                <w:b/>
                <w:bCs/>
                <w:color w:val="000000" w:themeColor="text1"/>
                <w:kern w:val="0"/>
                <w:sz w:val="18"/>
                <w:szCs w:val="18"/>
                <w:lang w:bidi="lo-LA"/>
              </w:rPr>
              <w:t>4,088,172</w:t>
            </w:r>
          </w:p>
        </w:tc>
        <w:tc>
          <w:tcPr>
            <w:tcW w:w="1190" w:type="dxa"/>
            <w:tcBorders>
              <w:top w:val="single" w:sz="6" w:space="0" w:color="auto"/>
              <w:left w:val="nil"/>
              <w:bottom w:val="single" w:sz="6" w:space="0" w:color="auto"/>
              <w:right w:val="nil"/>
            </w:tcBorders>
            <w:shd w:val="clear" w:color="auto" w:fill="auto"/>
            <w:vAlign w:val="bottom"/>
          </w:tcPr>
          <w:p w14:paraId="62230828" w14:textId="2EFF4B52" w:rsidR="00CA30C5" w:rsidRPr="008E3B40" w:rsidRDefault="00EA007B"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EA007B">
              <w:rPr>
                <w:rFonts w:cs="Arial"/>
                <w:b/>
                <w:bCs/>
                <w:color w:val="000000" w:themeColor="text1"/>
                <w:kern w:val="0"/>
                <w:sz w:val="18"/>
                <w:szCs w:val="18"/>
                <w:lang w:bidi="lo-LA"/>
              </w:rPr>
              <w:t>4,462,301</w:t>
            </w:r>
          </w:p>
        </w:tc>
      </w:tr>
    </w:tbl>
    <w:p w14:paraId="3A87C892" w14:textId="12130EB1" w:rsidR="00CA30C5" w:rsidRPr="008E3B40" w:rsidRDefault="00B931F1" w:rsidP="00CA30C5">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val="kk-KZ" w:bidi="lo-LA"/>
        </w:rPr>
        <w:lastRenderedPageBreak/>
        <w:t>8</w:t>
      </w:r>
      <w:r w:rsidR="00CA30C5" w:rsidRPr="008E3B40">
        <w:rPr>
          <w:rFonts w:cs="Arial"/>
          <w:b/>
          <w:bCs/>
          <w:color w:val="000000" w:themeColor="text1"/>
          <w:kern w:val="0"/>
          <w:lang w:bidi="lo-LA"/>
        </w:rPr>
        <w:t>.</w:t>
      </w:r>
      <w:r w:rsidR="00CA30C5" w:rsidRPr="008E3B40">
        <w:rPr>
          <w:rFonts w:cs="Arial"/>
          <w:b/>
          <w:bCs/>
          <w:color w:val="000000" w:themeColor="text1"/>
          <w:kern w:val="0"/>
          <w:lang w:bidi="lo-LA"/>
        </w:rPr>
        <w:tab/>
      </w:r>
      <w:r w:rsidR="00CA30C5">
        <w:rPr>
          <w:rFonts w:cs="Arial"/>
          <w:b/>
          <w:bCs/>
          <w:color w:val="000000" w:themeColor="text1"/>
          <w:kern w:val="0"/>
          <w:lang w:val="kk-KZ" w:bidi="lo-LA"/>
        </w:rPr>
        <w:t>Жалпы әкімшілік шығыстар</w:t>
      </w:r>
    </w:p>
    <w:tbl>
      <w:tblPr>
        <w:tblW w:w="0" w:type="auto"/>
        <w:tblInd w:w="-709" w:type="dxa"/>
        <w:tblLayout w:type="fixed"/>
        <w:tblCellMar>
          <w:left w:w="10" w:type="dxa"/>
          <w:right w:w="10" w:type="dxa"/>
        </w:tblCellMar>
        <w:tblLook w:val="0000" w:firstRow="0" w:lastRow="0" w:firstColumn="0" w:lastColumn="0" w:noHBand="0" w:noVBand="0"/>
      </w:tblPr>
      <w:tblGrid>
        <w:gridCol w:w="7939"/>
        <w:gridCol w:w="1190"/>
        <w:gridCol w:w="1190"/>
      </w:tblGrid>
      <w:tr w:rsidR="00CA30C5" w:rsidRPr="008E3B40" w14:paraId="6F2E415E" w14:textId="77777777" w:rsidTr="00864280">
        <w:trPr>
          <w:trHeight w:val="57"/>
        </w:trPr>
        <w:tc>
          <w:tcPr>
            <w:tcW w:w="7939" w:type="dxa"/>
            <w:tcBorders>
              <w:top w:val="nil"/>
              <w:left w:val="nil"/>
              <w:bottom w:val="nil"/>
              <w:right w:val="nil"/>
            </w:tcBorders>
            <w:shd w:val="clear" w:color="auto" w:fill="auto"/>
            <w:vAlign w:val="bottom"/>
          </w:tcPr>
          <w:p w14:paraId="06265CBD" w14:textId="2AA49521" w:rsidR="00CA30C5" w:rsidRPr="008E3B40" w:rsidRDefault="00CA30C5"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71EA9BB9" w14:textId="77777777" w:rsidR="00CA30C5" w:rsidRDefault="00CA30C5"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EA007B">
              <w:rPr>
                <w:rFonts w:cs="Arial"/>
                <w:b/>
                <w:bCs/>
                <w:color w:val="000000" w:themeColor="text1"/>
                <w:kern w:val="0"/>
                <w:sz w:val="16"/>
                <w:szCs w:val="16"/>
                <w:lang w:val="kk-KZ" w:bidi="lo-LA"/>
              </w:rPr>
              <w:t>3</w:t>
            </w:r>
          </w:p>
          <w:p w14:paraId="08C06E05" w14:textId="0415D9FE" w:rsidR="00EA007B" w:rsidRPr="00EA007B" w:rsidRDefault="00EA007B"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p>
        </w:tc>
        <w:tc>
          <w:tcPr>
            <w:tcW w:w="1190" w:type="dxa"/>
            <w:tcBorders>
              <w:top w:val="nil"/>
              <w:left w:val="nil"/>
              <w:bottom w:val="single" w:sz="6" w:space="0" w:color="auto"/>
              <w:right w:val="nil"/>
            </w:tcBorders>
            <w:shd w:val="clear" w:color="auto" w:fill="auto"/>
            <w:vAlign w:val="bottom"/>
          </w:tcPr>
          <w:p w14:paraId="6AB359B2" w14:textId="77777777" w:rsidR="00CA30C5" w:rsidRDefault="00CA30C5"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EA007B">
              <w:rPr>
                <w:rFonts w:cs="Arial"/>
                <w:b/>
                <w:bCs/>
                <w:color w:val="000000" w:themeColor="text1"/>
                <w:kern w:val="0"/>
                <w:sz w:val="16"/>
                <w:szCs w:val="16"/>
                <w:lang w:val="kk-KZ" w:bidi="lo-LA"/>
              </w:rPr>
              <w:t>2</w:t>
            </w:r>
          </w:p>
          <w:p w14:paraId="59496180" w14:textId="788E4E04" w:rsidR="00EA007B" w:rsidRPr="00EA007B" w:rsidRDefault="00EA007B"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есептелінді</w:t>
            </w:r>
          </w:p>
        </w:tc>
      </w:tr>
      <w:tr w:rsidR="00CA30C5" w:rsidRPr="008E3B40" w14:paraId="105ABF10" w14:textId="77777777" w:rsidTr="00864280">
        <w:trPr>
          <w:trHeight w:val="57"/>
        </w:trPr>
        <w:tc>
          <w:tcPr>
            <w:tcW w:w="7939" w:type="dxa"/>
            <w:tcBorders>
              <w:top w:val="nil"/>
              <w:left w:val="nil"/>
              <w:bottom w:val="nil"/>
              <w:right w:val="nil"/>
            </w:tcBorders>
            <w:shd w:val="clear" w:color="auto" w:fill="auto"/>
            <w:vAlign w:val="bottom"/>
          </w:tcPr>
          <w:p w14:paraId="5C8E9321" w14:textId="0653D5F5" w:rsidR="00CA30C5" w:rsidRPr="00987415" w:rsidRDefault="00CA30C5"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Жалақы және жалақы орынан алынатын салықтар</w:t>
            </w:r>
          </w:p>
        </w:tc>
        <w:tc>
          <w:tcPr>
            <w:tcW w:w="1190" w:type="dxa"/>
            <w:tcBorders>
              <w:top w:val="nil"/>
              <w:left w:val="nil"/>
              <w:bottom w:val="nil"/>
              <w:right w:val="nil"/>
            </w:tcBorders>
            <w:shd w:val="clear" w:color="auto" w:fill="auto"/>
            <w:vAlign w:val="bottom"/>
          </w:tcPr>
          <w:p w14:paraId="64AF4D0D" w14:textId="6DCA1765" w:rsidR="00CA30C5" w:rsidRPr="008E3B40" w:rsidRDefault="00EA007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A007B">
              <w:rPr>
                <w:rFonts w:cs="Arial"/>
                <w:color w:val="000000" w:themeColor="text1"/>
                <w:kern w:val="0"/>
                <w:sz w:val="18"/>
                <w:szCs w:val="18"/>
                <w:lang w:bidi="lo-LA"/>
              </w:rPr>
              <w:t>3,101,667</w:t>
            </w:r>
          </w:p>
        </w:tc>
        <w:tc>
          <w:tcPr>
            <w:tcW w:w="1190" w:type="dxa"/>
            <w:tcBorders>
              <w:top w:val="nil"/>
              <w:left w:val="nil"/>
              <w:bottom w:val="nil"/>
              <w:right w:val="nil"/>
            </w:tcBorders>
            <w:shd w:val="clear" w:color="auto" w:fill="auto"/>
            <w:vAlign w:val="bottom"/>
          </w:tcPr>
          <w:p w14:paraId="342BD36D" w14:textId="7F522D4C"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A007B" w:rsidRPr="00EA007B">
              <w:rPr>
                <w:rFonts w:cs="Arial"/>
                <w:color w:val="000000" w:themeColor="text1"/>
                <w:kern w:val="0"/>
                <w:sz w:val="18"/>
                <w:szCs w:val="18"/>
                <w:lang w:bidi="lo-LA"/>
              </w:rPr>
              <w:t>2,804,132</w:t>
            </w:r>
          </w:p>
        </w:tc>
      </w:tr>
      <w:tr w:rsidR="00CA30C5" w:rsidRPr="008E3B40" w14:paraId="78BDF501" w14:textId="77777777" w:rsidTr="00864280">
        <w:trPr>
          <w:trHeight w:val="57"/>
        </w:trPr>
        <w:tc>
          <w:tcPr>
            <w:tcW w:w="7939" w:type="dxa"/>
            <w:tcBorders>
              <w:top w:val="nil"/>
              <w:left w:val="nil"/>
              <w:bottom w:val="nil"/>
              <w:right w:val="nil"/>
            </w:tcBorders>
            <w:shd w:val="clear" w:color="auto" w:fill="auto"/>
            <w:vAlign w:val="bottom"/>
          </w:tcPr>
          <w:p w14:paraId="046080B7" w14:textId="6FCC722C" w:rsidR="00CA30C5" w:rsidRPr="00987415" w:rsidRDefault="00EA007B"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Тозу және амортизация</w:t>
            </w:r>
          </w:p>
        </w:tc>
        <w:tc>
          <w:tcPr>
            <w:tcW w:w="1190" w:type="dxa"/>
            <w:tcBorders>
              <w:top w:val="nil"/>
              <w:left w:val="nil"/>
              <w:bottom w:val="nil"/>
              <w:right w:val="nil"/>
            </w:tcBorders>
            <w:shd w:val="clear" w:color="auto" w:fill="auto"/>
            <w:vAlign w:val="bottom"/>
          </w:tcPr>
          <w:p w14:paraId="05368CEE" w14:textId="7133824E"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A007B" w:rsidRPr="00EA007B">
              <w:rPr>
                <w:rFonts w:cs="Arial"/>
                <w:color w:val="000000" w:themeColor="text1"/>
                <w:kern w:val="0"/>
                <w:sz w:val="18"/>
                <w:szCs w:val="18"/>
                <w:lang w:bidi="lo-LA"/>
              </w:rPr>
              <w:t>1,156,629</w:t>
            </w:r>
          </w:p>
        </w:tc>
        <w:tc>
          <w:tcPr>
            <w:tcW w:w="1190" w:type="dxa"/>
            <w:tcBorders>
              <w:top w:val="nil"/>
              <w:left w:val="nil"/>
              <w:bottom w:val="nil"/>
              <w:right w:val="nil"/>
            </w:tcBorders>
            <w:shd w:val="clear" w:color="auto" w:fill="auto"/>
            <w:vAlign w:val="bottom"/>
          </w:tcPr>
          <w:p w14:paraId="18C92C87" w14:textId="0A085270" w:rsidR="00CA30C5" w:rsidRPr="008E3B40" w:rsidRDefault="00EA007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A007B">
              <w:rPr>
                <w:rFonts w:cs="Arial"/>
                <w:color w:val="000000" w:themeColor="text1"/>
                <w:kern w:val="0"/>
                <w:sz w:val="18"/>
                <w:szCs w:val="18"/>
                <w:lang w:bidi="lo-LA"/>
              </w:rPr>
              <w:t>1,068,664</w:t>
            </w:r>
          </w:p>
        </w:tc>
      </w:tr>
      <w:tr w:rsidR="00CA30C5" w:rsidRPr="008E3B40" w14:paraId="245EE3B9" w14:textId="77777777" w:rsidTr="00864280">
        <w:trPr>
          <w:trHeight w:val="57"/>
        </w:trPr>
        <w:tc>
          <w:tcPr>
            <w:tcW w:w="7939" w:type="dxa"/>
            <w:tcBorders>
              <w:top w:val="nil"/>
              <w:left w:val="nil"/>
              <w:bottom w:val="nil"/>
              <w:right w:val="nil"/>
            </w:tcBorders>
            <w:shd w:val="clear" w:color="auto" w:fill="auto"/>
            <w:vAlign w:val="bottom"/>
          </w:tcPr>
          <w:p w14:paraId="2A6D2FE2" w14:textId="6F4757B0" w:rsidR="00CA30C5" w:rsidRPr="00987415" w:rsidRDefault="00056228"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Style w:val="ezkurwreuab5ozgtqnkl"/>
              </w:rPr>
              <w:t>Үшінші</w:t>
            </w:r>
            <w:r w:rsidRPr="00987415">
              <w:t xml:space="preserve"> тарап </w:t>
            </w:r>
            <w:r w:rsidRPr="00987415">
              <w:rPr>
                <w:rStyle w:val="ezkurwreuab5ozgtqnkl"/>
              </w:rPr>
              <w:t>ұйымдарының</w:t>
            </w:r>
            <w:r w:rsidRPr="00987415">
              <w:t xml:space="preserve"> </w:t>
            </w:r>
            <w:r w:rsidRPr="00987415">
              <w:rPr>
                <w:rStyle w:val="ezkurwreuab5ozgtqnkl"/>
              </w:rPr>
              <w:t>қызметтері</w:t>
            </w:r>
          </w:p>
        </w:tc>
        <w:tc>
          <w:tcPr>
            <w:tcW w:w="1190" w:type="dxa"/>
            <w:tcBorders>
              <w:top w:val="nil"/>
              <w:left w:val="nil"/>
              <w:bottom w:val="nil"/>
              <w:right w:val="nil"/>
            </w:tcBorders>
            <w:shd w:val="clear" w:color="auto" w:fill="auto"/>
            <w:vAlign w:val="bottom"/>
          </w:tcPr>
          <w:p w14:paraId="39D2C925" w14:textId="064EE660"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EA007B">
              <w:rPr>
                <w:rFonts w:cs="Arial"/>
                <w:color w:val="FF0000"/>
                <w:kern w:val="0"/>
                <w:sz w:val="18"/>
                <w:szCs w:val="18"/>
                <w:lang w:bidi="lo-LA"/>
              </w:rPr>
              <w:t xml:space="preserve"> </w:t>
            </w:r>
            <w:r w:rsidR="00056228" w:rsidRPr="00056228">
              <w:rPr>
                <w:rFonts w:cs="Arial"/>
                <w:kern w:val="0"/>
                <w:sz w:val="18"/>
                <w:szCs w:val="18"/>
                <w:lang w:bidi="lo-LA"/>
              </w:rPr>
              <w:t>1,118,991</w:t>
            </w:r>
          </w:p>
        </w:tc>
        <w:tc>
          <w:tcPr>
            <w:tcW w:w="1190" w:type="dxa"/>
            <w:tcBorders>
              <w:top w:val="nil"/>
              <w:left w:val="nil"/>
              <w:bottom w:val="nil"/>
              <w:right w:val="nil"/>
            </w:tcBorders>
            <w:shd w:val="clear" w:color="auto" w:fill="auto"/>
            <w:vAlign w:val="bottom"/>
          </w:tcPr>
          <w:p w14:paraId="667B5453" w14:textId="7F759BA0"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56228" w:rsidRPr="00056228">
              <w:rPr>
                <w:rFonts w:cs="Arial"/>
                <w:color w:val="000000" w:themeColor="text1"/>
                <w:kern w:val="0"/>
                <w:sz w:val="18"/>
                <w:szCs w:val="18"/>
                <w:lang w:bidi="lo-LA"/>
              </w:rPr>
              <w:t>1,210,577</w:t>
            </w:r>
          </w:p>
        </w:tc>
      </w:tr>
      <w:tr w:rsidR="00CA30C5" w:rsidRPr="008E3B40" w14:paraId="078FA63A" w14:textId="77777777" w:rsidTr="00864280">
        <w:trPr>
          <w:trHeight w:val="57"/>
        </w:trPr>
        <w:tc>
          <w:tcPr>
            <w:tcW w:w="7939" w:type="dxa"/>
            <w:tcBorders>
              <w:top w:val="nil"/>
              <w:left w:val="nil"/>
              <w:bottom w:val="nil"/>
              <w:right w:val="nil"/>
            </w:tcBorders>
            <w:shd w:val="clear" w:color="auto" w:fill="auto"/>
            <w:vAlign w:val="bottom"/>
          </w:tcPr>
          <w:p w14:paraId="6752F570" w14:textId="31EB9366" w:rsidR="00CA30C5" w:rsidRPr="00987415" w:rsidRDefault="00056228"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Style w:val="ezkurwreuab5ozgtqnkl"/>
              </w:rPr>
              <w:t>Консультациялық</w:t>
            </w:r>
            <w:r w:rsidRPr="00987415">
              <w:t xml:space="preserve"> </w:t>
            </w:r>
            <w:r w:rsidRPr="00987415">
              <w:rPr>
                <w:rStyle w:val="ezkurwreuab5ozgtqnkl"/>
              </w:rPr>
              <w:t>және</w:t>
            </w:r>
            <w:r w:rsidRPr="00987415">
              <w:t xml:space="preserve"> </w:t>
            </w:r>
            <w:r w:rsidRPr="00987415">
              <w:rPr>
                <w:rStyle w:val="ezkurwreuab5ozgtqnkl"/>
              </w:rPr>
              <w:t>аудиторлық</w:t>
            </w:r>
            <w:r w:rsidRPr="00987415">
              <w:t xml:space="preserve"> </w:t>
            </w:r>
            <w:r w:rsidRPr="00987415">
              <w:rPr>
                <w:rStyle w:val="ezkurwreuab5ozgtqnkl"/>
              </w:rPr>
              <w:t>қызметтер</w:t>
            </w:r>
          </w:p>
        </w:tc>
        <w:tc>
          <w:tcPr>
            <w:tcW w:w="1190" w:type="dxa"/>
            <w:tcBorders>
              <w:top w:val="nil"/>
              <w:left w:val="nil"/>
              <w:bottom w:val="nil"/>
              <w:right w:val="nil"/>
            </w:tcBorders>
            <w:shd w:val="clear" w:color="auto" w:fill="auto"/>
            <w:vAlign w:val="bottom"/>
          </w:tcPr>
          <w:p w14:paraId="749EC398" w14:textId="0AC6A1B9"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56228" w:rsidRPr="00056228">
              <w:rPr>
                <w:rFonts w:cs="Arial"/>
                <w:color w:val="000000" w:themeColor="text1"/>
                <w:kern w:val="0"/>
                <w:sz w:val="18"/>
                <w:szCs w:val="18"/>
                <w:lang w:bidi="lo-LA"/>
              </w:rPr>
              <w:t>261,339</w:t>
            </w:r>
          </w:p>
        </w:tc>
        <w:tc>
          <w:tcPr>
            <w:tcW w:w="1190" w:type="dxa"/>
            <w:tcBorders>
              <w:top w:val="nil"/>
              <w:left w:val="nil"/>
              <w:bottom w:val="nil"/>
              <w:right w:val="nil"/>
            </w:tcBorders>
            <w:shd w:val="clear" w:color="auto" w:fill="auto"/>
            <w:vAlign w:val="bottom"/>
          </w:tcPr>
          <w:p w14:paraId="09C28C5E" w14:textId="0B4031DD" w:rsidR="00CA30C5" w:rsidRPr="008E3B40" w:rsidRDefault="0005622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56228">
              <w:rPr>
                <w:rFonts w:cs="Arial"/>
                <w:color w:val="000000" w:themeColor="text1"/>
                <w:kern w:val="0"/>
                <w:sz w:val="18"/>
                <w:szCs w:val="18"/>
                <w:lang w:bidi="lo-LA"/>
              </w:rPr>
              <w:t>235,066</w:t>
            </w:r>
          </w:p>
        </w:tc>
      </w:tr>
      <w:tr w:rsidR="00CA30C5" w:rsidRPr="008E3B40" w14:paraId="5144A146" w14:textId="77777777" w:rsidTr="00864280">
        <w:trPr>
          <w:trHeight w:val="57"/>
        </w:trPr>
        <w:tc>
          <w:tcPr>
            <w:tcW w:w="7939" w:type="dxa"/>
            <w:tcBorders>
              <w:top w:val="nil"/>
              <w:left w:val="nil"/>
              <w:bottom w:val="nil"/>
              <w:right w:val="nil"/>
            </w:tcBorders>
            <w:shd w:val="clear" w:color="auto" w:fill="auto"/>
            <w:vAlign w:val="bottom"/>
          </w:tcPr>
          <w:p w14:paraId="2CE8BBC4" w14:textId="369B1261" w:rsidR="00CA30C5" w:rsidRPr="00987415" w:rsidRDefault="00056228"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Style w:val="ezkurwreuab5ozgtqnkl"/>
              </w:rPr>
              <w:t>Шарт</w:t>
            </w:r>
            <w:r w:rsidRPr="00987415">
              <w:t xml:space="preserve"> талаптарын </w:t>
            </w:r>
            <w:r w:rsidRPr="00987415">
              <w:rPr>
                <w:rStyle w:val="ezkurwreuab5ozgtqnkl"/>
              </w:rPr>
              <w:t>бұзғаны</w:t>
            </w:r>
            <w:r w:rsidRPr="00987415">
              <w:t xml:space="preserve"> үшін </w:t>
            </w:r>
            <w:r w:rsidRPr="00987415">
              <w:rPr>
                <w:rStyle w:val="ezkurwreuab5ozgtqnkl"/>
              </w:rPr>
              <w:t>айыппұлдар,</w:t>
            </w:r>
            <w:r w:rsidRPr="00987415">
              <w:t xml:space="preserve"> </w:t>
            </w:r>
            <w:r w:rsidRPr="00987415">
              <w:rPr>
                <w:rStyle w:val="ezkurwreuab5ozgtqnkl"/>
              </w:rPr>
              <w:t>өсімпұлдар,</w:t>
            </w:r>
            <w:r w:rsidRPr="00987415">
              <w:t xml:space="preserve"> </w:t>
            </w:r>
            <w:r w:rsidRPr="00987415">
              <w:rPr>
                <w:rStyle w:val="ezkurwreuab5ozgtqnkl"/>
              </w:rPr>
              <w:t>тұрақсыздық</w:t>
            </w:r>
            <w:r w:rsidRPr="00987415">
              <w:t xml:space="preserve"> </w:t>
            </w:r>
            <w:r w:rsidRPr="00987415">
              <w:rPr>
                <w:rStyle w:val="ezkurwreuab5ozgtqnkl"/>
              </w:rPr>
              <w:t>айыбы</w:t>
            </w:r>
          </w:p>
        </w:tc>
        <w:tc>
          <w:tcPr>
            <w:tcW w:w="1190" w:type="dxa"/>
            <w:tcBorders>
              <w:top w:val="nil"/>
              <w:left w:val="nil"/>
              <w:bottom w:val="nil"/>
              <w:right w:val="nil"/>
            </w:tcBorders>
            <w:shd w:val="clear" w:color="auto" w:fill="auto"/>
            <w:vAlign w:val="bottom"/>
          </w:tcPr>
          <w:p w14:paraId="7778069F" w14:textId="3D19AE37"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56228" w:rsidRPr="00056228">
              <w:rPr>
                <w:rFonts w:cs="Arial"/>
                <w:color w:val="000000" w:themeColor="text1"/>
                <w:kern w:val="0"/>
                <w:sz w:val="18"/>
                <w:szCs w:val="18"/>
                <w:lang w:bidi="lo-LA"/>
              </w:rPr>
              <w:t>256,037</w:t>
            </w:r>
          </w:p>
        </w:tc>
        <w:tc>
          <w:tcPr>
            <w:tcW w:w="1190" w:type="dxa"/>
            <w:tcBorders>
              <w:top w:val="nil"/>
              <w:left w:val="nil"/>
              <w:bottom w:val="nil"/>
              <w:right w:val="nil"/>
            </w:tcBorders>
            <w:shd w:val="clear" w:color="auto" w:fill="auto"/>
            <w:vAlign w:val="bottom"/>
          </w:tcPr>
          <w:p w14:paraId="52A2F959" w14:textId="34B8521E" w:rsidR="00CA30C5" w:rsidRPr="008E3B40" w:rsidRDefault="00CA30C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56228" w:rsidRPr="00056228">
              <w:rPr>
                <w:rFonts w:cs="Arial"/>
                <w:color w:val="000000" w:themeColor="text1"/>
                <w:kern w:val="0"/>
                <w:sz w:val="18"/>
                <w:szCs w:val="18"/>
                <w:lang w:bidi="lo-LA"/>
              </w:rPr>
              <w:t>1,181,769</w:t>
            </w:r>
          </w:p>
        </w:tc>
      </w:tr>
      <w:tr w:rsidR="00056228" w:rsidRPr="008E3B40" w14:paraId="1AA81C6F" w14:textId="77777777" w:rsidTr="00864280">
        <w:trPr>
          <w:trHeight w:val="57"/>
        </w:trPr>
        <w:tc>
          <w:tcPr>
            <w:tcW w:w="7939" w:type="dxa"/>
            <w:tcBorders>
              <w:top w:val="nil"/>
              <w:left w:val="nil"/>
              <w:bottom w:val="nil"/>
              <w:right w:val="nil"/>
            </w:tcBorders>
            <w:shd w:val="clear" w:color="auto" w:fill="auto"/>
            <w:vAlign w:val="bottom"/>
          </w:tcPr>
          <w:p w14:paraId="50EBE161" w14:textId="7B2A3578" w:rsidR="00056228" w:rsidRPr="00987415" w:rsidRDefault="00056228" w:rsidP="00056228">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Табыс салығынан басқа салық шығыдары</w:t>
            </w:r>
          </w:p>
        </w:tc>
        <w:tc>
          <w:tcPr>
            <w:tcW w:w="1190" w:type="dxa"/>
            <w:tcBorders>
              <w:top w:val="nil"/>
              <w:left w:val="nil"/>
              <w:bottom w:val="nil"/>
              <w:right w:val="nil"/>
            </w:tcBorders>
            <w:shd w:val="clear" w:color="auto" w:fill="auto"/>
            <w:vAlign w:val="bottom"/>
          </w:tcPr>
          <w:p w14:paraId="0432361C" w14:textId="0F7A47B2"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56228">
              <w:rPr>
                <w:rFonts w:cs="Arial"/>
                <w:color w:val="000000" w:themeColor="text1"/>
                <w:kern w:val="0"/>
                <w:sz w:val="18"/>
                <w:szCs w:val="18"/>
                <w:lang w:bidi="lo-LA"/>
              </w:rPr>
              <w:t>204,094</w:t>
            </w:r>
          </w:p>
        </w:tc>
        <w:tc>
          <w:tcPr>
            <w:tcW w:w="1190" w:type="dxa"/>
            <w:tcBorders>
              <w:top w:val="nil"/>
              <w:left w:val="nil"/>
              <w:bottom w:val="nil"/>
              <w:right w:val="nil"/>
            </w:tcBorders>
            <w:shd w:val="clear" w:color="auto" w:fill="auto"/>
            <w:vAlign w:val="bottom"/>
          </w:tcPr>
          <w:p w14:paraId="15528AEB" w14:textId="3364CC7E"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056228">
              <w:rPr>
                <w:rFonts w:cs="Arial"/>
                <w:color w:val="000000" w:themeColor="text1"/>
                <w:kern w:val="0"/>
                <w:sz w:val="18"/>
                <w:szCs w:val="18"/>
                <w:lang w:bidi="lo-LA"/>
              </w:rPr>
              <w:t>254,138</w:t>
            </w:r>
          </w:p>
        </w:tc>
      </w:tr>
      <w:tr w:rsidR="00056228" w:rsidRPr="008E3B40" w14:paraId="4301179C" w14:textId="77777777" w:rsidTr="00864280">
        <w:trPr>
          <w:trHeight w:val="57"/>
        </w:trPr>
        <w:tc>
          <w:tcPr>
            <w:tcW w:w="7939" w:type="dxa"/>
            <w:tcBorders>
              <w:top w:val="nil"/>
              <w:left w:val="nil"/>
              <w:bottom w:val="nil"/>
              <w:right w:val="nil"/>
            </w:tcBorders>
            <w:shd w:val="clear" w:color="auto" w:fill="auto"/>
            <w:vAlign w:val="bottom"/>
          </w:tcPr>
          <w:p w14:paraId="3E57979B" w14:textId="45E7A066" w:rsidR="00056228" w:rsidRPr="00987415" w:rsidRDefault="00056228"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Style w:val="ezkurwreuab5ozgtqnkl"/>
              </w:rPr>
              <w:t>Қаржылық</w:t>
            </w:r>
            <w:r w:rsidRPr="00987415">
              <w:t xml:space="preserve"> </w:t>
            </w:r>
            <w:r w:rsidRPr="00987415">
              <w:rPr>
                <w:rStyle w:val="ezkurwreuab5ozgtqnkl"/>
              </w:rPr>
              <w:t>көмек</w:t>
            </w:r>
            <w:r w:rsidRPr="00987415">
              <w:t xml:space="preserve"> </w:t>
            </w:r>
            <w:r w:rsidRPr="00987415">
              <w:rPr>
                <w:rStyle w:val="ezkurwreuab5ozgtqnkl"/>
              </w:rPr>
              <w:t>және</w:t>
            </w:r>
            <w:r w:rsidRPr="00987415">
              <w:t xml:space="preserve"> </w:t>
            </w:r>
            <w:r w:rsidRPr="00987415">
              <w:rPr>
                <w:rStyle w:val="ezkurwreuab5ozgtqnkl"/>
              </w:rPr>
              <w:t>әлеуметтік</w:t>
            </w:r>
            <w:r w:rsidRPr="00987415">
              <w:t xml:space="preserve"> </w:t>
            </w:r>
            <w:r w:rsidRPr="00987415">
              <w:rPr>
                <w:rStyle w:val="ezkurwreuab5ozgtqnkl"/>
              </w:rPr>
              <w:t>қолдау</w:t>
            </w:r>
          </w:p>
        </w:tc>
        <w:tc>
          <w:tcPr>
            <w:tcW w:w="1190" w:type="dxa"/>
            <w:tcBorders>
              <w:top w:val="nil"/>
              <w:left w:val="nil"/>
              <w:bottom w:val="nil"/>
              <w:right w:val="nil"/>
            </w:tcBorders>
            <w:shd w:val="clear" w:color="auto" w:fill="auto"/>
            <w:vAlign w:val="bottom"/>
          </w:tcPr>
          <w:p w14:paraId="415FE183" w14:textId="42C6291B"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56228">
              <w:rPr>
                <w:rFonts w:cs="Arial"/>
                <w:color w:val="000000" w:themeColor="text1"/>
                <w:kern w:val="0"/>
                <w:sz w:val="18"/>
                <w:szCs w:val="18"/>
                <w:lang w:bidi="lo-LA"/>
              </w:rPr>
              <w:t>199,142</w:t>
            </w:r>
          </w:p>
        </w:tc>
        <w:tc>
          <w:tcPr>
            <w:tcW w:w="1190" w:type="dxa"/>
            <w:tcBorders>
              <w:top w:val="nil"/>
              <w:left w:val="nil"/>
              <w:bottom w:val="nil"/>
              <w:right w:val="nil"/>
            </w:tcBorders>
            <w:shd w:val="clear" w:color="auto" w:fill="auto"/>
            <w:vAlign w:val="bottom"/>
          </w:tcPr>
          <w:p w14:paraId="165B2E04" w14:textId="77065D3A"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056228">
              <w:rPr>
                <w:rFonts w:cs="Arial"/>
                <w:color w:val="000000" w:themeColor="text1"/>
                <w:kern w:val="0"/>
                <w:sz w:val="18"/>
                <w:szCs w:val="18"/>
                <w:lang w:bidi="lo-LA"/>
              </w:rPr>
              <w:t>362,878</w:t>
            </w:r>
          </w:p>
        </w:tc>
      </w:tr>
      <w:tr w:rsidR="00056228" w:rsidRPr="008E3B40" w14:paraId="067DA6D9" w14:textId="77777777" w:rsidTr="00864280">
        <w:trPr>
          <w:trHeight w:val="57"/>
        </w:trPr>
        <w:tc>
          <w:tcPr>
            <w:tcW w:w="7939" w:type="dxa"/>
            <w:tcBorders>
              <w:top w:val="nil"/>
              <w:left w:val="nil"/>
              <w:bottom w:val="nil"/>
              <w:right w:val="nil"/>
            </w:tcBorders>
            <w:shd w:val="clear" w:color="auto" w:fill="auto"/>
            <w:vAlign w:val="bottom"/>
          </w:tcPr>
          <w:p w14:paraId="1BF39271" w14:textId="51BFA7E9" w:rsidR="00056228" w:rsidRPr="00987415" w:rsidRDefault="00056228"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Style w:val="ezkurwreuab5ozgtqnkl"/>
              </w:rPr>
              <w:t>Тауарлық-материалдық</w:t>
            </w:r>
            <w:r w:rsidRPr="00987415">
              <w:t xml:space="preserve"> </w:t>
            </w:r>
            <w:r w:rsidRPr="00987415">
              <w:rPr>
                <w:rStyle w:val="ezkurwreuab5ozgtqnkl"/>
              </w:rPr>
              <w:t>қорлар</w:t>
            </w:r>
          </w:p>
        </w:tc>
        <w:tc>
          <w:tcPr>
            <w:tcW w:w="1190" w:type="dxa"/>
            <w:tcBorders>
              <w:top w:val="nil"/>
              <w:left w:val="nil"/>
              <w:bottom w:val="nil"/>
              <w:right w:val="nil"/>
            </w:tcBorders>
            <w:shd w:val="clear" w:color="auto" w:fill="auto"/>
            <w:vAlign w:val="bottom"/>
          </w:tcPr>
          <w:p w14:paraId="6A45B990" w14:textId="763F03EA" w:rsidR="00056228" w:rsidRPr="008E3B40" w:rsidRDefault="00FF72EA"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F72EA">
              <w:rPr>
                <w:rFonts w:cs="Arial"/>
                <w:color w:val="000000" w:themeColor="text1"/>
                <w:kern w:val="0"/>
                <w:sz w:val="18"/>
                <w:szCs w:val="18"/>
                <w:lang w:bidi="lo-LA"/>
              </w:rPr>
              <w:t>194,170</w:t>
            </w:r>
          </w:p>
        </w:tc>
        <w:tc>
          <w:tcPr>
            <w:tcW w:w="1190" w:type="dxa"/>
            <w:tcBorders>
              <w:top w:val="nil"/>
              <w:left w:val="nil"/>
              <w:bottom w:val="nil"/>
              <w:right w:val="nil"/>
            </w:tcBorders>
            <w:shd w:val="clear" w:color="auto" w:fill="auto"/>
            <w:vAlign w:val="bottom"/>
          </w:tcPr>
          <w:p w14:paraId="0FECB237" w14:textId="7B69302F"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F72EA" w:rsidRPr="00FF72EA">
              <w:rPr>
                <w:rFonts w:cs="Arial"/>
                <w:color w:val="000000" w:themeColor="text1"/>
                <w:kern w:val="0"/>
                <w:sz w:val="18"/>
                <w:szCs w:val="18"/>
                <w:lang w:bidi="lo-LA"/>
              </w:rPr>
              <w:t>301,756</w:t>
            </w:r>
          </w:p>
        </w:tc>
      </w:tr>
      <w:tr w:rsidR="00056228" w:rsidRPr="008E3B40" w14:paraId="070C2C4F" w14:textId="77777777" w:rsidTr="00864280">
        <w:trPr>
          <w:trHeight w:val="57"/>
        </w:trPr>
        <w:tc>
          <w:tcPr>
            <w:tcW w:w="7939" w:type="dxa"/>
            <w:tcBorders>
              <w:top w:val="nil"/>
              <w:left w:val="nil"/>
              <w:bottom w:val="nil"/>
              <w:right w:val="nil"/>
            </w:tcBorders>
            <w:shd w:val="clear" w:color="auto" w:fill="auto"/>
            <w:vAlign w:val="bottom"/>
          </w:tcPr>
          <w:p w14:paraId="1D769585" w14:textId="458FEC94" w:rsidR="00056228" w:rsidRPr="00987415" w:rsidRDefault="00FF72EA"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І</w:t>
            </w:r>
            <w:r w:rsidR="00056228" w:rsidRPr="00987415">
              <w:rPr>
                <w:rFonts w:cs="Arial"/>
                <w:color w:val="000000" w:themeColor="text1"/>
                <w:kern w:val="0"/>
                <w:lang w:val="kk-KZ" w:bidi="lo-LA"/>
              </w:rPr>
              <w:t>ссапар шығындары</w:t>
            </w:r>
          </w:p>
        </w:tc>
        <w:tc>
          <w:tcPr>
            <w:tcW w:w="1190" w:type="dxa"/>
            <w:tcBorders>
              <w:top w:val="nil"/>
              <w:left w:val="nil"/>
              <w:bottom w:val="nil"/>
              <w:right w:val="nil"/>
            </w:tcBorders>
            <w:shd w:val="clear" w:color="auto" w:fill="auto"/>
            <w:vAlign w:val="bottom"/>
          </w:tcPr>
          <w:p w14:paraId="6952DC1E" w14:textId="74E67353" w:rsidR="00056228" w:rsidRPr="008E3B40" w:rsidRDefault="00FF72EA"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F72EA">
              <w:rPr>
                <w:rFonts w:cs="Arial"/>
                <w:color w:val="000000" w:themeColor="text1"/>
                <w:kern w:val="0"/>
                <w:sz w:val="18"/>
                <w:szCs w:val="18"/>
                <w:lang w:bidi="lo-LA"/>
              </w:rPr>
              <w:t>119,479</w:t>
            </w:r>
          </w:p>
        </w:tc>
        <w:tc>
          <w:tcPr>
            <w:tcW w:w="1190" w:type="dxa"/>
            <w:tcBorders>
              <w:top w:val="nil"/>
              <w:left w:val="nil"/>
              <w:bottom w:val="nil"/>
              <w:right w:val="nil"/>
            </w:tcBorders>
            <w:shd w:val="clear" w:color="auto" w:fill="auto"/>
            <w:vAlign w:val="bottom"/>
          </w:tcPr>
          <w:p w14:paraId="2AD34BB5" w14:textId="25931DF7"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F72EA" w:rsidRPr="00FF72EA">
              <w:rPr>
                <w:rFonts w:cs="Arial"/>
                <w:color w:val="000000" w:themeColor="text1"/>
                <w:kern w:val="0"/>
                <w:sz w:val="18"/>
                <w:szCs w:val="18"/>
                <w:lang w:bidi="lo-LA"/>
              </w:rPr>
              <w:t>178,683</w:t>
            </w:r>
          </w:p>
        </w:tc>
      </w:tr>
      <w:tr w:rsidR="00056228" w:rsidRPr="008E3B40" w14:paraId="2C0C9239" w14:textId="77777777" w:rsidTr="00864280">
        <w:trPr>
          <w:trHeight w:val="57"/>
        </w:trPr>
        <w:tc>
          <w:tcPr>
            <w:tcW w:w="7939" w:type="dxa"/>
            <w:tcBorders>
              <w:top w:val="nil"/>
              <w:left w:val="nil"/>
              <w:bottom w:val="nil"/>
              <w:right w:val="nil"/>
            </w:tcBorders>
            <w:shd w:val="clear" w:color="auto" w:fill="auto"/>
            <w:vAlign w:val="bottom"/>
          </w:tcPr>
          <w:p w14:paraId="790C8619" w14:textId="15F7F6A6" w:rsidR="00056228" w:rsidRPr="00987415" w:rsidRDefault="00056228"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Міндетті сақтандыру бойынша шығыстар</w:t>
            </w:r>
          </w:p>
        </w:tc>
        <w:tc>
          <w:tcPr>
            <w:tcW w:w="1190" w:type="dxa"/>
            <w:tcBorders>
              <w:top w:val="nil"/>
              <w:left w:val="nil"/>
              <w:bottom w:val="nil"/>
              <w:right w:val="nil"/>
            </w:tcBorders>
            <w:shd w:val="clear" w:color="auto" w:fill="auto"/>
            <w:vAlign w:val="bottom"/>
          </w:tcPr>
          <w:p w14:paraId="70815E25" w14:textId="3D039E75" w:rsidR="00056228" w:rsidRPr="008E3B40" w:rsidRDefault="00FF72EA"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F72EA">
              <w:rPr>
                <w:rFonts w:cs="Arial"/>
                <w:color w:val="000000" w:themeColor="text1"/>
                <w:kern w:val="0"/>
                <w:sz w:val="18"/>
                <w:szCs w:val="18"/>
                <w:lang w:bidi="lo-LA"/>
              </w:rPr>
              <w:t>104,652</w:t>
            </w:r>
          </w:p>
        </w:tc>
        <w:tc>
          <w:tcPr>
            <w:tcW w:w="1190" w:type="dxa"/>
            <w:tcBorders>
              <w:top w:val="nil"/>
              <w:left w:val="nil"/>
              <w:bottom w:val="nil"/>
              <w:right w:val="nil"/>
            </w:tcBorders>
            <w:shd w:val="clear" w:color="auto" w:fill="auto"/>
            <w:vAlign w:val="bottom"/>
          </w:tcPr>
          <w:p w14:paraId="2E05B564" w14:textId="40B16B15"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F72EA" w:rsidRPr="00FF72EA">
              <w:rPr>
                <w:rFonts w:cs="Arial"/>
                <w:color w:val="000000" w:themeColor="text1"/>
                <w:kern w:val="0"/>
                <w:sz w:val="18"/>
                <w:szCs w:val="18"/>
                <w:lang w:bidi="lo-LA"/>
              </w:rPr>
              <w:t>133,183</w:t>
            </w:r>
          </w:p>
        </w:tc>
      </w:tr>
      <w:tr w:rsidR="00056228" w:rsidRPr="008E3B40" w14:paraId="74D95F51" w14:textId="77777777" w:rsidTr="00864280">
        <w:trPr>
          <w:trHeight w:val="57"/>
        </w:trPr>
        <w:tc>
          <w:tcPr>
            <w:tcW w:w="7939" w:type="dxa"/>
            <w:tcBorders>
              <w:top w:val="nil"/>
              <w:left w:val="nil"/>
              <w:bottom w:val="nil"/>
              <w:right w:val="nil"/>
            </w:tcBorders>
            <w:shd w:val="clear" w:color="auto" w:fill="auto"/>
            <w:vAlign w:val="bottom"/>
          </w:tcPr>
          <w:p w14:paraId="795266D3" w14:textId="7C66F90E" w:rsidR="00056228" w:rsidRPr="00987415" w:rsidRDefault="00FF72EA" w:rsidP="00056228">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Fonts w:cs="Arial"/>
                <w:color w:val="000000" w:themeColor="text1"/>
                <w:kern w:val="0"/>
                <w:lang w:val="kk-KZ" w:bidi="lo-LA"/>
              </w:rPr>
              <w:t>Электр энергиясы</w:t>
            </w:r>
          </w:p>
        </w:tc>
        <w:tc>
          <w:tcPr>
            <w:tcW w:w="1190" w:type="dxa"/>
            <w:tcBorders>
              <w:top w:val="nil"/>
              <w:left w:val="nil"/>
              <w:bottom w:val="nil"/>
              <w:right w:val="nil"/>
            </w:tcBorders>
            <w:shd w:val="clear" w:color="auto" w:fill="auto"/>
            <w:vAlign w:val="bottom"/>
          </w:tcPr>
          <w:p w14:paraId="693FAFD9" w14:textId="16FC9008" w:rsidR="00056228" w:rsidRPr="008E3B40" w:rsidRDefault="00FF72EA"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F72EA">
              <w:rPr>
                <w:rFonts w:cs="Arial"/>
                <w:color w:val="000000" w:themeColor="text1"/>
                <w:kern w:val="0"/>
                <w:sz w:val="18"/>
                <w:szCs w:val="18"/>
                <w:lang w:bidi="lo-LA"/>
              </w:rPr>
              <w:t>88,462</w:t>
            </w:r>
          </w:p>
        </w:tc>
        <w:tc>
          <w:tcPr>
            <w:tcW w:w="1190" w:type="dxa"/>
            <w:tcBorders>
              <w:top w:val="nil"/>
              <w:left w:val="nil"/>
              <w:bottom w:val="nil"/>
              <w:right w:val="nil"/>
            </w:tcBorders>
            <w:shd w:val="clear" w:color="auto" w:fill="auto"/>
            <w:vAlign w:val="bottom"/>
          </w:tcPr>
          <w:p w14:paraId="4B4A1A22" w14:textId="4EFF3851" w:rsidR="00056228" w:rsidRPr="008E3B40" w:rsidRDefault="00FF72EA"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F72EA">
              <w:rPr>
                <w:rFonts w:cs="Arial"/>
                <w:color w:val="000000" w:themeColor="text1"/>
                <w:kern w:val="0"/>
                <w:sz w:val="18"/>
                <w:szCs w:val="18"/>
                <w:lang w:bidi="lo-LA"/>
              </w:rPr>
              <w:t>70,590</w:t>
            </w:r>
          </w:p>
        </w:tc>
      </w:tr>
      <w:tr w:rsidR="00056228" w:rsidRPr="008E3B40" w14:paraId="732E8C9B" w14:textId="77777777" w:rsidTr="00864280">
        <w:trPr>
          <w:trHeight w:val="57"/>
        </w:trPr>
        <w:tc>
          <w:tcPr>
            <w:tcW w:w="7939" w:type="dxa"/>
            <w:tcBorders>
              <w:top w:val="nil"/>
              <w:left w:val="nil"/>
              <w:bottom w:val="nil"/>
              <w:right w:val="nil"/>
            </w:tcBorders>
            <w:shd w:val="clear" w:color="auto" w:fill="auto"/>
            <w:vAlign w:val="bottom"/>
          </w:tcPr>
          <w:p w14:paraId="522AA5E1" w14:textId="0B330F8D" w:rsidR="00056228" w:rsidRPr="00987415" w:rsidRDefault="00FF72EA"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Материалдық көмек</w:t>
            </w:r>
          </w:p>
        </w:tc>
        <w:tc>
          <w:tcPr>
            <w:tcW w:w="1190" w:type="dxa"/>
            <w:tcBorders>
              <w:top w:val="nil"/>
              <w:left w:val="nil"/>
              <w:bottom w:val="nil"/>
              <w:right w:val="nil"/>
            </w:tcBorders>
            <w:shd w:val="clear" w:color="auto" w:fill="auto"/>
            <w:vAlign w:val="bottom"/>
          </w:tcPr>
          <w:p w14:paraId="492A8187" w14:textId="2AA275B4"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F72EA" w:rsidRPr="00FF72EA">
              <w:rPr>
                <w:rFonts w:cs="Arial"/>
                <w:color w:val="000000" w:themeColor="text1"/>
                <w:kern w:val="0"/>
                <w:sz w:val="18"/>
                <w:szCs w:val="18"/>
                <w:lang w:bidi="lo-LA"/>
              </w:rPr>
              <w:t>86,831</w:t>
            </w:r>
          </w:p>
        </w:tc>
        <w:tc>
          <w:tcPr>
            <w:tcW w:w="1190" w:type="dxa"/>
            <w:tcBorders>
              <w:top w:val="nil"/>
              <w:left w:val="nil"/>
              <w:bottom w:val="nil"/>
              <w:right w:val="nil"/>
            </w:tcBorders>
            <w:shd w:val="clear" w:color="auto" w:fill="auto"/>
            <w:vAlign w:val="bottom"/>
          </w:tcPr>
          <w:p w14:paraId="7EB7FB3F" w14:textId="30AC3885" w:rsidR="00056228" w:rsidRPr="008E3B40" w:rsidRDefault="00FF72EA"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F72EA">
              <w:rPr>
                <w:rFonts w:cs="Arial"/>
                <w:color w:val="000000" w:themeColor="text1"/>
                <w:kern w:val="0"/>
                <w:sz w:val="18"/>
                <w:szCs w:val="18"/>
                <w:lang w:bidi="lo-LA"/>
              </w:rPr>
              <w:t>128,694</w:t>
            </w:r>
          </w:p>
        </w:tc>
      </w:tr>
      <w:tr w:rsidR="00056228" w:rsidRPr="008E3B40" w14:paraId="586640A1" w14:textId="77777777" w:rsidTr="00864280">
        <w:trPr>
          <w:trHeight w:val="57"/>
        </w:trPr>
        <w:tc>
          <w:tcPr>
            <w:tcW w:w="7939" w:type="dxa"/>
            <w:tcBorders>
              <w:top w:val="nil"/>
              <w:left w:val="nil"/>
              <w:bottom w:val="nil"/>
              <w:right w:val="nil"/>
            </w:tcBorders>
            <w:shd w:val="clear" w:color="auto" w:fill="auto"/>
            <w:vAlign w:val="bottom"/>
          </w:tcPr>
          <w:p w14:paraId="5BD505BA" w14:textId="766BBC19" w:rsidR="00056228" w:rsidRPr="00987415" w:rsidRDefault="00FF72EA"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Style w:val="ezkurwreuab5ozgtqnkl"/>
              </w:rPr>
              <w:t>Банктің</w:t>
            </w:r>
            <w:r w:rsidRPr="00987415">
              <w:t xml:space="preserve"> </w:t>
            </w:r>
            <w:r w:rsidRPr="00987415">
              <w:rPr>
                <w:rStyle w:val="ezkurwreuab5ozgtqnkl"/>
              </w:rPr>
              <w:t>қызметтері</w:t>
            </w:r>
          </w:p>
        </w:tc>
        <w:tc>
          <w:tcPr>
            <w:tcW w:w="1190" w:type="dxa"/>
            <w:tcBorders>
              <w:top w:val="nil"/>
              <w:left w:val="nil"/>
              <w:bottom w:val="nil"/>
              <w:right w:val="nil"/>
            </w:tcBorders>
            <w:shd w:val="clear" w:color="auto" w:fill="auto"/>
            <w:vAlign w:val="bottom"/>
          </w:tcPr>
          <w:p w14:paraId="16498E4F" w14:textId="72D859CE"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F72EA" w:rsidRPr="00FF72EA">
              <w:rPr>
                <w:rFonts w:cs="Arial"/>
                <w:color w:val="000000" w:themeColor="text1"/>
                <w:kern w:val="0"/>
                <w:sz w:val="18"/>
                <w:szCs w:val="18"/>
                <w:lang w:bidi="lo-LA"/>
              </w:rPr>
              <w:t>84,890</w:t>
            </w:r>
          </w:p>
        </w:tc>
        <w:tc>
          <w:tcPr>
            <w:tcW w:w="1190" w:type="dxa"/>
            <w:tcBorders>
              <w:top w:val="nil"/>
              <w:left w:val="nil"/>
              <w:bottom w:val="nil"/>
              <w:right w:val="nil"/>
            </w:tcBorders>
            <w:shd w:val="clear" w:color="auto" w:fill="auto"/>
            <w:vAlign w:val="bottom"/>
          </w:tcPr>
          <w:p w14:paraId="1EE52918" w14:textId="75F78940"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109,952</w:t>
            </w:r>
          </w:p>
        </w:tc>
      </w:tr>
      <w:tr w:rsidR="00056228" w:rsidRPr="008E3B40" w14:paraId="2E3AE488" w14:textId="77777777" w:rsidTr="00864280">
        <w:trPr>
          <w:trHeight w:val="57"/>
        </w:trPr>
        <w:tc>
          <w:tcPr>
            <w:tcW w:w="7939" w:type="dxa"/>
            <w:tcBorders>
              <w:top w:val="nil"/>
              <w:left w:val="nil"/>
              <w:bottom w:val="nil"/>
              <w:right w:val="nil"/>
            </w:tcBorders>
            <w:shd w:val="clear" w:color="auto" w:fill="auto"/>
            <w:vAlign w:val="bottom"/>
          </w:tcPr>
          <w:p w14:paraId="65CA4231" w14:textId="32437B6D" w:rsidR="00056228" w:rsidRPr="00987415" w:rsidRDefault="00524A53"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Медициналық қызмет көрсету қызметтері</w:t>
            </w:r>
          </w:p>
        </w:tc>
        <w:tc>
          <w:tcPr>
            <w:tcW w:w="1190" w:type="dxa"/>
            <w:tcBorders>
              <w:top w:val="nil"/>
              <w:left w:val="nil"/>
              <w:bottom w:val="nil"/>
              <w:right w:val="nil"/>
            </w:tcBorders>
            <w:shd w:val="clear" w:color="auto" w:fill="auto"/>
            <w:vAlign w:val="bottom"/>
          </w:tcPr>
          <w:p w14:paraId="1B5A4C9C" w14:textId="17DF5424"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58,754</w:t>
            </w:r>
          </w:p>
        </w:tc>
        <w:tc>
          <w:tcPr>
            <w:tcW w:w="1190" w:type="dxa"/>
            <w:tcBorders>
              <w:top w:val="nil"/>
              <w:left w:val="nil"/>
              <w:bottom w:val="nil"/>
              <w:right w:val="nil"/>
            </w:tcBorders>
            <w:shd w:val="clear" w:color="auto" w:fill="auto"/>
            <w:vAlign w:val="bottom"/>
          </w:tcPr>
          <w:p w14:paraId="7239CB58" w14:textId="7D8C6407"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66,789</w:t>
            </w:r>
          </w:p>
        </w:tc>
      </w:tr>
      <w:tr w:rsidR="00056228" w:rsidRPr="008E3B40" w14:paraId="06411F6E" w14:textId="77777777" w:rsidTr="00864280">
        <w:trPr>
          <w:trHeight w:val="57"/>
        </w:trPr>
        <w:tc>
          <w:tcPr>
            <w:tcW w:w="7939" w:type="dxa"/>
            <w:tcBorders>
              <w:top w:val="nil"/>
              <w:left w:val="nil"/>
              <w:bottom w:val="nil"/>
              <w:right w:val="nil"/>
            </w:tcBorders>
            <w:shd w:val="clear" w:color="auto" w:fill="auto"/>
            <w:vAlign w:val="bottom"/>
          </w:tcPr>
          <w:p w14:paraId="245E0F19" w14:textId="06661C39" w:rsidR="00056228" w:rsidRPr="00987415" w:rsidRDefault="00524A53"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Style w:val="ezkurwreuab5ozgtqnkl"/>
              </w:rPr>
              <w:t>Жөндеу</w:t>
            </w:r>
            <w:r w:rsidRPr="00987415">
              <w:t xml:space="preserve"> </w:t>
            </w:r>
            <w:r w:rsidRPr="00987415">
              <w:rPr>
                <w:rStyle w:val="ezkurwreuab5ozgtqnkl"/>
              </w:rPr>
              <w:t>және</w:t>
            </w:r>
            <w:r w:rsidRPr="00987415">
              <w:t xml:space="preserve"> техникалық </w:t>
            </w:r>
            <w:r w:rsidRPr="00987415">
              <w:rPr>
                <w:rStyle w:val="ezkurwreuab5ozgtqnkl"/>
              </w:rPr>
              <w:t>қызмет</w:t>
            </w:r>
            <w:r w:rsidRPr="00987415">
              <w:t xml:space="preserve"> көрсету</w:t>
            </w:r>
          </w:p>
        </w:tc>
        <w:tc>
          <w:tcPr>
            <w:tcW w:w="1190" w:type="dxa"/>
            <w:tcBorders>
              <w:top w:val="nil"/>
              <w:left w:val="nil"/>
              <w:bottom w:val="nil"/>
              <w:right w:val="nil"/>
            </w:tcBorders>
            <w:shd w:val="clear" w:color="auto" w:fill="auto"/>
            <w:vAlign w:val="bottom"/>
          </w:tcPr>
          <w:p w14:paraId="4775F5D1" w14:textId="44255689"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28,171</w:t>
            </w:r>
          </w:p>
        </w:tc>
        <w:tc>
          <w:tcPr>
            <w:tcW w:w="1190" w:type="dxa"/>
            <w:tcBorders>
              <w:top w:val="nil"/>
              <w:left w:val="nil"/>
              <w:bottom w:val="nil"/>
              <w:right w:val="nil"/>
            </w:tcBorders>
            <w:shd w:val="clear" w:color="auto" w:fill="auto"/>
            <w:vAlign w:val="bottom"/>
          </w:tcPr>
          <w:p w14:paraId="1364348F" w14:textId="338EFF07"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24A53" w:rsidRPr="00524A53">
              <w:rPr>
                <w:rFonts w:cs="Arial"/>
                <w:color w:val="000000" w:themeColor="text1"/>
                <w:kern w:val="0"/>
                <w:sz w:val="18"/>
                <w:szCs w:val="18"/>
                <w:lang w:bidi="lo-LA"/>
              </w:rPr>
              <w:t>82,842</w:t>
            </w:r>
          </w:p>
        </w:tc>
      </w:tr>
      <w:tr w:rsidR="00056228" w:rsidRPr="008E3B40" w14:paraId="7CBC84B9" w14:textId="77777777" w:rsidTr="00864280">
        <w:trPr>
          <w:trHeight w:val="57"/>
        </w:trPr>
        <w:tc>
          <w:tcPr>
            <w:tcW w:w="7939" w:type="dxa"/>
            <w:tcBorders>
              <w:top w:val="nil"/>
              <w:left w:val="nil"/>
              <w:bottom w:val="nil"/>
              <w:right w:val="nil"/>
            </w:tcBorders>
            <w:shd w:val="clear" w:color="auto" w:fill="auto"/>
            <w:vAlign w:val="bottom"/>
          </w:tcPr>
          <w:p w14:paraId="0B5F6B66" w14:textId="2F2BAB57" w:rsidR="00056228" w:rsidRPr="00987415" w:rsidRDefault="00056228"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Әлеуметтік саланы ұсатуға арналған шығыстар</w:t>
            </w:r>
          </w:p>
        </w:tc>
        <w:tc>
          <w:tcPr>
            <w:tcW w:w="1190" w:type="dxa"/>
            <w:tcBorders>
              <w:top w:val="nil"/>
              <w:left w:val="nil"/>
              <w:bottom w:val="nil"/>
              <w:right w:val="nil"/>
            </w:tcBorders>
            <w:shd w:val="clear" w:color="auto" w:fill="auto"/>
            <w:vAlign w:val="bottom"/>
          </w:tcPr>
          <w:p w14:paraId="66A7D084" w14:textId="66517A76"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23,652</w:t>
            </w:r>
          </w:p>
        </w:tc>
        <w:tc>
          <w:tcPr>
            <w:tcW w:w="1190" w:type="dxa"/>
            <w:tcBorders>
              <w:top w:val="nil"/>
              <w:left w:val="nil"/>
              <w:bottom w:val="nil"/>
              <w:right w:val="nil"/>
            </w:tcBorders>
            <w:shd w:val="clear" w:color="auto" w:fill="auto"/>
            <w:vAlign w:val="bottom"/>
          </w:tcPr>
          <w:p w14:paraId="4EF73517" w14:textId="6AA50F19"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24A53" w:rsidRPr="00524A53">
              <w:rPr>
                <w:rFonts w:cs="Arial"/>
                <w:color w:val="000000" w:themeColor="text1"/>
                <w:kern w:val="0"/>
                <w:sz w:val="18"/>
                <w:szCs w:val="18"/>
                <w:lang w:bidi="lo-LA"/>
              </w:rPr>
              <w:t>50,219</w:t>
            </w:r>
          </w:p>
        </w:tc>
      </w:tr>
      <w:tr w:rsidR="00056228" w:rsidRPr="008E3B40" w14:paraId="439A0BB6" w14:textId="77777777" w:rsidTr="00864280">
        <w:trPr>
          <w:trHeight w:val="57"/>
        </w:trPr>
        <w:tc>
          <w:tcPr>
            <w:tcW w:w="7939" w:type="dxa"/>
            <w:tcBorders>
              <w:top w:val="nil"/>
              <w:left w:val="nil"/>
              <w:bottom w:val="nil"/>
              <w:right w:val="nil"/>
            </w:tcBorders>
            <w:shd w:val="clear" w:color="auto" w:fill="auto"/>
            <w:vAlign w:val="bottom"/>
          </w:tcPr>
          <w:p w14:paraId="673CB773" w14:textId="2408BBBF" w:rsidR="00056228" w:rsidRPr="00987415" w:rsidRDefault="00524A53"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Байланыс қызметтері</w:t>
            </w:r>
          </w:p>
        </w:tc>
        <w:tc>
          <w:tcPr>
            <w:tcW w:w="1190" w:type="dxa"/>
            <w:tcBorders>
              <w:top w:val="nil"/>
              <w:left w:val="nil"/>
              <w:bottom w:val="nil"/>
              <w:right w:val="nil"/>
            </w:tcBorders>
            <w:shd w:val="clear" w:color="auto" w:fill="auto"/>
            <w:vAlign w:val="bottom"/>
          </w:tcPr>
          <w:p w14:paraId="1F569590" w14:textId="2C415DB2"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24A53" w:rsidRPr="00524A53">
              <w:rPr>
                <w:rFonts w:cs="Arial"/>
                <w:color w:val="000000" w:themeColor="text1"/>
                <w:kern w:val="0"/>
                <w:sz w:val="18"/>
                <w:szCs w:val="18"/>
                <w:lang w:bidi="lo-LA"/>
              </w:rPr>
              <w:t>21,080</w:t>
            </w:r>
          </w:p>
        </w:tc>
        <w:tc>
          <w:tcPr>
            <w:tcW w:w="1190" w:type="dxa"/>
            <w:tcBorders>
              <w:top w:val="nil"/>
              <w:left w:val="nil"/>
              <w:bottom w:val="nil"/>
              <w:right w:val="nil"/>
            </w:tcBorders>
            <w:shd w:val="clear" w:color="auto" w:fill="auto"/>
            <w:vAlign w:val="bottom"/>
          </w:tcPr>
          <w:p w14:paraId="57B48689" w14:textId="25FBEE0E"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22,096</w:t>
            </w:r>
          </w:p>
        </w:tc>
      </w:tr>
      <w:tr w:rsidR="00056228" w:rsidRPr="008E3B40" w14:paraId="563711DE" w14:textId="77777777" w:rsidTr="00864280">
        <w:trPr>
          <w:trHeight w:val="57"/>
        </w:trPr>
        <w:tc>
          <w:tcPr>
            <w:tcW w:w="7939" w:type="dxa"/>
            <w:tcBorders>
              <w:top w:val="nil"/>
              <w:left w:val="nil"/>
              <w:bottom w:val="nil"/>
              <w:right w:val="nil"/>
            </w:tcBorders>
            <w:shd w:val="clear" w:color="auto" w:fill="auto"/>
            <w:vAlign w:val="bottom"/>
          </w:tcPr>
          <w:p w14:paraId="07C02C13" w14:textId="18B009A5" w:rsidR="00056228" w:rsidRPr="00987415" w:rsidRDefault="00524A53" w:rsidP="00056228">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987415">
              <w:rPr>
                <w:rStyle w:val="ezkurwreuab5ozgtqnkl"/>
              </w:rPr>
              <w:t>Қоршаған</w:t>
            </w:r>
            <w:r w:rsidRPr="00987415">
              <w:t xml:space="preserve"> </w:t>
            </w:r>
            <w:r w:rsidRPr="00987415">
              <w:rPr>
                <w:rStyle w:val="ezkurwreuab5ozgtqnkl"/>
              </w:rPr>
              <w:t>ортаны</w:t>
            </w:r>
            <w:r w:rsidRPr="00987415">
              <w:t xml:space="preserve"> қорғау бойынша </w:t>
            </w:r>
            <w:r w:rsidRPr="00987415">
              <w:rPr>
                <w:rStyle w:val="ezkurwreuab5ozgtqnkl"/>
              </w:rPr>
              <w:t>шығыстар</w:t>
            </w:r>
          </w:p>
        </w:tc>
        <w:tc>
          <w:tcPr>
            <w:tcW w:w="1190" w:type="dxa"/>
            <w:tcBorders>
              <w:top w:val="nil"/>
              <w:left w:val="nil"/>
              <w:bottom w:val="nil"/>
              <w:right w:val="nil"/>
            </w:tcBorders>
            <w:shd w:val="clear" w:color="auto" w:fill="auto"/>
            <w:vAlign w:val="bottom"/>
          </w:tcPr>
          <w:p w14:paraId="7267780A" w14:textId="60FC8AF9"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276</w:t>
            </w:r>
          </w:p>
        </w:tc>
        <w:tc>
          <w:tcPr>
            <w:tcW w:w="1190" w:type="dxa"/>
            <w:tcBorders>
              <w:top w:val="nil"/>
              <w:left w:val="nil"/>
              <w:bottom w:val="nil"/>
              <w:right w:val="nil"/>
            </w:tcBorders>
            <w:shd w:val="clear" w:color="auto" w:fill="auto"/>
            <w:vAlign w:val="bottom"/>
          </w:tcPr>
          <w:p w14:paraId="06751F1B" w14:textId="23E3E340" w:rsidR="00056228" w:rsidRPr="008E3B40" w:rsidRDefault="00056228"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24A53" w:rsidRPr="00524A53">
              <w:rPr>
                <w:rFonts w:cs="Arial"/>
                <w:color w:val="000000" w:themeColor="text1"/>
                <w:kern w:val="0"/>
                <w:sz w:val="18"/>
                <w:szCs w:val="18"/>
                <w:lang w:bidi="lo-LA"/>
              </w:rPr>
              <w:t>33,555</w:t>
            </w:r>
          </w:p>
        </w:tc>
      </w:tr>
      <w:tr w:rsidR="00056228" w:rsidRPr="008E3B40" w14:paraId="4D77880C" w14:textId="77777777" w:rsidTr="00864280">
        <w:trPr>
          <w:trHeight w:val="57"/>
        </w:trPr>
        <w:tc>
          <w:tcPr>
            <w:tcW w:w="7939" w:type="dxa"/>
            <w:tcBorders>
              <w:top w:val="nil"/>
              <w:left w:val="nil"/>
              <w:bottom w:val="nil"/>
              <w:right w:val="nil"/>
            </w:tcBorders>
            <w:shd w:val="clear" w:color="auto" w:fill="auto"/>
            <w:vAlign w:val="bottom"/>
          </w:tcPr>
          <w:p w14:paraId="19B5614B" w14:textId="0CA79864" w:rsidR="00056228" w:rsidRPr="00987415" w:rsidRDefault="00524A53" w:rsidP="00056228">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87415">
              <w:rPr>
                <w:rFonts w:cs="Arial"/>
                <w:color w:val="000000" w:themeColor="text1"/>
                <w:kern w:val="0"/>
                <w:lang w:val="kk-KZ" w:bidi="lo-LA"/>
              </w:rPr>
              <w:t>Б</w:t>
            </w:r>
            <w:r w:rsidR="00056228" w:rsidRPr="00987415">
              <w:rPr>
                <w:rFonts w:cs="Arial"/>
                <w:color w:val="000000" w:themeColor="text1"/>
                <w:kern w:val="0"/>
                <w:lang w:val="kk-KZ" w:bidi="lo-LA"/>
              </w:rPr>
              <w:t>асқа шығындар</w:t>
            </w:r>
          </w:p>
        </w:tc>
        <w:tc>
          <w:tcPr>
            <w:tcW w:w="1190" w:type="dxa"/>
            <w:tcBorders>
              <w:top w:val="nil"/>
              <w:left w:val="nil"/>
              <w:bottom w:val="nil"/>
              <w:right w:val="nil"/>
            </w:tcBorders>
            <w:shd w:val="clear" w:color="auto" w:fill="auto"/>
            <w:vAlign w:val="bottom"/>
          </w:tcPr>
          <w:p w14:paraId="5E624672" w14:textId="6345BC53"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552,294</w:t>
            </w:r>
          </w:p>
        </w:tc>
        <w:tc>
          <w:tcPr>
            <w:tcW w:w="1190" w:type="dxa"/>
            <w:tcBorders>
              <w:top w:val="nil"/>
              <w:left w:val="nil"/>
              <w:bottom w:val="nil"/>
              <w:right w:val="nil"/>
            </w:tcBorders>
            <w:shd w:val="clear" w:color="auto" w:fill="auto"/>
            <w:vAlign w:val="bottom"/>
          </w:tcPr>
          <w:p w14:paraId="7B357933" w14:textId="709646E9" w:rsidR="00056228" w:rsidRPr="008E3B40" w:rsidRDefault="00524A53" w:rsidP="00056228">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24A53">
              <w:rPr>
                <w:rFonts w:cs="Arial"/>
                <w:color w:val="000000" w:themeColor="text1"/>
                <w:kern w:val="0"/>
                <w:sz w:val="18"/>
                <w:szCs w:val="18"/>
                <w:lang w:bidi="lo-LA"/>
              </w:rPr>
              <w:t>487,283</w:t>
            </w:r>
          </w:p>
        </w:tc>
      </w:tr>
      <w:tr w:rsidR="00056228" w:rsidRPr="008E3B40" w14:paraId="01BE923B" w14:textId="77777777" w:rsidTr="00864280">
        <w:trPr>
          <w:trHeight w:val="57"/>
        </w:trPr>
        <w:tc>
          <w:tcPr>
            <w:tcW w:w="7939" w:type="dxa"/>
            <w:tcBorders>
              <w:top w:val="nil"/>
              <w:left w:val="nil"/>
              <w:bottom w:val="nil"/>
              <w:right w:val="nil"/>
            </w:tcBorders>
            <w:shd w:val="clear" w:color="auto" w:fill="auto"/>
            <w:vAlign w:val="bottom"/>
          </w:tcPr>
          <w:p w14:paraId="7DAB0B33" w14:textId="77777777" w:rsidR="00056228" w:rsidRPr="008E3B40" w:rsidRDefault="00056228" w:rsidP="00056228">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25D99160" w14:textId="0BEC695C" w:rsidR="00056228" w:rsidRPr="008E3B40" w:rsidRDefault="00524A53" w:rsidP="00056228">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524A53">
              <w:rPr>
                <w:rFonts w:cs="Arial"/>
                <w:b/>
                <w:bCs/>
                <w:color w:val="000000" w:themeColor="text1"/>
                <w:kern w:val="0"/>
                <w:sz w:val="18"/>
                <w:szCs w:val="18"/>
                <w:lang w:bidi="lo-LA"/>
              </w:rPr>
              <w:t>7,660,610</w:t>
            </w:r>
          </w:p>
        </w:tc>
        <w:tc>
          <w:tcPr>
            <w:tcW w:w="1190" w:type="dxa"/>
            <w:tcBorders>
              <w:top w:val="single" w:sz="6" w:space="0" w:color="auto"/>
              <w:left w:val="nil"/>
              <w:bottom w:val="single" w:sz="6" w:space="0" w:color="auto"/>
              <w:right w:val="nil"/>
            </w:tcBorders>
            <w:shd w:val="clear" w:color="auto" w:fill="auto"/>
            <w:vAlign w:val="bottom"/>
          </w:tcPr>
          <w:p w14:paraId="26AACE71" w14:textId="58107CBC" w:rsidR="00056228" w:rsidRPr="008E3B40" w:rsidRDefault="00524A53" w:rsidP="00056228">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524A53">
              <w:rPr>
                <w:rFonts w:cs="Arial"/>
                <w:b/>
                <w:bCs/>
                <w:color w:val="000000" w:themeColor="text1"/>
                <w:kern w:val="0"/>
                <w:sz w:val="18"/>
                <w:szCs w:val="18"/>
                <w:lang w:bidi="lo-LA"/>
              </w:rPr>
              <w:t>8,782,866</w:t>
            </w:r>
          </w:p>
        </w:tc>
      </w:tr>
    </w:tbl>
    <w:p w14:paraId="7029A020" w14:textId="610AB92C" w:rsidR="009224FA" w:rsidRPr="001761E9" w:rsidRDefault="000C29AD" w:rsidP="0030795B">
      <w:pPr>
        <w:spacing w:after="0" w:line="240" w:lineRule="auto"/>
        <w:ind w:left="-709"/>
        <w:jc w:val="both"/>
        <w:rPr>
          <w:rFonts w:cstheme="minorHAnsi"/>
          <w:lang w:val="kk-KZ"/>
        </w:rPr>
      </w:pPr>
      <w:r w:rsidRPr="001761E9">
        <w:rPr>
          <w:rFonts w:cstheme="minorHAnsi"/>
          <w:lang w:val="kk-KZ"/>
        </w:rPr>
        <w:t>2022 жылы топ Prestwick Trading Limited алдындағы шикізатты жеткізу қарызын толық көлемде төледі. Берешек шартта белгіленген мерзімнен кеш өтелгендіктен, өндіріп алуға және өтеуге есептелген тұрақсыздық айыбы 1,132,578 мың теңгені құрады.</w:t>
      </w:r>
    </w:p>
    <w:p w14:paraId="3A5BE049" w14:textId="620B53E7" w:rsidR="000C29AD" w:rsidRPr="008E3B40" w:rsidRDefault="0078389F" w:rsidP="000C29AD">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val="kk-KZ" w:bidi="lo-LA"/>
        </w:rPr>
        <w:t>9</w:t>
      </w:r>
      <w:r w:rsidR="000C29AD" w:rsidRPr="008E3B40">
        <w:rPr>
          <w:rFonts w:cs="Arial"/>
          <w:b/>
          <w:bCs/>
          <w:color w:val="000000" w:themeColor="text1"/>
          <w:kern w:val="0"/>
          <w:lang w:bidi="lo-LA"/>
        </w:rPr>
        <w:t>.</w:t>
      </w:r>
      <w:r w:rsidR="000C29AD" w:rsidRPr="008E3B40">
        <w:rPr>
          <w:rFonts w:cs="Arial"/>
          <w:b/>
          <w:bCs/>
          <w:color w:val="000000" w:themeColor="text1"/>
          <w:kern w:val="0"/>
          <w:lang w:bidi="lo-LA"/>
        </w:rPr>
        <w:tab/>
      </w:r>
      <w:r w:rsidR="00690766">
        <w:rPr>
          <w:rFonts w:cs="Arial"/>
          <w:b/>
          <w:bCs/>
          <w:color w:val="000000" w:themeColor="text1"/>
          <w:kern w:val="0"/>
          <w:lang w:val="kk-KZ" w:bidi="lo-LA"/>
        </w:rPr>
        <w:t>Басқа операциялық кірістер мен шығыстар</w:t>
      </w:r>
      <w:r w:rsidR="000C29AD" w:rsidRPr="008E3B40">
        <w:rPr>
          <w:rFonts w:cs="Arial"/>
          <w:b/>
          <w:bCs/>
          <w:color w:val="000000" w:themeColor="text1"/>
          <w:kern w:val="0"/>
          <w:lang w:bidi="lo-LA"/>
        </w:rPr>
        <w:t xml:space="preserve"> </w:t>
      </w:r>
    </w:p>
    <w:p w14:paraId="71B82D0E" w14:textId="042D1AD1" w:rsidR="000C29AD" w:rsidRPr="008E3B40" w:rsidRDefault="000C29AD" w:rsidP="000C29AD">
      <w:pPr>
        <w:keepNext/>
        <w:keepLines/>
        <w:tabs>
          <w:tab w:val="center" w:pos="5103"/>
        </w:tabs>
        <w:autoSpaceDE w:val="0"/>
        <w:autoSpaceDN w:val="0"/>
        <w:adjustRightInd w:val="0"/>
        <w:spacing w:before="160" w:after="120" w:line="240" w:lineRule="exact"/>
        <w:ind w:hanging="567"/>
        <w:rPr>
          <w:rFonts w:ascii="Calibri" w:hAnsi="Calibri" w:cs="Calibri"/>
          <w:b/>
          <w:bCs/>
          <w:color w:val="000000" w:themeColor="text1"/>
          <w:kern w:val="0"/>
          <w:lang w:bidi="lo-LA"/>
        </w:rPr>
      </w:pPr>
      <w:r w:rsidRPr="008E3B40">
        <w:rPr>
          <w:rFonts w:cs="Arial"/>
          <w:b/>
          <w:bCs/>
          <w:color w:val="000000" w:themeColor="text1"/>
          <w:kern w:val="0"/>
          <w:sz w:val="19"/>
          <w:szCs w:val="19"/>
          <w:lang w:bidi="lo-LA"/>
        </w:rPr>
        <w:t>(а)</w:t>
      </w:r>
      <w:r w:rsidRPr="008E3B40">
        <w:rPr>
          <w:rFonts w:cs="Arial"/>
          <w:b/>
          <w:bCs/>
          <w:color w:val="000000" w:themeColor="text1"/>
          <w:kern w:val="0"/>
          <w:sz w:val="19"/>
          <w:szCs w:val="19"/>
          <w:lang w:bidi="lo-LA"/>
        </w:rPr>
        <w:tab/>
      </w:r>
      <w:r w:rsidRPr="001761E9">
        <w:rPr>
          <w:rFonts w:cs="Arial"/>
          <w:b/>
          <w:bCs/>
          <w:color w:val="000000" w:themeColor="text1"/>
          <w:kern w:val="0"/>
          <w:lang w:bidi="lo-LA"/>
        </w:rPr>
        <w:t>Операци</w:t>
      </w:r>
      <w:r w:rsidR="00690766" w:rsidRPr="001761E9">
        <w:rPr>
          <w:rFonts w:cs="Arial"/>
          <w:b/>
          <w:bCs/>
          <w:color w:val="000000" w:themeColor="text1"/>
          <w:kern w:val="0"/>
          <w:lang w:val="kk-KZ" w:bidi="lo-LA"/>
        </w:rPr>
        <w:t>ялық кірістер</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0C29AD" w:rsidRPr="008E3B40" w14:paraId="75650505" w14:textId="77777777" w:rsidTr="00E04110">
        <w:trPr>
          <w:trHeight w:val="57"/>
        </w:trPr>
        <w:tc>
          <w:tcPr>
            <w:tcW w:w="7257" w:type="dxa"/>
            <w:tcBorders>
              <w:top w:val="nil"/>
              <w:left w:val="nil"/>
              <w:bottom w:val="nil"/>
              <w:right w:val="nil"/>
            </w:tcBorders>
            <w:shd w:val="clear" w:color="auto" w:fill="auto"/>
            <w:vAlign w:val="bottom"/>
          </w:tcPr>
          <w:p w14:paraId="41A55870" w14:textId="68532460" w:rsidR="000C29AD" w:rsidRPr="001761E9" w:rsidRDefault="00690766" w:rsidP="00E04110">
            <w:pPr>
              <w:autoSpaceDE w:val="0"/>
              <w:autoSpaceDN w:val="0"/>
              <w:adjustRightInd w:val="0"/>
              <w:spacing w:before="20" w:after="40" w:line="180" w:lineRule="exact"/>
              <w:rPr>
                <w:rFonts w:cs="Arial"/>
                <w:color w:val="000000" w:themeColor="text1"/>
                <w:kern w:val="0"/>
                <w:lang w:bidi="lo-LA"/>
              </w:rPr>
            </w:pPr>
            <w:r w:rsidRPr="001761E9">
              <w:rPr>
                <w:rFonts w:cs="Arial"/>
                <w:color w:val="000000" w:themeColor="text1"/>
                <w:kern w:val="0"/>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280CB18C" w14:textId="77777777" w:rsidR="000C29AD" w:rsidRDefault="000C29AD"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78389F">
              <w:rPr>
                <w:rFonts w:cs="Arial"/>
                <w:b/>
                <w:bCs/>
                <w:color w:val="000000" w:themeColor="text1"/>
                <w:kern w:val="0"/>
                <w:sz w:val="16"/>
                <w:szCs w:val="16"/>
                <w:lang w:val="kk-KZ" w:bidi="lo-LA"/>
              </w:rPr>
              <w:t>3</w:t>
            </w:r>
          </w:p>
          <w:p w14:paraId="7F3E9F52" w14:textId="4FBB166B" w:rsidR="0078389F" w:rsidRPr="0078389F" w:rsidRDefault="0078389F"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p>
        </w:tc>
        <w:tc>
          <w:tcPr>
            <w:tcW w:w="1190" w:type="dxa"/>
            <w:tcBorders>
              <w:top w:val="nil"/>
              <w:left w:val="nil"/>
              <w:bottom w:val="single" w:sz="6" w:space="0" w:color="auto"/>
              <w:right w:val="nil"/>
            </w:tcBorders>
            <w:shd w:val="clear" w:color="auto" w:fill="auto"/>
            <w:vAlign w:val="bottom"/>
          </w:tcPr>
          <w:p w14:paraId="1ECFA0DE" w14:textId="77777777" w:rsidR="000C29AD" w:rsidRDefault="000C29AD"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78389F">
              <w:rPr>
                <w:rFonts w:cs="Arial"/>
                <w:b/>
                <w:bCs/>
                <w:color w:val="000000" w:themeColor="text1"/>
                <w:kern w:val="0"/>
                <w:sz w:val="16"/>
                <w:szCs w:val="16"/>
                <w:lang w:val="kk-KZ" w:bidi="lo-LA"/>
              </w:rPr>
              <w:t>2</w:t>
            </w:r>
          </w:p>
          <w:p w14:paraId="2072F671" w14:textId="0095D3D2" w:rsidR="0078389F" w:rsidRPr="0078389F" w:rsidRDefault="0078389F"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саналды</w:t>
            </w:r>
          </w:p>
        </w:tc>
      </w:tr>
      <w:tr w:rsidR="000C29AD" w:rsidRPr="008E3B40" w14:paraId="019F5BFD" w14:textId="77777777" w:rsidTr="00E04110">
        <w:trPr>
          <w:trHeight w:val="57"/>
        </w:trPr>
        <w:tc>
          <w:tcPr>
            <w:tcW w:w="7257" w:type="dxa"/>
            <w:tcBorders>
              <w:top w:val="nil"/>
              <w:left w:val="nil"/>
              <w:bottom w:val="nil"/>
              <w:right w:val="nil"/>
            </w:tcBorders>
            <w:shd w:val="clear" w:color="auto" w:fill="auto"/>
            <w:vAlign w:val="bottom"/>
          </w:tcPr>
          <w:p w14:paraId="3F7E84F5" w14:textId="3D039AA1" w:rsidR="000C29AD" w:rsidRPr="001761E9" w:rsidRDefault="00690766"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Материалдарды сатудан және қызметтер көрсетуден түсетін табыс</w:t>
            </w:r>
          </w:p>
        </w:tc>
        <w:tc>
          <w:tcPr>
            <w:tcW w:w="1190" w:type="dxa"/>
            <w:tcBorders>
              <w:top w:val="nil"/>
              <w:left w:val="nil"/>
              <w:bottom w:val="nil"/>
              <w:right w:val="nil"/>
            </w:tcBorders>
            <w:shd w:val="clear" w:color="auto" w:fill="auto"/>
            <w:vAlign w:val="bottom"/>
          </w:tcPr>
          <w:p w14:paraId="73BF7375" w14:textId="640689AA" w:rsidR="000C29AD" w:rsidRPr="008E3B40" w:rsidRDefault="0078389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389F">
              <w:rPr>
                <w:rFonts w:cs="Arial"/>
                <w:color w:val="000000" w:themeColor="text1"/>
                <w:kern w:val="0"/>
                <w:sz w:val="18"/>
                <w:szCs w:val="18"/>
                <w:lang w:bidi="lo-LA"/>
              </w:rPr>
              <w:t>1,055,250</w:t>
            </w:r>
          </w:p>
        </w:tc>
        <w:tc>
          <w:tcPr>
            <w:tcW w:w="1190" w:type="dxa"/>
            <w:tcBorders>
              <w:top w:val="nil"/>
              <w:left w:val="nil"/>
              <w:bottom w:val="nil"/>
              <w:right w:val="nil"/>
            </w:tcBorders>
            <w:shd w:val="clear" w:color="auto" w:fill="auto"/>
            <w:vAlign w:val="bottom"/>
          </w:tcPr>
          <w:p w14:paraId="12BD4226" w14:textId="6FDA253D" w:rsidR="000C29AD" w:rsidRPr="008E3B40" w:rsidRDefault="0078389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389F">
              <w:rPr>
                <w:rFonts w:cs="Arial"/>
                <w:color w:val="000000" w:themeColor="text1"/>
                <w:kern w:val="0"/>
                <w:sz w:val="18"/>
                <w:szCs w:val="18"/>
                <w:lang w:bidi="lo-LA"/>
              </w:rPr>
              <w:t>1,171,545</w:t>
            </w:r>
          </w:p>
        </w:tc>
      </w:tr>
      <w:tr w:rsidR="000C29AD" w:rsidRPr="008E3B40" w14:paraId="3DD9D875" w14:textId="77777777" w:rsidTr="00E04110">
        <w:trPr>
          <w:trHeight w:val="57"/>
        </w:trPr>
        <w:tc>
          <w:tcPr>
            <w:tcW w:w="7257" w:type="dxa"/>
            <w:tcBorders>
              <w:top w:val="nil"/>
              <w:left w:val="nil"/>
              <w:bottom w:val="nil"/>
              <w:right w:val="nil"/>
            </w:tcBorders>
            <w:shd w:val="clear" w:color="auto" w:fill="auto"/>
            <w:vAlign w:val="bottom"/>
          </w:tcPr>
          <w:p w14:paraId="5998A484" w14:textId="6E74D2B1" w:rsidR="000C29AD" w:rsidRPr="001761E9" w:rsidRDefault="00690766"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Жалға алу</w:t>
            </w:r>
          </w:p>
        </w:tc>
        <w:tc>
          <w:tcPr>
            <w:tcW w:w="1190" w:type="dxa"/>
            <w:tcBorders>
              <w:top w:val="nil"/>
              <w:left w:val="nil"/>
              <w:bottom w:val="nil"/>
              <w:right w:val="nil"/>
            </w:tcBorders>
            <w:shd w:val="clear" w:color="auto" w:fill="auto"/>
            <w:vAlign w:val="bottom"/>
          </w:tcPr>
          <w:p w14:paraId="4FEC5137" w14:textId="40E1CC27"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78389F" w:rsidRPr="0078389F">
              <w:rPr>
                <w:rFonts w:cs="Arial"/>
                <w:color w:val="000000" w:themeColor="text1"/>
                <w:kern w:val="0"/>
                <w:sz w:val="18"/>
                <w:szCs w:val="18"/>
                <w:lang w:bidi="lo-LA"/>
              </w:rPr>
              <w:t>816,007</w:t>
            </w:r>
          </w:p>
        </w:tc>
        <w:tc>
          <w:tcPr>
            <w:tcW w:w="1190" w:type="dxa"/>
            <w:tcBorders>
              <w:top w:val="nil"/>
              <w:left w:val="nil"/>
              <w:bottom w:val="nil"/>
              <w:right w:val="nil"/>
            </w:tcBorders>
            <w:shd w:val="clear" w:color="auto" w:fill="auto"/>
            <w:vAlign w:val="bottom"/>
          </w:tcPr>
          <w:p w14:paraId="37F49A8D" w14:textId="6A5FC2DF"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78389F" w:rsidRPr="0078389F">
              <w:rPr>
                <w:rFonts w:cs="Arial"/>
                <w:color w:val="000000" w:themeColor="text1"/>
                <w:kern w:val="0"/>
                <w:sz w:val="18"/>
                <w:szCs w:val="18"/>
                <w:lang w:bidi="lo-LA"/>
              </w:rPr>
              <w:t>701,353</w:t>
            </w:r>
          </w:p>
        </w:tc>
      </w:tr>
      <w:tr w:rsidR="000C29AD" w:rsidRPr="008E3B40" w14:paraId="58D8EE4A" w14:textId="77777777" w:rsidTr="00E04110">
        <w:trPr>
          <w:trHeight w:val="57"/>
        </w:trPr>
        <w:tc>
          <w:tcPr>
            <w:tcW w:w="7257" w:type="dxa"/>
            <w:tcBorders>
              <w:top w:val="nil"/>
              <w:left w:val="nil"/>
              <w:bottom w:val="nil"/>
              <w:right w:val="nil"/>
            </w:tcBorders>
            <w:shd w:val="clear" w:color="auto" w:fill="auto"/>
            <w:vAlign w:val="bottom"/>
          </w:tcPr>
          <w:p w14:paraId="6951D40C" w14:textId="002068CD" w:rsidR="000C29AD" w:rsidRPr="001761E9" w:rsidRDefault="0078389F"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Бағамдық айырмашылықтан түскен табыс</w:t>
            </w:r>
          </w:p>
        </w:tc>
        <w:tc>
          <w:tcPr>
            <w:tcW w:w="1190" w:type="dxa"/>
            <w:tcBorders>
              <w:top w:val="nil"/>
              <w:left w:val="nil"/>
              <w:bottom w:val="nil"/>
              <w:right w:val="nil"/>
            </w:tcBorders>
            <w:shd w:val="clear" w:color="auto" w:fill="auto"/>
            <w:vAlign w:val="bottom"/>
          </w:tcPr>
          <w:p w14:paraId="0340BE82" w14:textId="482AD3CA" w:rsidR="000C29AD" w:rsidRPr="008E3B40" w:rsidRDefault="0078389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389F">
              <w:rPr>
                <w:rFonts w:cs="Arial"/>
                <w:color w:val="000000" w:themeColor="text1"/>
                <w:kern w:val="0"/>
                <w:sz w:val="18"/>
                <w:szCs w:val="18"/>
                <w:lang w:bidi="lo-LA"/>
              </w:rPr>
              <w:t>369,370</w:t>
            </w:r>
          </w:p>
        </w:tc>
        <w:tc>
          <w:tcPr>
            <w:tcW w:w="1190" w:type="dxa"/>
            <w:tcBorders>
              <w:top w:val="nil"/>
              <w:left w:val="nil"/>
              <w:bottom w:val="nil"/>
              <w:right w:val="nil"/>
            </w:tcBorders>
            <w:shd w:val="clear" w:color="auto" w:fill="auto"/>
            <w:vAlign w:val="bottom"/>
          </w:tcPr>
          <w:p w14:paraId="65D93526" w14:textId="00C7E4D5"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78389F">
              <w:rPr>
                <w:rFonts w:cs="Arial"/>
                <w:color w:val="000000" w:themeColor="text1"/>
                <w:kern w:val="0"/>
                <w:sz w:val="18"/>
                <w:szCs w:val="18"/>
                <w:lang w:val="kk-KZ" w:bidi="lo-LA"/>
              </w:rPr>
              <w:t>-</w:t>
            </w:r>
            <w:r w:rsidRPr="008E3B40">
              <w:rPr>
                <w:rFonts w:cs="Arial"/>
                <w:color w:val="000000" w:themeColor="text1"/>
                <w:kern w:val="0"/>
                <w:sz w:val="18"/>
                <w:szCs w:val="18"/>
                <w:lang w:bidi="lo-LA"/>
              </w:rPr>
              <w:t xml:space="preserve"> </w:t>
            </w:r>
          </w:p>
        </w:tc>
      </w:tr>
      <w:tr w:rsidR="000C29AD" w:rsidRPr="008E3B40" w14:paraId="5767AF55" w14:textId="77777777" w:rsidTr="00E04110">
        <w:trPr>
          <w:trHeight w:val="57"/>
        </w:trPr>
        <w:tc>
          <w:tcPr>
            <w:tcW w:w="7257" w:type="dxa"/>
            <w:tcBorders>
              <w:top w:val="nil"/>
              <w:left w:val="nil"/>
              <w:bottom w:val="nil"/>
              <w:right w:val="nil"/>
            </w:tcBorders>
            <w:shd w:val="clear" w:color="auto" w:fill="auto"/>
            <w:vAlign w:val="bottom"/>
          </w:tcPr>
          <w:p w14:paraId="153A648D" w14:textId="419486AE" w:rsidR="000C29AD" w:rsidRPr="001761E9" w:rsidRDefault="0078389F"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Style w:val="ezkurwreuab5ozgtqnkl"/>
              </w:rPr>
              <w:t>Құнсыздануды</w:t>
            </w:r>
            <w:r w:rsidRPr="001761E9">
              <w:t xml:space="preserve"> </w:t>
            </w:r>
            <w:r w:rsidRPr="001761E9">
              <w:rPr>
                <w:rStyle w:val="ezkurwreuab5ozgtqnkl"/>
              </w:rPr>
              <w:t>қалпына</w:t>
            </w:r>
            <w:r w:rsidRPr="001761E9">
              <w:t xml:space="preserve"> келтіруден </w:t>
            </w:r>
            <w:r w:rsidRPr="001761E9">
              <w:rPr>
                <w:rStyle w:val="ezkurwreuab5ozgtqnkl"/>
              </w:rPr>
              <w:t>түскен</w:t>
            </w:r>
            <w:r w:rsidRPr="001761E9">
              <w:t xml:space="preserve"> </w:t>
            </w:r>
            <w:r w:rsidRPr="001761E9">
              <w:rPr>
                <w:rStyle w:val="ezkurwreuab5ozgtqnkl"/>
              </w:rPr>
              <w:t>табыс</w:t>
            </w:r>
          </w:p>
        </w:tc>
        <w:tc>
          <w:tcPr>
            <w:tcW w:w="1190" w:type="dxa"/>
            <w:tcBorders>
              <w:top w:val="nil"/>
              <w:left w:val="nil"/>
              <w:bottom w:val="nil"/>
              <w:right w:val="nil"/>
            </w:tcBorders>
            <w:shd w:val="clear" w:color="auto" w:fill="auto"/>
            <w:vAlign w:val="bottom"/>
          </w:tcPr>
          <w:p w14:paraId="7C303CA0" w14:textId="379983F2" w:rsidR="000C29AD" w:rsidRPr="008E3B40" w:rsidRDefault="0078389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389F">
              <w:rPr>
                <w:rFonts w:cs="Arial"/>
                <w:color w:val="000000" w:themeColor="text1"/>
                <w:kern w:val="0"/>
                <w:sz w:val="18"/>
                <w:szCs w:val="18"/>
                <w:lang w:bidi="lo-LA"/>
              </w:rPr>
              <w:t>218,818</w:t>
            </w:r>
          </w:p>
        </w:tc>
        <w:tc>
          <w:tcPr>
            <w:tcW w:w="1190" w:type="dxa"/>
            <w:tcBorders>
              <w:top w:val="nil"/>
              <w:left w:val="nil"/>
              <w:bottom w:val="nil"/>
              <w:right w:val="nil"/>
            </w:tcBorders>
            <w:shd w:val="clear" w:color="auto" w:fill="auto"/>
            <w:vAlign w:val="bottom"/>
          </w:tcPr>
          <w:p w14:paraId="6192CA4C" w14:textId="3CB0189E"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78389F">
              <w:rPr>
                <w:rFonts w:cs="Arial"/>
                <w:color w:val="000000" w:themeColor="text1"/>
                <w:kern w:val="0"/>
                <w:sz w:val="18"/>
                <w:szCs w:val="18"/>
                <w:lang w:val="kk-KZ" w:bidi="lo-LA"/>
              </w:rPr>
              <w:t>-</w:t>
            </w:r>
            <w:r w:rsidRPr="008E3B40">
              <w:rPr>
                <w:rFonts w:cs="Arial"/>
                <w:color w:val="000000" w:themeColor="text1"/>
                <w:kern w:val="0"/>
                <w:sz w:val="18"/>
                <w:szCs w:val="18"/>
                <w:lang w:bidi="lo-LA"/>
              </w:rPr>
              <w:t xml:space="preserve"> </w:t>
            </w:r>
          </w:p>
        </w:tc>
      </w:tr>
      <w:tr w:rsidR="000C29AD" w:rsidRPr="008E3B40" w14:paraId="1A271AD0" w14:textId="77777777" w:rsidTr="00E04110">
        <w:trPr>
          <w:trHeight w:val="57"/>
        </w:trPr>
        <w:tc>
          <w:tcPr>
            <w:tcW w:w="7257" w:type="dxa"/>
            <w:tcBorders>
              <w:top w:val="nil"/>
              <w:left w:val="nil"/>
              <w:bottom w:val="nil"/>
              <w:right w:val="nil"/>
            </w:tcBorders>
            <w:shd w:val="clear" w:color="auto" w:fill="auto"/>
            <w:vAlign w:val="bottom"/>
          </w:tcPr>
          <w:p w14:paraId="3FBE3508" w14:textId="32C68850" w:rsidR="000C29AD" w:rsidRPr="001761E9" w:rsidRDefault="00930FA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Style w:val="ezkurwreuab5ozgtqnkl"/>
              </w:rPr>
              <w:t>Негізгі</w:t>
            </w:r>
            <w:r w:rsidRPr="001761E9">
              <w:t xml:space="preserve"> </w:t>
            </w:r>
            <w:r w:rsidRPr="001761E9">
              <w:rPr>
                <w:rStyle w:val="ezkurwreuab5ozgtqnkl"/>
              </w:rPr>
              <w:t>құралдардың</w:t>
            </w:r>
            <w:r w:rsidRPr="001761E9">
              <w:t xml:space="preserve"> </w:t>
            </w:r>
            <w:r w:rsidRPr="001761E9">
              <w:rPr>
                <w:rStyle w:val="ezkurwreuab5ozgtqnkl"/>
              </w:rPr>
              <w:t>шығуынан</w:t>
            </w:r>
            <w:r w:rsidRPr="001761E9">
              <w:t xml:space="preserve"> </w:t>
            </w:r>
            <w:r w:rsidRPr="001761E9">
              <w:rPr>
                <w:rStyle w:val="ezkurwreuab5ozgtqnkl"/>
              </w:rPr>
              <w:t>түсетін</w:t>
            </w:r>
            <w:r w:rsidRPr="001761E9">
              <w:t xml:space="preserve"> </w:t>
            </w:r>
            <w:r w:rsidRPr="001761E9">
              <w:rPr>
                <w:rStyle w:val="ezkurwreuab5ozgtqnkl"/>
              </w:rPr>
              <w:t>кіріс</w:t>
            </w:r>
          </w:p>
        </w:tc>
        <w:tc>
          <w:tcPr>
            <w:tcW w:w="1190" w:type="dxa"/>
            <w:tcBorders>
              <w:top w:val="nil"/>
              <w:left w:val="nil"/>
              <w:bottom w:val="nil"/>
              <w:right w:val="nil"/>
            </w:tcBorders>
            <w:shd w:val="clear" w:color="auto" w:fill="auto"/>
            <w:vAlign w:val="bottom"/>
          </w:tcPr>
          <w:p w14:paraId="7F0555FC" w14:textId="3CB7695D" w:rsidR="000C29AD" w:rsidRPr="008E3B40" w:rsidRDefault="00930FA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30FA1">
              <w:rPr>
                <w:rFonts w:cs="Arial"/>
                <w:color w:val="000000" w:themeColor="text1"/>
                <w:kern w:val="0"/>
                <w:sz w:val="18"/>
                <w:szCs w:val="18"/>
                <w:lang w:bidi="lo-LA"/>
              </w:rPr>
              <w:t>40,757</w:t>
            </w:r>
            <w:r w:rsidR="000C29AD" w:rsidRPr="008E3B40">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0AC09BD6" w14:textId="4031BBB4"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930FA1" w:rsidRPr="00930FA1">
              <w:rPr>
                <w:rFonts w:cs="Arial"/>
                <w:color w:val="000000" w:themeColor="text1"/>
                <w:kern w:val="0"/>
                <w:sz w:val="18"/>
                <w:szCs w:val="18"/>
                <w:lang w:bidi="lo-LA"/>
              </w:rPr>
              <w:t>19,011</w:t>
            </w:r>
          </w:p>
        </w:tc>
      </w:tr>
      <w:tr w:rsidR="000C29AD" w:rsidRPr="008E3B40" w14:paraId="5DA860E3" w14:textId="77777777" w:rsidTr="001761E9">
        <w:trPr>
          <w:trHeight w:val="165"/>
        </w:trPr>
        <w:tc>
          <w:tcPr>
            <w:tcW w:w="7257" w:type="dxa"/>
            <w:tcBorders>
              <w:top w:val="nil"/>
              <w:left w:val="nil"/>
              <w:bottom w:val="nil"/>
              <w:right w:val="nil"/>
            </w:tcBorders>
            <w:shd w:val="clear" w:color="auto" w:fill="auto"/>
            <w:vAlign w:val="bottom"/>
          </w:tcPr>
          <w:p w14:paraId="693C6EA2" w14:textId="65142A18" w:rsidR="000C29AD" w:rsidRPr="001761E9" w:rsidRDefault="00690766"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Басқа кірістер</w:t>
            </w:r>
          </w:p>
        </w:tc>
        <w:tc>
          <w:tcPr>
            <w:tcW w:w="1190" w:type="dxa"/>
            <w:tcBorders>
              <w:top w:val="nil"/>
              <w:left w:val="nil"/>
              <w:bottom w:val="nil"/>
              <w:right w:val="nil"/>
            </w:tcBorders>
            <w:shd w:val="clear" w:color="auto" w:fill="auto"/>
            <w:vAlign w:val="bottom"/>
          </w:tcPr>
          <w:p w14:paraId="4E6D2B38" w14:textId="21FE7527"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930FA1" w:rsidRPr="00930FA1">
              <w:rPr>
                <w:rFonts w:cs="Arial"/>
                <w:color w:val="000000" w:themeColor="text1"/>
                <w:kern w:val="0"/>
                <w:sz w:val="18"/>
                <w:szCs w:val="18"/>
                <w:lang w:bidi="lo-LA"/>
              </w:rPr>
              <w:t>345,678</w:t>
            </w:r>
          </w:p>
        </w:tc>
        <w:tc>
          <w:tcPr>
            <w:tcW w:w="1190" w:type="dxa"/>
            <w:tcBorders>
              <w:top w:val="nil"/>
              <w:left w:val="nil"/>
              <w:bottom w:val="nil"/>
              <w:right w:val="nil"/>
            </w:tcBorders>
            <w:shd w:val="clear" w:color="auto" w:fill="auto"/>
            <w:vAlign w:val="bottom"/>
          </w:tcPr>
          <w:p w14:paraId="4D1FF289" w14:textId="4D2F8D68" w:rsidR="000C29AD" w:rsidRPr="008E3B40" w:rsidRDefault="00930FA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30FA1">
              <w:rPr>
                <w:rFonts w:cs="Arial"/>
                <w:color w:val="000000" w:themeColor="text1"/>
                <w:kern w:val="0"/>
                <w:sz w:val="18"/>
                <w:szCs w:val="18"/>
                <w:lang w:bidi="lo-LA"/>
              </w:rPr>
              <w:t>210,319</w:t>
            </w:r>
          </w:p>
        </w:tc>
      </w:tr>
      <w:tr w:rsidR="000C29AD" w:rsidRPr="008E3B40" w14:paraId="0914B9DB" w14:textId="77777777" w:rsidTr="00E04110">
        <w:trPr>
          <w:trHeight w:val="57"/>
        </w:trPr>
        <w:tc>
          <w:tcPr>
            <w:tcW w:w="7257" w:type="dxa"/>
            <w:tcBorders>
              <w:top w:val="nil"/>
              <w:left w:val="nil"/>
              <w:bottom w:val="nil"/>
              <w:right w:val="nil"/>
            </w:tcBorders>
            <w:shd w:val="clear" w:color="auto" w:fill="auto"/>
            <w:vAlign w:val="bottom"/>
          </w:tcPr>
          <w:p w14:paraId="1F99CC9E" w14:textId="77777777" w:rsidR="000C29AD" w:rsidRPr="008E3B40" w:rsidRDefault="000C29AD"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6A4B8F4E" w14:textId="7373713F" w:rsidR="000C29AD" w:rsidRPr="008E3B40" w:rsidRDefault="00930FA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930FA1">
              <w:rPr>
                <w:rFonts w:cs="Arial"/>
                <w:b/>
                <w:bCs/>
                <w:color w:val="000000" w:themeColor="text1"/>
                <w:kern w:val="0"/>
                <w:sz w:val="18"/>
                <w:szCs w:val="18"/>
                <w:lang w:bidi="lo-LA"/>
              </w:rPr>
              <w:t>2,845,880</w:t>
            </w:r>
          </w:p>
        </w:tc>
        <w:tc>
          <w:tcPr>
            <w:tcW w:w="1190" w:type="dxa"/>
            <w:tcBorders>
              <w:top w:val="single" w:sz="6" w:space="0" w:color="auto"/>
              <w:left w:val="nil"/>
              <w:bottom w:val="single" w:sz="6" w:space="0" w:color="auto"/>
              <w:right w:val="nil"/>
            </w:tcBorders>
            <w:shd w:val="clear" w:color="auto" w:fill="auto"/>
            <w:vAlign w:val="bottom"/>
          </w:tcPr>
          <w:p w14:paraId="6FC58F3B" w14:textId="66B78E7D" w:rsidR="000C29AD" w:rsidRPr="008E3B40" w:rsidRDefault="00930FA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930FA1">
              <w:rPr>
                <w:rFonts w:cs="Arial"/>
                <w:b/>
                <w:bCs/>
                <w:color w:val="000000" w:themeColor="text1"/>
                <w:kern w:val="0"/>
                <w:sz w:val="18"/>
                <w:szCs w:val="18"/>
                <w:lang w:bidi="lo-LA"/>
              </w:rPr>
              <w:t>2,102,228</w:t>
            </w:r>
          </w:p>
        </w:tc>
      </w:tr>
    </w:tbl>
    <w:p w14:paraId="7B2ABDED" w14:textId="77777777" w:rsidR="000C29AD" w:rsidRPr="008E3B40" w:rsidRDefault="000C29AD" w:rsidP="000C29AD">
      <w:pPr>
        <w:autoSpaceDE w:val="0"/>
        <w:autoSpaceDN w:val="0"/>
        <w:adjustRightInd w:val="0"/>
        <w:spacing w:line="120" w:lineRule="auto"/>
        <w:rPr>
          <w:rFonts w:cs="Arial"/>
          <w:color w:val="000000" w:themeColor="text1"/>
          <w:kern w:val="0"/>
          <w:sz w:val="2"/>
          <w:szCs w:val="2"/>
          <w:lang w:bidi="lo-LA"/>
        </w:rPr>
      </w:pPr>
    </w:p>
    <w:p w14:paraId="31C53638" w14:textId="6BB1847F" w:rsidR="000C29AD" w:rsidRPr="008E3B40" w:rsidRDefault="000C29AD" w:rsidP="000C29AD">
      <w:pPr>
        <w:keepNext/>
        <w:keepLines/>
        <w:tabs>
          <w:tab w:val="center" w:pos="5103"/>
        </w:tabs>
        <w:autoSpaceDE w:val="0"/>
        <w:autoSpaceDN w:val="0"/>
        <w:adjustRightInd w:val="0"/>
        <w:spacing w:before="160" w:after="120" w:line="240" w:lineRule="exact"/>
        <w:ind w:hanging="567"/>
        <w:rPr>
          <w:rFonts w:ascii="Calibri" w:hAnsi="Calibri" w:cs="Calibri"/>
          <w:b/>
          <w:bCs/>
          <w:color w:val="000000" w:themeColor="text1"/>
          <w:kern w:val="0"/>
          <w:lang w:bidi="lo-LA"/>
        </w:rPr>
      </w:pPr>
      <w:r w:rsidRPr="008E3B40">
        <w:rPr>
          <w:rFonts w:cs="Arial"/>
          <w:b/>
          <w:bCs/>
          <w:color w:val="000000" w:themeColor="text1"/>
          <w:kern w:val="0"/>
          <w:sz w:val="19"/>
          <w:szCs w:val="19"/>
          <w:lang w:bidi="lo-LA"/>
        </w:rPr>
        <w:t>(б)</w:t>
      </w:r>
      <w:r w:rsidRPr="008E3B40">
        <w:rPr>
          <w:rFonts w:cs="Arial"/>
          <w:b/>
          <w:bCs/>
          <w:color w:val="000000" w:themeColor="text1"/>
          <w:kern w:val="0"/>
          <w:sz w:val="19"/>
          <w:szCs w:val="19"/>
          <w:lang w:bidi="lo-LA"/>
        </w:rPr>
        <w:tab/>
      </w:r>
      <w:r w:rsidRPr="001761E9">
        <w:rPr>
          <w:rFonts w:cs="Arial"/>
          <w:b/>
          <w:bCs/>
          <w:color w:val="000000" w:themeColor="text1"/>
          <w:kern w:val="0"/>
          <w:lang w:bidi="lo-LA"/>
        </w:rPr>
        <w:t>Операци</w:t>
      </w:r>
      <w:r w:rsidR="00690766" w:rsidRPr="001761E9">
        <w:rPr>
          <w:rFonts w:cs="Arial"/>
          <w:b/>
          <w:bCs/>
          <w:color w:val="000000" w:themeColor="text1"/>
          <w:kern w:val="0"/>
          <w:lang w:val="kk-KZ" w:bidi="lo-LA"/>
        </w:rPr>
        <w:t>ялық шығыстар</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0C29AD" w:rsidRPr="008E3B40" w14:paraId="3B0AC29E" w14:textId="77777777" w:rsidTr="00E04110">
        <w:trPr>
          <w:trHeight w:val="57"/>
        </w:trPr>
        <w:tc>
          <w:tcPr>
            <w:tcW w:w="7257" w:type="dxa"/>
            <w:tcBorders>
              <w:top w:val="nil"/>
              <w:left w:val="nil"/>
              <w:bottom w:val="nil"/>
              <w:right w:val="nil"/>
            </w:tcBorders>
            <w:shd w:val="clear" w:color="auto" w:fill="auto"/>
            <w:vAlign w:val="bottom"/>
          </w:tcPr>
          <w:p w14:paraId="75BDC567" w14:textId="45529F4B" w:rsidR="000C29AD" w:rsidRPr="001761E9" w:rsidRDefault="00690766" w:rsidP="00E04110">
            <w:pPr>
              <w:autoSpaceDE w:val="0"/>
              <w:autoSpaceDN w:val="0"/>
              <w:adjustRightInd w:val="0"/>
              <w:spacing w:before="20" w:after="40" w:line="180" w:lineRule="exact"/>
              <w:rPr>
                <w:rFonts w:cs="Arial"/>
                <w:color w:val="000000" w:themeColor="text1"/>
                <w:kern w:val="0"/>
                <w:lang w:val="kk-KZ" w:bidi="lo-LA"/>
              </w:rPr>
            </w:pPr>
            <w:r w:rsidRPr="001761E9">
              <w:rPr>
                <w:rFonts w:cs="Arial"/>
                <w:color w:val="000000" w:themeColor="text1"/>
                <w:kern w:val="0"/>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3E176D72" w14:textId="77777777" w:rsidR="000C29AD" w:rsidRDefault="000C29AD" w:rsidP="00E04110">
            <w:pPr>
              <w:autoSpaceDE w:val="0"/>
              <w:autoSpaceDN w:val="0"/>
              <w:adjustRightInd w:val="0"/>
              <w:spacing w:before="20" w:after="40" w:line="180" w:lineRule="exact"/>
              <w:ind w:right="113"/>
              <w:jc w:val="right"/>
              <w:rPr>
                <w:rFonts w:cs="Arial"/>
                <w:b/>
                <w:bCs/>
                <w:color w:val="000000" w:themeColor="text1"/>
                <w:kern w:val="0"/>
                <w:sz w:val="16"/>
                <w:szCs w:val="16"/>
                <w:lang w:val="en-US" w:bidi="lo-LA"/>
              </w:rPr>
            </w:pPr>
            <w:r w:rsidRPr="008E3B40">
              <w:rPr>
                <w:rFonts w:cs="Arial"/>
                <w:b/>
                <w:bCs/>
                <w:color w:val="000000" w:themeColor="text1"/>
                <w:kern w:val="0"/>
                <w:sz w:val="16"/>
                <w:szCs w:val="16"/>
                <w:lang w:bidi="lo-LA"/>
              </w:rPr>
              <w:t>202</w:t>
            </w:r>
            <w:r w:rsidR="00B168B0">
              <w:rPr>
                <w:rFonts w:cs="Arial"/>
                <w:b/>
                <w:bCs/>
                <w:color w:val="000000" w:themeColor="text1"/>
                <w:kern w:val="0"/>
                <w:sz w:val="16"/>
                <w:szCs w:val="16"/>
                <w:lang w:val="en-US" w:bidi="lo-LA"/>
              </w:rPr>
              <w:t>3</w:t>
            </w:r>
          </w:p>
          <w:p w14:paraId="0C4AF011" w14:textId="24E19D2D" w:rsidR="00B168B0" w:rsidRPr="00B168B0" w:rsidRDefault="00B168B0" w:rsidP="00E04110">
            <w:pPr>
              <w:autoSpaceDE w:val="0"/>
              <w:autoSpaceDN w:val="0"/>
              <w:adjustRightInd w:val="0"/>
              <w:spacing w:before="20" w:after="40" w:line="180" w:lineRule="exact"/>
              <w:ind w:right="113"/>
              <w:jc w:val="right"/>
              <w:rPr>
                <w:rFonts w:cs="Arial"/>
                <w:b/>
                <w:bCs/>
                <w:color w:val="000000" w:themeColor="text1"/>
                <w:kern w:val="0"/>
                <w:sz w:val="16"/>
                <w:szCs w:val="16"/>
                <w:lang w:val="en-US" w:bidi="lo-LA"/>
              </w:rPr>
            </w:pPr>
          </w:p>
        </w:tc>
        <w:tc>
          <w:tcPr>
            <w:tcW w:w="1190" w:type="dxa"/>
            <w:tcBorders>
              <w:top w:val="nil"/>
              <w:left w:val="nil"/>
              <w:bottom w:val="single" w:sz="6" w:space="0" w:color="auto"/>
              <w:right w:val="nil"/>
            </w:tcBorders>
            <w:shd w:val="clear" w:color="auto" w:fill="auto"/>
            <w:vAlign w:val="bottom"/>
          </w:tcPr>
          <w:p w14:paraId="4F7618C5" w14:textId="77777777" w:rsidR="000C29AD" w:rsidRDefault="000C29AD" w:rsidP="00E04110">
            <w:pPr>
              <w:autoSpaceDE w:val="0"/>
              <w:autoSpaceDN w:val="0"/>
              <w:adjustRightInd w:val="0"/>
              <w:spacing w:before="20" w:after="40" w:line="180" w:lineRule="exact"/>
              <w:ind w:right="113"/>
              <w:jc w:val="right"/>
              <w:rPr>
                <w:rFonts w:cs="Arial"/>
                <w:b/>
                <w:bCs/>
                <w:color w:val="000000" w:themeColor="text1"/>
                <w:kern w:val="0"/>
                <w:sz w:val="16"/>
                <w:szCs w:val="16"/>
                <w:lang w:val="en-US" w:bidi="lo-LA"/>
              </w:rPr>
            </w:pPr>
            <w:r w:rsidRPr="008E3B40">
              <w:rPr>
                <w:rFonts w:cs="Arial"/>
                <w:b/>
                <w:bCs/>
                <w:color w:val="000000" w:themeColor="text1"/>
                <w:kern w:val="0"/>
                <w:sz w:val="16"/>
                <w:szCs w:val="16"/>
                <w:lang w:bidi="lo-LA"/>
              </w:rPr>
              <w:t>202</w:t>
            </w:r>
            <w:r w:rsidR="00B168B0">
              <w:rPr>
                <w:rFonts w:cs="Arial"/>
                <w:b/>
                <w:bCs/>
                <w:color w:val="000000" w:themeColor="text1"/>
                <w:kern w:val="0"/>
                <w:sz w:val="16"/>
                <w:szCs w:val="16"/>
                <w:lang w:val="en-US" w:bidi="lo-LA"/>
              </w:rPr>
              <w:t>2</w:t>
            </w:r>
          </w:p>
          <w:p w14:paraId="31E8622A" w14:textId="1915C08C" w:rsidR="00B168B0" w:rsidRPr="00B168B0" w:rsidRDefault="00B168B0"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саналды</w:t>
            </w:r>
          </w:p>
        </w:tc>
      </w:tr>
      <w:tr w:rsidR="000C29AD" w:rsidRPr="008E3B40" w14:paraId="2624EB87" w14:textId="77777777" w:rsidTr="00E04110">
        <w:trPr>
          <w:trHeight w:val="57"/>
        </w:trPr>
        <w:tc>
          <w:tcPr>
            <w:tcW w:w="7257" w:type="dxa"/>
            <w:tcBorders>
              <w:top w:val="nil"/>
              <w:left w:val="nil"/>
              <w:bottom w:val="nil"/>
              <w:right w:val="nil"/>
            </w:tcBorders>
            <w:shd w:val="clear" w:color="auto" w:fill="auto"/>
            <w:vAlign w:val="bottom"/>
          </w:tcPr>
          <w:p w14:paraId="26D90DAD" w14:textId="3BB5C23D" w:rsidR="000C29AD" w:rsidRPr="001761E9" w:rsidRDefault="00690766"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Негізгі құралдардан шығуынан болған шығын</w:t>
            </w:r>
          </w:p>
        </w:tc>
        <w:tc>
          <w:tcPr>
            <w:tcW w:w="1190" w:type="dxa"/>
            <w:tcBorders>
              <w:top w:val="nil"/>
              <w:left w:val="nil"/>
              <w:bottom w:val="nil"/>
              <w:right w:val="nil"/>
            </w:tcBorders>
            <w:shd w:val="clear" w:color="auto" w:fill="auto"/>
            <w:vAlign w:val="bottom"/>
          </w:tcPr>
          <w:p w14:paraId="6FEE7D5C" w14:textId="6F4ADAF4" w:rsidR="000C29AD" w:rsidRPr="008E3B40" w:rsidRDefault="00B168B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168B0">
              <w:rPr>
                <w:rFonts w:cs="Arial"/>
                <w:color w:val="000000" w:themeColor="text1"/>
                <w:kern w:val="0"/>
                <w:sz w:val="18"/>
                <w:szCs w:val="18"/>
                <w:lang w:bidi="lo-LA"/>
              </w:rPr>
              <w:t>1,762,751</w:t>
            </w:r>
          </w:p>
        </w:tc>
        <w:tc>
          <w:tcPr>
            <w:tcW w:w="1190" w:type="dxa"/>
            <w:tcBorders>
              <w:top w:val="nil"/>
              <w:left w:val="nil"/>
              <w:bottom w:val="nil"/>
              <w:right w:val="nil"/>
            </w:tcBorders>
            <w:shd w:val="clear" w:color="auto" w:fill="auto"/>
            <w:vAlign w:val="bottom"/>
          </w:tcPr>
          <w:p w14:paraId="2B4C389F" w14:textId="6F055AED"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168B0" w:rsidRPr="00B168B0">
              <w:rPr>
                <w:rFonts w:cs="Arial"/>
                <w:color w:val="000000" w:themeColor="text1"/>
                <w:kern w:val="0"/>
                <w:sz w:val="18"/>
                <w:szCs w:val="18"/>
                <w:lang w:bidi="lo-LA"/>
              </w:rPr>
              <w:t>1,566,067</w:t>
            </w:r>
          </w:p>
        </w:tc>
      </w:tr>
      <w:tr w:rsidR="00B168B0" w:rsidRPr="008E3B40" w14:paraId="176CF2E3" w14:textId="77777777" w:rsidTr="00E04110">
        <w:trPr>
          <w:trHeight w:val="57"/>
        </w:trPr>
        <w:tc>
          <w:tcPr>
            <w:tcW w:w="7257" w:type="dxa"/>
            <w:tcBorders>
              <w:top w:val="nil"/>
              <w:left w:val="nil"/>
              <w:bottom w:val="nil"/>
              <w:right w:val="nil"/>
            </w:tcBorders>
            <w:shd w:val="clear" w:color="auto" w:fill="auto"/>
            <w:vAlign w:val="bottom"/>
          </w:tcPr>
          <w:p w14:paraId="716C639F" w14:textId="13A185A8" w:rsidR="00B168B0" w:rsidRPr="001761E9" w:rsidRDefault="00B168B0" w:rsidP="00B168B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Материалдарды сату мен қызмет көрсетудің өзіндік құны</w:t>
            </w:r>
          </w:p>
        </w:tc>
        <w:tc>
          <w:tcPr>
            <w:tcW w:w="1190" w:type="dxa"/>
            <w:tcBorders>
              <w:top w:val="nil"/>
              <w:left w:val="nil"/>
              <w:bottom w:val="nil"/>
              <w:right w:val="nil"/>
            </w:tcBorders>
            <w:shd w:val="clear" w:color="auto" w:fill="auto"/>
            <w:vAlign w:val="bottom"/>
          </w:tcPr>
          <w:p w14:paraId="6636B2D6" w14:textId="687C4F4D"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168B0">
              <w:rPr>
                <w:rFonts w:cs="Arial"/>
                <w:color w:val="000000" w:themeColor="text1"/>
                <w:kern w:val="0"/>
                <w:sz w:val="18"/>
                <w:szCs w:val="18"/>
                <w:lang w:bidi="lo-LA"/>
              </w:rPr>
              <w:t>750,488</w:t>
            </w:r>
          </w:p>
        </w:tc>
        <w:tc>
          <w:tcPr>
            <w:tcW w:w="1190" w:type="dxa"/>
            <w:tcBorders>
              <w:top w:val="nil"/>
              <w:left w:val="nil"/>
              <w:bottom w:val="nil"/>
              <w:right w:val="nil"/>
            </w:tcBorders>
            <w:shd w:val="clear" w:color="auto" w:fill="auto"/>
            <w:vAlign w:val="bottom"/>
          </w:tcPr>
          <w:p w14:paraId="5B77A11E" w14:textId="5BCC9F62"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168B0">
              <w:rPr>
                <w:rFonts w:cs="Arial"/>
                <w:color w:val="000000" w:themeColor="text1"/>
                <w:kern w:val="0"/>
                <w:sz w:val="18"/>
                <w:szCs w:val="18"/>
                <w:lang w:bidi="lo-LA"/>
              </w:rPr>
              <w:t>705,308</w:t>
            </w:r>
          </w:p>
        </w:tc>
      </w:tr>
      <w:tr w:rsidR="00B168B0" w:rsidRPr="008E3B40" w14:paraId="6AB51B89" w14:textId="77777777" w:rsidTr="00E04110">
        <w:trPr>
          <w:trHeight w:val="57"/>
        </w:trPr>
        <w:tc>
          <w:tcPr>
            <w:tcW w:w="7257" w:type="dxa"/>
            <w:tcBorders>
              <w:top w:val="nil"/>
              <w:left w:val="nil"/>
              <w:bottom w:val="nil"/>
              <w:right w:val="nil"/>
            </w:tcBorders>
            <w:shd w:val="clear" w:color="auto" w:fill="auto"/>
            <w:vAlign w:val="bottom"/>
          </w:tcPr>
          <w:p w14:paraId="49AEB306" w14:textId="27AAC1FD" w:rsidR="00B168B0" w:rsidRPr="001761E9" w:rsidRDefault="00B168B0" w:rsidP="00B168B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1761E9">
              <w:rPr>
                <w:rFonts w:cs="Arial"/>
                <w:color w:val="000000" w:themeColor="text1"/>
                <w:kern w:val="0"/>
                <w:lang w:val="kk-KZ" w:bidi="lo-LA"/>
              </w:rPr>
              <w:t>Жалға алу</w:t>
            </w:r>
          </w:p>
        </w:tc>
        <w:tc>
          <w:tcPr>
            <w:tcW w:w="1190" w:type="dxa"/>
            <w:tcBorders>
              <w:top w:val="nil"/>
              <w:left w:val="nil"/>
              <w:bottom w:val="nil"/>
              <w:right w:val="nil"/>
            </w:tcBorders>
            <w:shd w:val="clear" w:color="auto" w:fill="auto"/>
            <w:vAlign w:val="bottom"/>
          </w:tcPr>
          <w:p w14:paraId="4E16CEBC" w14:textId="34084D41"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168B0">
              <w:rPr>
                <w:rFonts w:cs="Arial"/>
                <w:color w:val="000000" w:themeColor="text1"/>
                <w:kern w:val="0"/>
                <w:sz w:val="18"/>
                <w:szCs w:val="18"/>
                <w:lang w:bidi="lo-LA"/>
              </w:rPr>
              <w:t>239,678</w:t>
            </w:r>
          </w:p>
        </w:tc>
        <w:tc>
          <w:tcPr>
            <w:tcW w:w="1190" w:type="dxa"/>
            <w:tcBorders>
              <w:top w:val="nil"/>
              <w:left w:val="nil"/>
              <w:bottom w:val="nil"/>
              <w:right w:val="nil"/>
            </w:tcBorders>
            <w:shd w:val="clear" w:color="auto" w:fill="auto"/>
            <w:vAlign w:val="bottom"/>
          </w:tcPr>
          <w:p w14:paraId="5C05EF2B" w14:textId="0285D135"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Pr="00B168B0">
              <w:rPr>
                <w:rFonts w:cs="Arial"/>
                <w:color w:val="000000" w:themeColor="text1"/>
                <w:kern w:val="0"/>
                <w:sz w:val="18"/>
                <w:szCs w:val="18"/>
                <w:lang w:bidi="lo-LA"/>
              </w:rPr>
              <w:t>206,032</w:t>
            </w:r>
          </w:p>
        </w:tc>
      </w:tr>
      <w:tr w:rsidR="00B168B0" w:rsidRPr="008E3B40" w14:paraId="34B2D7A5" w14:textId="77777777" w:rsidTr="00E04110">
        <w:trPr>
          <w:trHeight w:val="57"/>
        </w:trPr>
        <w:tc>
          <w:tcPr>
            <w:tcW w:w="7257" w:type="dxa"/>
            <w:tcBorders>
              <w:top w:val="nil"/>
              <w:left w:val="nil"/>
              <w:bottom w:val="nil"/>
              <w:right w:val="nil"/>
            </w:tcBorders>
            <w:shd w:val="clear" w:color="auto" w:fill="auto"/>
            <w:vAlign w:val="bottom"/>
          </w:tcPr>
          <w:p w14:paraId="40EE4B95" w14:textId="0B2366D9" w:rsidR="00B168B0" w:rsidRPr="001761E9" w:rsidRDefault="00B168B0" w:rsidP="00B168B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Style w:val="ezkurwreuab5ozgtqnkl"/>
              </w:rPr>
              <w:t>Активтердің</w:t>
            </w:r>
            <w:r w:rsidRPr="001761E9">
              <w:t xml:space="preserve"> </w:t>
            </w:r>
            <w:r w:rsidRPr="001761E9">
              <w:rPr>
                <w:rStyle w:val="ezkurwreuab5ozgtqnkl"/>
              </w:rPr>
              <w:t>құнсыздануынан</w:t>
            </w:r>
            <w:r w:rsidRPr="001761E9">
              <w:t xml:space="preserve"> болған </w:t>
            </w:r>
            <w:r w:rsidRPr="001761E9">
              <w:rPr>
                <w:rStyle w:val="ezkurwreuab5ozgtqnkl"/>
              </w:rPr>
              <w:t>залал</w:t>
            </w:r>
          </w:p>
        </w:tc>
        <w:tc>
          <w:tcPr>
            <w:tcW w:w="1190" w:type="dxa"/>
            <w:tcBorders>
              <w:top w:val="nil"/>
              <w:left w:val="nil"/>
              <w:bottom w:val="nil"/>
              <w:right w:val="nil"/>
            </w:tcBorders>
            <w:shd w:val="clear" w:color="auto" w:fill="auto"/>
            <w:vAlign w:val="bottom"/>
          </w:tcPr>
          <w:p w14:paraId="10D673CA" w14:textId="589EDB57" w:rsidR="00B168B0" w:rsidRPr="00281DC2"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E3B40">
              <w:rPr>
                <w:rFonts w:cs="Arial"/>
                <w:color w:val="000000" w:themeColor="text1"/>
                <w:kern w:val="0"/>
                <w:sz w:val="18"/>
                <w:szCs w:val="18"/>
                <w:lang w:bidi="lo-LA"/>
              </w:rPr>
              <w:t xml:space="preserve"> </w:t>
            </w:r>
            <w:r w:rsidR="00281DC2">
              <w:rPr>
                <w:rFonts w:cs="Arial"/>
                <w:color w:val="000000" w:themeColor="text1"/>
                <w:kern w:val="0"/>
                <w:sz w:val="18"/>
                <w:szCs w:val="18"/>
                <w:lang w:val="kk-KZ" w:bidi="lo-LA"/>
              </w:rPr>
              <w:t>-</w:t>
            </w:r>
          </w:p>
        </w:tc>
        <w:tc>
          <w:tcPr>
            <w:tcW w:w="1190" w:type="dxa"/>
            <w:tcBorders>
              <w:top w:val="nil"/>
              <w:left w:val="nil"/>
              <w:bottom w:val="nil"/>
              <w:right w:val="nil"/>
            </w:tcBorders>
            <w:shd w:val="clear" w:color="auto" w:fill="auto"/>
            <w:vAlign w:val="bottom"/>
          </w:tcPr>
          <w:p w14:paraId="0E24CC00" w14:textId="7913BD5A" w:rsidR="00B168B0" w:rsidRPr="008E3B40" w:rsidRDefault="00281DC2"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81DC2">
              <w:rPr>
                <w:rFonts w:cs="Arial"/>
                <w:color w:val="000000" w:themeColor="text1"/>
                <w:kern w:val="0"/>
                <w:sz w:val="18"/>
                <w:szCs w:val="18"/>
                <w:lang w:bidi="lo-LA"/>
              </w:rPr>
              <w:t>1,516,718</w:t>
            </w:r>
          </w:p>
        </w:tc>
      </w:tr>
      <w:tr w:rsidR="00B168B0" w:rsidRPr="008E3B40" w14:paraId="06857A86" w14:textId="77777777" w:rsidTr="00E04110">
        <w:trPr>
          <w:trHeight w:val="57"/>
        </w:trPr>
        <w:tc>
          <w:tcPr>
            <w:tcW w:w="7257" w:type="dxa"/>
            <w:tcBorders>
              <w:top w:val="nil"/>
              <w:left w:val="nil"/>
              <w:bottom w:val="nil"/>
              <w:right w:val="nil"/>
            </w:tcBorders>
            <w:shd w:val="clear" w:color="auto" w:fill="auto"/>
            <w:vAlign w:val="bottom"/>
          </w:tcPr>
          <w:p w14:paraId="4C079EE5" w14:textId="09AEA9C0" w:rsidR="00B168B0" w:rsidRPr="001761E9" w:rsidRDefault="00B168B0" w:rsidP="00B168B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1761E9">
              <w:rPr>
                <w:rFonts w:cs="Arial"/>
                <w:color w:val="000000" w:themeColor="text1"/>
                <w:kern w:val="0"/>
                <w:lang w:val="kk-KZ" w:bidi="lo-LA"/>
              </w:rPr>
              <w:t>Баға</w:t>
            </w:r>
            <w:r w:rsidR="00281DC2" w:rsidRPr="001761E9">
              <w:rPr>
                <w:rFonts w:cs="Arial"/>
                <w:color w:val="000000" w:themeColor="text1"/>
                <w:kern w:val="0"/>
                <w:lang w:val="kk-KZ" w:bidi="lo-LA"/>
              </w:rPr>
              <w:t>м</w:t>
            </w:r>
            <w:r w:rsidRPr="001761E9">
              <w:rPr>
                <w:rFonts w:cs="Arial"/>
                <w:color w:val="000000" w:themeColor="text1"/>
                <w:kern w:val="0"/>
                <w:lang w:val="kk-KZ" w:bidi="lo-LA"/>
              </w:rPr>
              <w:t>дық айырмашылықтан шығын</w:t>
            </w:r>
          </w:p>
        </w:tc>
        <w:tc>
          <w:tcPr>
            <w:tcW w:w="1190" w:type="dxa"/>
            <w:tcBorders>
              <w:top w:val="nil"/>
              <w:left w:val="nil"/>
              <w:bottom w:val="nil"/>
              <w:right w:val="nil"/>
            </w:tcBorders>
            <w:shd w:val="clear" w:color="auto" w:fill="auto"/>
            <w:vAlign w:val="bottom"/>
          </w:tcPr>
          <w:p w14:paraId="5B679BBE" w14:textId="486EFCDC"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281DC2">
              <w:rPr>
                <w:rFonts w:cs="Arial"/>
                <w:color w:val="000000" w:themeColor="text1"/>
                <w:kern w:val="0"/>
                <w:sz w:val="18"/>
                <w:szCs w:val="18"/>
                <w:lang w:val="kk-KZ" w:bidi="lo-LA"/>
              </w:rPr>
              <w:t>-</w:t>
            </w:r>
            <w:r w:rsidRPr="008E3B40">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30CEBF16" w14:textId="1D5E9413" w:rsidR="00B168B0" w:rsidRPr="00281DC2" w:rsidRDefault="00281DC2"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Pr>
                <w:rFonts w:cs="Arial"/>
                <w:color w:val="000000" w:themeColor="text1"/>
                <w:kern w:val="0"/>
                <w:sz w:val="18"/>
                <w:szCs w:val="18"/>
                <w:lang w:val="kk-KZ" w:bidi="lo-LA"/>
              </w:rPr>
              <w:t>20,664</w:t>
            </w:r>
          </w:p>
        </w:tc>
      </w:tr>
      <w:tr w:rsidR="00B168B0" w:rsidRPr="008E3B40" w14:paraId="3886081D" w14:textId="77777777" w:rsidTr="00E04110">
        <w:trPr>
          <w:trHeight w:val="57"/>
        </w:trPr>
        <w:tc>
          <w:tcPr>
            <w:tcW w:w="7257" w:type="dxa"/>
            <w:tcBorders>
              <w:top w:val="nil"/>
              <w:left w:val="nil"/>
              <w:bottom w:val="nil"/>
              <w:right w:val="nil"/>
            </w:tcBorders>
            <w:shd w:val="clear" w:color="auto" w:fill="auto"/>
            <w:vAlign w:val="bottom"/>
          </w:tcPr>
          <w:p w14:paraId="49BA1DC0" w14:textId="7C088BE0" w:rsidR="00B168B0" w:rsidRPr="001761E9" w:rsidRDefault="00281DC2" w:rsidP="00B168B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1761E9">
              <w:rPr>
                <w:rFonts w:cs="Arial"/>
                <w:color w:val="000000" w:themeColor="text1"/>
                <w:kern w:val="0"/>
                <w:lang w:val="kk-KZ" w:bidi="lo-LA"/>
              </w:rPr>
              <w:t>Басқа шығындар</w:t>
            </w:r>
          </w:p>
        </w:tc>
        <w:tc>
          <w:tcPr>
            <w:tcW w:w="1190" w:type="dxa"/>
            <w:tcBorders>
              <w:top w:val="nil"/>
              <w:left w:val="nil"/>
              <w:bottom w:val="nil"/>
              <w:right w:val="nil"/>
            </w:tcBorders>
            <w:shd w:val="clear" w:color="auto" w:fill="auto"/>
            <w:vAlign w:val="bottom"/>
          </w:tcPr>
          <w:p w14:paraId="04143C00" w14:textId="356D94FC"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281DC2">
              <w:rPr>
                <w:rFonts w:cs="Arial"/>
                <w:color w:val="000000" w:themeColor="text1"/>
                <w:kern w:val="0"/>
                <w:sz w:val="18"/>
                <w:szCs w:val="18"/>
                <w:lang w:val="kk-KZ" w:bidi="lo-LA"/>
              </w:rPr>
              <w:t>839,223</w:t>
            </w:r>
            <w:r w:rsidRPr="008E3B40">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174E7909" w14:textId="08DE1ADE" w:rsidR="00B168B0" w:rsidRPr="008E3B40" w:rsidRDefault="00B168B0" w:rsidP="00B168B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281DC2">
              <w:rPr>
                <w:rFonts w:cs="Arial"/>
                <w:color w:val="000000" w:themeColor="text1"/>
                <w:kern w:val="0"/>
                <w:sz w:val="18"/>
                <w:szCs w:val="18"/>
                <w:lang w:val="kk-KZ" w:bidi="lo-LA"/>
              </w:rPr>
              <w:t>906,260</w:t>
            </w:r>
            <w:r w:rsidRPr="008E3B40">
              <w:rPr>
                <w:rFonts w:cs="Arial"/>
                <w:color w:val="000000" w:themeColor="text1"/>
                <w:kern w:val="0"/>
                <w:sz w:val="18"/>
                <w:szCs w:val="18"/>
                <w:lang w:bidi="lo-LA"/>
              </w:rPr>
              <w:t xml:space="preserve"> </w:t>
            </w:r>
          </w:p>
        </w:tc>
      </w:tr>
      <w:tr w:rsidR="00A4656D" w:rsidRPr="008E3B40" w14:paraId="633716FF" w14:textId="77777777" w:rsidTr="00E04110">
        <w:trPr>
          <w:gridAfter w:val="2"/>
          <w:wAfter w:w="2380" w:type="dxa"/>
          <w:trHeight w:val="57"/>
        </w:trPr>
        <w:tc>
          <w:tcPr>
            <w:tcW w:w="7257" w:type="dxa"/>
            <w:tcBorders>
              <w:top w:val="nil"/>
              <w:left w:val="nil"/>
              <w:bottom w:val="nil"/>
              <w:right w:val="nil"/>
            </w:tcBorders>
            <w:shd w:val="clear" w:color="auto" w:fill="auto"/>
            <w:vAlign w:val="bottom"/>
          </w:tcPr>
          <w:p w14:paraId="08F22312" w14:textId="7F971110" w:rsidR="00A4656D" w:rsidRPr="001761E9" w:rsidRDefault="00A4656D" w:rsidP="00B168B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p>
        </w:tc>
      </w:tr>
      <w:tr w:rsidR="00B168B0" w:rsidRPr="008E3B40" w14:paraId="5F0A525C" w14:textId="77777777" w:rsidTr="00E04110">
        <w:trPr>
          <w:trHeight w:val="57"/>
        </w:trPr>
        <w:tc>
          <w:tcPr>
            <w:tcW w:w="7257" w:type="dxa"/>
            <w:tcBorders>
              <w:top w:val="nil"/>
              <w:left w:val="nil"/>
              <w:bottom w:val="nil"/>
              <w:right w:val="nil"/>
            </w:tcBorders>
            <w:shd w:val="clear" w:color="auto" w:fill="auto"/>
            <w:vAlign w:val="bottom"/>
          </w:tcPr>
          <w:p w14:paraId="537A0DE0" w14:textId="77777777" w:rsidR="00B168B0" w:rsidRPr="001761E9" w:rsidRDefault="00B168B0" w:rsidP="00B168B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p>
        </w:tc>
        <w:tc>
          <w:tcPr>
            <w:tcW w:w="1190" w:type="dxa"/>
            <w:tcBorders>
              <w:top w:val="single" w:sz="6" w:space="0" w:color="auto"/>
              <w:left w:val="nil"/>
              <w:bottom w:val="single" w:sz="6" w:space="0" w:color="auto"/>
              <w:right w:val="nil"/>
            </w:tcBorders>
            <w:shd w:val="clear" w:color="auto" w:fill="auto"/>
            <w:vAlign w:val="bottom"/>
          </w:tcPr>
          <w:p w14:paraId="0C733108" w14:textId="6F83469D" w:rsidR="00B168B0" w:rsidRPr="00A4656D" w:rsidRDefault="00A4656D" w:rsidP="00B168B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4656D">
              <w:rPr>
                <w:rFonts w:cs="Arial"/>
                <w:b/>
                <w:bCs/>
                <w:color w:val="000000" w:themeColor="text1"/>
                <w:kern w:val="0"/>
                <w:sz w:val="18"/>
                <w:szCs w:val="18"/>
                <w:lang w:val="kk-KZ" w:bidi="lo-LA"/>
              </w:rPr>
              <w:t>3,592,140</w:t>
            </w:r>
          </w:p>
        </w:tc>
        <w:tc>
          <w:tcPr>
            <w:tcW w:w="1190" w:type="dxa"/>
            <w:tcBorders>
              <w:top w:val="single" w:sz="6" w:space="0" w:color="auto"/>
              <w:left w:val="nil"/>
              <w:bottom w:val="single" w:sz="6" w:space="0" w:color="auto"/>
              <w:right w:val="nil"/>
            </w:tcBorders>
            <w:shd w:val="clear" w:color="auto" w:fill="auto"/>
            <w:vAlign w:val="bottom"/>
          </w:tcPr>
          <w:p w14:paraId="3A2CAD8A" w14:textId="0B376A90" w:rsidR="00B168B0" w:rsidRPr="00A4656D" w:rsidRDefault="00A4656D" w:rsidP="00B168B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4656D">
              <w:rPr>
                <w:rFonts w:cs="Arial"/>
                <w:b/>
                <w:bCs/>
                <w:color w:val="000000" w:themeColor="text1"/>
                <w:kern w:val="0"/>
                <w:sz w:val="18"/>
                <w:szCs w:val="18"/>
                <w:lang w:val="kk-KZ" w:bidi="lo-LA"/>
              </w:rPr>
              <w:t>4,921,049</w:t>
            </w:r>
          </w:p>
        </w:tc>
      </w:tr>
    </w:tbl>
    <w:p w14:paraId="2A067B59" w14:textId="77777777" w:rsidR="000C29AD" w:rsidRDefault="000C29AD" w:rsidP="000C29AD">
      <w:pPr>
        <w:autoSpaceDE w:val="0"/>
        <w:autoSpaceDN w:val="0"/>
        <w:adjustRightInd w:val="0"/>
        <w:spacing w:line="120" w:lineRule="auto"/>
        <w:rPr>
          <w:rFonts w:cs="Arial"/>
          <w:color w:val="000000" w:themeColor="text1"/>
          <w:kern w:val="0"/>
          <w:sz w:val="2"/>
          <w:szCs w:val="2"/>
          <w:lang w:val="kk-KZ" w:bidi="lo-LA"/>
        </w:rPr>
      </w:pPr>
    </w:p>
    <w:p w14:paraId="031EF2B1" w14:textId="77777777" w:rsidR="0030795B" w:rsidRDefault="0030795B" w:rsidP="0030795B">
      <w:pPr>
        <w:pStyle w:val="a9"/>
        <w:jc w:val="right"/>
        <w:rPr>
          <w:rStyle w:val="ezkurwreuab5ozgtqnkl"/>
          <w:b/>
          <w:bCs/>
          <w:lang w:val="kk-KZ"/>
        </w:rPr>
      </w:pPr>
    </w:p>
    <w:p w14:paraId="6EE1DD53" w14:textId="77777777" w:rsidR="00C46113" w:rsidRDefault="00C46113" w:rsidP="0030795B">
      <w:pPr>
        <w:pStyle w:val="a9"/>
        <w:jc w:val="right"/>
        <w:rPr>
          <w:rStyle w:val="ezkurwreuab5ozgtqnkl"/>
          <w:b/>
          <w:bCs/>
          <w:lang w:val="kk-KZ"/>
        </w:rPr>
      </w:pPr>
    </w:p>
    <w:p w14:paraId="6810DC80" w14:textId="77777777" w:rsidR="00C46113" w:rsidRDefault="00C46113" w:rsidP="0030795B">
      <w:pPr>
        <w:pStyle w:val="a9"/>
        <w:jc w:val="right"/>
        <w:rPr>
          <w:rStyle w:val="ezkurwreuab5ozgtqnkl"/>
          <w:b/>
          <w:bCs/>
          <w:lang w:val="kk-KZ"/>
        </w:rPr>
      </w:pPr>
    </w:p>
    <w:p w14:paraId="04308CCA" w14:textId="77777777" w:rsidR="00C46113" w:rsidRDefault="00C46113" w:rsidP="0030795B">
      <w:pPr>
        <w:pStyle w:val="a9"/>
        <w:jc w:val="right"/>
        <w:rPr>
          <w:rStyle w:val="ezkurwreuab5ozgtqnkl"/>
          <w:b/>
          <w:bCs/>
          <w:lang w:val="kk-KZ"/>
        </w:rPr>
      </w:pPr>
    </w:p>
    <w:p w14:paraId="159BEDB0" w14:textId="308BED64" w:rsidR="0030795B" w:rsidRPr="000E7E04" w:rsidRDefault="0030795B" w:rsidP="0030795B">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19FA4092" w14:textId="77777777" w:rsidR="0030795B" w:rsidRPr="000E7E04" w:rsidRDefault="0030795B" w:rsidP="0030795B">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41728174" w14:textId="77777777" w:rsidR="0030795B" w:rsidRDefault="0030795B" w:rsidP="000C29AD">
      <w:pPr>
        <w:autoSpaceDE w:val="0"/>
        <w:autoSpaceDN w:val="0"/>
        <w:adjustRightInd w:val="0"/>
        <w:spacing w:line="120" w:lineRule="auto"/>
        <w:rPr>
          <w:rFonts w:cs="Arial"/>
          <w:color w:val="000000" w:themeColor="text1"/>
          <w:kern w:val="0"/>
          <w:sz w:val="2"/>
          <w:szCs w:val="2"/>
          <w:lang w:val="kk-KZ" w:bidi="lo-LA"/>
        </w:rPr>
      </w:pPr>
    </w:p>
    <w:p w14:paraId="33D53696" w14:textId="77777777" w:rsidR="0030795B" w:rsidRPr="0030795B" w:rsidRDefault="0030795B" w:rsidP="000C29AD">
      <w:pPr>
        <w:autoSpaceDE w:val="0"/>
        <w:autoSpaceDN w:val="0"/>
        <w:adjustRightInd w:val="0"/>
        <w:spacing w:line="120" w:lineRule="auto"/>
        <w:rPr>
          <w:rFonts w:cs="Arial"/>
          <w:color w:val="000000" w:themeColor="text1"/>
          <w:kern w:val="0"/>
          <w:sz w:val="2"/>
          <w:szCs w:val="2"/>
          <w:lang w:val="kk-KZ" w:bidi="lo-LA"/>
        </w:rPr>
      </w:pPr>
    </w:p>
    <w:p w14:paraId="55B6DCB3" w14:textId="0C8F17BF" w:rsidR="000C29AD" w:rsidRPr="00527626" w:rsidRDefault="00435830" w:rsidP="000C29AD">
      <w:pPr>
        <w:autoSpaceDE w:val="0"/>
        <w:autoSpaceDN w:val="0"/>
        <w:adjustRightInd w:val="0"/>
        <w:spacing w:before="240" w:after="80" w:line="280" w:lineRule="exact"/>
        <w:ind w:hanging="567"/>
        <w:rPr>
          <w:rFonts w:cs="Arial"/>
          <w:b/>
          <w:bCs/>
          <w:color w:val="000000" w:themeColor="text1"/>
          <w:kern w:val="0"/>
          <w:lang w:val="kk-KZ" w:bidi="lo-LA"/>
        </w:rPr>
      </w:pPr>
      <w:r>
        <w:rPr>
          <w:rFonts w:cs="Arial"/>
          <w:b/>
          <w:bCs/>
          <w:color w:val="000000" w:themeColor="text1"/>
          <w:kern w:val="0"/>
          <w:lang w:val="kk-KZ" w:bidi="lo-LA"/>
        </w:rPr>
        <w:t>10</w:t>
      </w:r>
      <w:r w:rsidR="000C29AD" w:rsidRPr="00527626">
        <w:rPr>
          <w:rFonts w:cs="Arial"/>
          <w:b/>
          <w:bCs/>
          <w:color w:val="000000" w:themeColor="text1"/>
          <w:kern w:val="0"/>
          <w:lang w:val="kk-KZ" w:bidi="lo-LA"/>
        </w:rPr>
        <w:t>.</w:t>
      </w:r>
      <w:r w:rsidR="000C29AD" w:rsidRPr="00527626">
        <w:rPr>
          <w:rFonts w:cs="Arial"/>
          <w:b/>
          <w:bCs/>
          <w:color w:val="000000" w:themeColor="text1"/>
          <w:kern w:val="0"/>
          <w:lang w:val="kk-KZ" w:bidi="lo-LA"/>
        </w:rPr>
        <w:tab/>
      </w:r>
      <w:r w:rsidR="00690766">
        <w:rPr>
          <w:rFonts w:cs="Arial"/>
          <w:b/>
          <w:bCs/>
          <w:color w:val="000000" w:themeColor="text1"/>
          <w:kern w:val="0"/>
          <w:lang w:val="kk-KZ" w:bidi="lo-LA"/>
        </w:rPr>
        <w:t>Қаржылық шығындар</w:t>
      </w:r>
      <w:r w:rsidR="000C29AD" w:rsidRPr="00527626">
        <w:rPr>
          <w:rFonts w:cs="Arial"/>
          <w:b/>
          <w:bCs/>
          <w:color w:val="000000" w:themeColor="text1"/>
          <w:kern w:val="0"/>
          <w:lang w:val="kk-KZ" w:bidi="lo-LA"/>
        </w:rPr>
        <w:t xml:space="preserve">, </w:t>
      </w:r>
      <w:r w:rsidR="00690766">
        <w:rPr>
          <w:rFonts w:cs="Arial"/>
          <w:b/>
          <w:bCs/>
          <w:color w:val="000000" w:themeColor="text1"/>
          <w:kern w:val="0"/>
          <w:lang w:val="kk-KZ" w:bidi="lo-LA"/>
        </w:rPr>
        <w:t>таза</w:t>
      </w:r>
      <w:r w:rsidR="000C29AD" w:rsidRPr="00527626">
        <w:rPr>
          <w:rFonts w:cs="Arial"/>
          <w:b/>
          <w:bCs/>
          <w:color w:val="000000" w:themeColor="text1"/>
          <w:kern w:val="0"/>
          <w:lang w:val="kk-KZ" w:bidi="lo-LA"/>
        </w:rPr>
        <w:tab/>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0C29AD" w:rsidRPr="00C46113" w14:paraId="6F2F7271" w14:textId="77777777" w:rsidTr="00E04110">
        <w:trPr>
          <w:trHeight w:val="57"/>
        </w:trPr>
        <w:tc>
          <w:tcPr>
            <w:tcW w:w="7257" w:type="dxa"/>
            <w:tcBorders>
              <w:top w:val="nil"/>
              <w:left w:val="nil"/>
              <w:bottom w:val="nil"/>
              <w:right w:val="nil"/>
            </w:tcBorders>
            <w:shd w:val="clear" w:color="auto" w:fill="auto"/>
            <w:vAlign w:val="bottom"/>
          </w:tcPr>
          <w:p w14:paraId="633D90EC" w14:textId="0F391DEE" w:rsidR="000C29AD" w:rsidRPr="00C46113" w:rsidRDefault="00690766" w:rsidP="00E04110">
            <w:pPr>
              <w:autoSpaceDE w:val="0"/>
              <w:autoSpaceDN w:val="0"/>
              <w:adjustRightInd w:val="0"/>
              <w:spacing w:before="20" w:after="40" w:line="18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6562C08B" w14:textId="77777777" w:rsidR="000C29AD" w:rsidRPr="00C46113" w:rsidRDefault="000C29AD"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C46113">
              <w:rPr>
                <w:rFonts w:cs="Arial"/>
                <w:b/>
                <w:bCs/>
                <w:color w:val="000000" w:themeColor="text1"/>
                <w:kern w:val="0"/>
                <w:sz w:val="18"/>
                <w:szCs w:val="18"/>
                <w:lang w:bidi="lo-LA"/>
              </w:rPr>
              <w:t>202</w:t>
            </w:r>
            <w:r w:rsidR="00435830" w:rsidRPr="00C46113">
              <w:rPr>
                <w:rFonts w:cs="Arial"/>
                <w:b/>
                <w:bCs/>
                <w:color w:val="000000" w:themeColor="text1"/>
                <w:kern w:val="0"/>
                <w:sz w:val="18"/>
                <w:szCs w:val="18"/>
                <w:lang w:val="kk-KZ" w:bidi="lo-LA"/>
              </w:rPr>
              <w:t>3</w:t>
            </w:r>
          </w:p>
          <w:p w14:paraId="4BED9C07" w14:textId="43C7F36F" w:rsidR="00435830" w:rsidRPr="00C46113" w:rsidRDefault="00435830"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p>
        </w:tc>
        <w:tc>
          <w:tcPr>
            <w:tcW w:w="1190" w:type="dxa"/>
            <w:tcBorders>
              <w:top w:val="nil"/>
              <w:left w:val="nil"/>
              <w:bottom w:val="single" w:sz="6" w:space="0" w:color="auto"/>
              <w:right w:val="nil"/>
            </w:tcBorders>
            <w:shd w:val="clear" w:color="auto" w:fill="auto"/>
            <w:vAlign w:val="bottom"/>
          </w:tcPr>
          <w:p w14:paraId="51FC0B54" w14:textId="77777777" w:rsidR="000C29AD" w:rsidRPr="00C46113" w:rsidRDefault="000C29AD"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C46113">
              <w:rPr>
                <w:rFonts w:cs="Arial"/>
                <w:b/>
                <w:bCs/>
                <w:color w:val="000000" w:themeColor="text1"/>
                <w:kern w:val="0"/>
                <w:sz w:val="18"/>
                <w:szCs w:val="18"/>
                <w:lang w:bidi="lo-LA"/>
              </w:rPr>
              <w:t>202</w:t>
            </w:r>
            <w:r w:rsidR="00435830" w:rsidRPr="00C46113">
              <w:rPr>
                <w:rFonts w:cs="Arial"/>
                <w:b/>
                <w:bCs/>
                <w:color w:val="000000" w:themeColor="text1"/>
                <w:kern w:val="0"/>
                <w:sz w:val="18"/>
                <w:szCs w:val="18"/>
                <w:lang w:val="kk-KZ" w:bidi="lo-LA"/>
              </w:rPr>
              <w:t>2</w:t>
            </w:r>
          </w:p>
          <w:p w14:paraId="7587A0C4" w14:textId="399A13A8" w:rsidR="00435830" w:rsidRPr="00C46113" w:rsidRDefault="00435830"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C46113">
              <w:rPr>
                <w:rFonts w:cs="Arial"/>
                <w:b/>
                <w:bCs/>
                <w:color w:val="000000" w:themeColor="text1"/>
                <w:kern w:val="0"/>
                <w:sz w:val="18"/>
                <w:szCs w:val="18"/>
                <w:lang w:val="kk-KZ" w:bidi="lo-LA"/>
              </w:rPr>
              <w:t>қайта саналды</w:t>
            </w:r>
          </w:p>
        </w:tc>
      </w:tr>
      <w:tr w:rsidR="000C29AD" w:rsidRPr="00C46113" w14:paraId="5D8BAA10" w14:textId="77777777" w:rsidTr="00E04110">
        <w:trPr>
          <w:trHeight w:val="57"/>
        </w:trPr>
        <w:tc>
          <w:tcPr>
            <w:tcW w:w="7257" w:type="dxa"/>
            <w:tcBorders>
              <w:top w:val="nil"/>
              <w:left w:val="nil"/>
              <w:bottom w:val="nil"/>
              <w:right w:val="nil"/>
            </w:tcBorders>
            <w:shd w:val="clear" w:color="auto" w:fill="auto"/>
            <w:vAlign w:val="bottom"/>
          </w:tcPr>
          <w:p w14:paraId="0A4640FB" w14:textId="5E5199F2" w:rsidR="000C29AD" w:rsidRPr="00C46113" w:rsidRDefault="00690766"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C46113">
              <w:rPr>
                <w:rFonts w:cs="Arial"/>
                <w:b/>
                <w:bCs/>
                <w:color w:val="000000" w:themeColor="text1"/>
                <w:kern w:val="0"/>
                <w:sz w:val="18"/>
                <w:szCs w:val="18"/>
                <w:lang w:val="kk-KZ" w:bidi="lo-LA"/>
              </w:rPr>
              <w:t>Сыйақылар бойынша кірістер</w:t>
            </w:r>
          </w:p>
        </w:tc>
        <w:tc>
          <w:tcPr>
            <w:tcW w:w="1190" w:type="dxa"/>
            <w:tcBorders>
              <w:top w:val="nil"/>
              <w:left w:val="nil"/>
              <w:bottom w:val="nil"/>
              <w:right w:val="nil"/>
            </w:tcBorders>
            <w:shd w:val="clear" w:color="auto" w:fill="auto"/>
            <w:vAlign w:val="bottom"/>
          </w:tcPr>
          <w:p w14:paraId="44378E43" w14:textId="063C681C" w:rsidR="000C29AD" w:rsidRPr="00C46113" w:rsidRDefault="0043583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9,000</w:t>
            </w:r>
          </w:p>
        </w:tc>
        <w:tc>
          <w:tcPr>
            <w:tcW w:w="1190" w:type="dxa"/>
            <w:tcBorders>
              <w:top w:val="nil"/>
              <w:left w:val="nil"/>
              <w:bottom w:val="nil"/>
              <w:right w:val="nil"/>
            </w:tcBorders>
            <w:shd w:val="clear" w:color="auto" w:fill="auto"/>
            <w:vAlign w:val="bottom"/>
          </w:tcPr>
          <w:p w14:paraId="22597935" w14:textId="529D7D8C" w:rsidR="000C29AD" w:rsidRPr="00C46113" w:rsidRDefault="0043583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11,809</w:t>
            </w:r>
          </w:p>
        </w:tc>
      </w:tr>
      <w:tr w:rsidR="000C29AD" w:rsidRPr="00C46113" w14:paraId="6BFE73CE" w14:textId="77777777" w:rsidTr="00E04110">
        <w:trPr>
          <w:trHeight w:val="57"/>
        </w:trPr>
        <w:tc>
          <w:tcPr>
            <w:tcW w:w="7257" w:type="dxa"/>
            <w:tcBorders>
              <w:top w:val="nil"/>
              <w:left w:val="nil"/>
              <w:bottom w:val="nil"/>
              <w:right w:val="nil"/>
            </w:tcBorders>
            <w:shd w:val="clear" w:color="auto" w:fill="auto"/>
            <w:vAlign w:val="bottom"/>
          </w:tcPr>
          <w:p w14:paraId="52081069" w14:textId="580995DE" w:rsidR="000C29AD" w:rsidRPr="00C46113" w:rsidRDefault="00690766"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C46113">
              <w:rPr>
                <w:rFonts w:cs="Arial"/>
                <w:b/>
                <w:bCs/>
                <w:color w:val="000000" w:themeColor="text1"/>
                <w:kern w:val="0"/>
                <w:sz w:val="18"/>
                <w:szCs w:val="18"/>
                <w:lang w:val="kk-KZ" w:bidi="lo-LA"/>
              </w:rPr>
              <w:t>Пайыздар бойынша шығыстар</w:t>
            </w:r>
          </w:p>
        </w:tc>
        <w:tc>
          <w:tcPr>
            <w:tcW w:w="1190" w:type="dxa"/>
            <w:tcBorders>
              <w:top w:val="nil"/>
              <w:left w:val="nil"/>
              <w:bottom w:val="nil"/>
              <w:right w:val="nil"/>
            </w:tcBorders>
            <w:shd w:val="clear" w:color="auto" w:fill="auto"/>
            <w:vAlign w:val="bottom"/>
          </w:tcPr>
          <w:p w14:paraId="1A6A7BDD" w14:textId="77777777"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nil"/>
              <w:left w:val="nil"/>
              <w:bottom w:val="nil"/>
              <w:right w:val="nil"/>
            </w:tcBorders>
            <w:shd w:val="clear" w:color="auto" w:fill="auto"/>
            <w:vAlign w:val="bottom"/>
          </w:tcPr>
          <w:p w14:paraId="021EA076" w14:textId="77777777"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0C29AD" w:rsidRPr="00C46113" w14:paraId="0F62516F" w14:textId="77777777" w:rsidTr="00E04110">
        <w:trPr>
          <w:trHeight w:val="57"/>
        </w:trPr>
        <w:tc>
          <w:tcPr>
            <w:tcW w:w="7257" w:type="dxa"/>
            <w:tcBorders>
              <w:top w:val="nil"/>
              <w:left w:val="nil"/>
              <w:bottom w:val="nil"/>
              <w:right w:val="nil"/>
            </w:tcBorders>
            <w:shd w:val="clear" w:color="auto" w:fill="auto"/>
            <w:vAlign w:val="bottom"/>
          </w:tcPr>
          <w:p w14:paraId="1BAD94BC" w14:textId="59029D56" w:rsidR="000C29AD" w:rsidRPr="00C46113" w:rsidRDefault="000C29AD"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bidi="lo-LA"/>
              </w:rPr>
              <w:t xml:space="preserve"> - Societe Generale</w:t>
            </w:r>
            <w:r w:rsidR="00690766" w:rsidRPr="00C46113">
              <w:rPr>
                <w:rFonts w:cs="Arial"/>
                <w:color w:val="000000" w:themeColor="text1"/>
                <w:kern w:val="0"/>
                <w:sz w:val="18"/>
                <w:szCs w:val="18"/>
                <w:lang w:val="kk-KZ" w:bidi="lo-LA"/>
              </w:rPr>
              <w:t xml:space="preserve"> несие желісі</w:t>
            </w:r>
          </w:p>
        </w:tc>
        <w:tc>
          <w:tcPr>
            <w:tcW w:w="1190" w:type="dxa"/>
            <w:tcBorders>
              <w:top w:val="nil"/>
              <w:left w:val="nil"/>
              <w:bottom w:val="nil"/>
              <w:right w:val="nil"/>
            </w:tcBorders>
            <w:shd w:val="clear" w:color="auto" w:fill="auto"/>
            <w:vAlign w:val="bottom"/>
          </w:tcPr>
          <w:p w14:paraId="6D2FB441" w14:textId="6EE06E77"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2,319,970</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5A231826" w14:textId="105FAE4A"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1,086,328</w:t>
            </w:r>
            <w:r w:rsidRPr="00C46113">
              <w:rPr>
                <w:rFonts w:cs="Arial"/>
                <w:color w:val="000000" w:themeColor="text1"/>
                <w:kern w:val="0"/>
                <w:sz w:val="18"/>
                <w:szCs w:val="18"/>
                <w:lang w:bidi="lo-LA"/>
              </w:rPr>
              <w:t xml:space="preserve">) </w:t>
            </w:r>
          </w:p>
        </w:tc>
      </w:tr>
      <w:tr w:rsidR="000C29AD" w:rsidRPr="00C46113" w14:paraId="3B7FB74D" w14:textId="77777777" w:rsidTr="00E04110">
        <w:trPr>
          <w:trHeight w:val="57"/>
        </w:trPr>
        <w:tc>
          <w:tcPr>
            <w:tcW w:w="7257" w:type="dxa"/>
            <w:tcBorders>
              <w:top w:val="nil"/>
              <w:left w:val="nil"/>
              <w:bottom w:val="nil"/>
              <w:right w:val="nil"/>
            </w:tcBorders>
            <w:shd w:val="clear" w:color="auto" w:fill="auto"/>
            <w:vAlign w:val="bottom"/>
          </w:tcPr>
          <w:p w14:paraId="49DACAD1" w14:textId="784CCA5D" w:rsidR="000C29AD" w:rsidRPr="00C46113" w:rsidRDefault="000C29AD"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r w:rsidR="00690766" w:rsidRPr="00C46113">
              <w:rPr>
                <w:rFonts w:cs="Arial"/>
                <w:color w:val="000000" w:themeColor="text1"/>
                <w:kern w:val="0"/>
                <w:sz w:val="18"/>
                <w:szCs w:val="18"/>
                <w:lang w:val="kk-KZ" w:bidi="lo-LA"/>
              </w:rPr>
              <w:t>Қазақстанның даму банкі</w:t>
            </w:r>
          </w:p>
        </w:tc>
        <w:tc>
          <w:tcPr>
            <w:tcW w:w="1190" w:type="dxa"/>
            <w:tcBorders>
              <w:top w:val="nil"/>
              <w:left w:val="nil"/>
              <w:bottom w:val="nil"/>
              <w:right w:val="nil"/>
            </w:tcBorders>
            <w:shd w:val="clear" w:color="auto" w:fill="auto"/>
            <w:vAlign w:val="bottom"/>
          </w:tcPr>
          <w:p w14:paraId="69A3964E" w14:textId="3F6C0326"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822,774</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43CA1B22" w14:textId="4372115A"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984,605</w:t>
            </w:r>
            <w:r w:rsidRPr="00C46113">
              <w:rPr>
                <w:rFonts w:cs="Arial"/>
                <w:color w:val="000000" w:themeColor="text1"/>
                <w:kern w:val="0"/>
                <w:sz w:val="18"/>
                <w:szCs w:val="18"/>
                <w:lang w:bidi="lo-LA"/>
              </w:rPr>
              <w:t xml:space="preserve">) </w:t>
            </w:r>
          </w:p>
        </w:tc>
      </w:tr>
      <w:tr w:rsidR="000C29AD" w:rsidRPr="00C46113" w14:paraId="060CB200" w14:textId="77777777" w:rsidTr="00E04110">
        <w:trPr>
          <w:trHeight w:val="57"/>
        </w:trPr>
        <w:tc>
          <w:tcPr>
            <w:tcW w:w="7257" w:type="dxa"/>
            <w:tcBorders>
              <w:top w:val="nil"/>
              <w:left w:val="nil"/>
              <w:bottom w:val="nil"/>
              <w:right w:val="nil"/>
            </w:tcBorders>
            <w:shd w:val="clear" w:color="auto" w:fill="auto"/>
            <w:vAlign w:val="bottom"/>
          </w:tcPr>
          <w:p w14:paraId="2DA7D78C" w14:textId="4A605459" w:rsidR="000C29AD" w:rsidRPr="00C46113" w:rsidRDefault="000C29AD"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en-US" w:bidi="lo-LA"/>
              </w:rPr>
              <w:t xml:space="preserve"> - </w:t>
            </w:r>
            <w:r w:rsidR="00435830" w:rsidRPr="00C46113">
              <w:rPr>
                <w:rFonts w:cs="Arial"/>
                <w:color w:val="000000" w:themeColor="text1"/>
                <w:kern w:val="0"/>
                <w:sz w:val="18"/>
                <w:szCs w:val="18"/>
                <w:lang w:val="en-US" w:bidi="lo-LA"/>
              </w:rPr>
              <w:t>China Construction Bank</w:t>
            </w:r>
            <w:r w:rsidR="00435830" w:rsidRPr="00C46113">
              <w:rPr>
                <w:rFonts w:cs="Arial"/>
                <w:color w:val="000000" w:themeColor="text1"/>
                <w:kern w:val="0"/>
                <w:sz w:val="18"/>
                <w:szCs w:val="18"/>
                <w:lang w:val="kk-KZ" w:bidi="lo-LA"/>
              </w:rPr>
              <w:t xml:space="preserve"> </w:t>
            </w:r>
            <w:r w:rsidR="00690766" w:rsidRPr="00C46113">
              <w:rPr>
                <w:rFonts w:cs="Arial"/>
                <w:color w:val="000000" w:themeColor="text1"/>
                <w:kern w:val="0"/>
                <w:sz w:val="18"/>
                <w:szCs w:val="18"/>
                <w:lang w:val="kk-KZ" w:bidi="lo-LA"/>
              </w:rPr>
              <w:t>несие желісі</w:t>
            </w:r>
          </w:p>
        </w:tc>
        <w:tc>
          <w:tcPr>
            <w:tcW w:w="1190" w:type="dxa"/>
            <w:tcBorders>
              <w:top w:val="nil"/>
              <w:left w:val="nil"/>
              <w:bottom w:val="nil"/>
              <w:right w:val="nil"/>
            </w:tcBorders>
            <w:shd w:val="clear" w:color="auto" w:fill="auto"/>
            <w:vAlign w:val="bottom"/>
          </w:tcPr>
          <w:p w14:paraId="1B04CFC8" w14:textId="4B498531"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val="en-US" w:bidi="lo-LA"/>
              </w:rPr>
              <w:t xml:space="preserve"> </w:t>
            </w:r>
            <w:r w:rsidRPr="00C46113">
              <w:rPr>
                <w:rFonts w:cs="Arial"/>
                <w:color w:val="000000" w:themeColor="text1"/>
                <w:kern w:val="0"/>
                <w:sz w:val="18"/>
                <w:szCs w:val="18"/>
                <w:lang w:bidi="lo-LA"/>
              </w:rPr>
              <w:t>(</w:t>
            </w:r>
            <w:r w:rsidR="00435830" w:rsidRPr="00C46113">
              <w:rPr>
                <w:rFonts w:cs="Arial"/>
                <w:color w:val="000000" w:themeColor="text1"/>
                <w:kern w:val="0"/>
                <w:sz w:val="18"/>
                <w:szCs w:val="18"/>
                <w:lang w:bidi="lo-LA"/>
              </w:rPr>
              <w:t>157,801</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22A3EECB" w14:textId="58AEFEFF"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val="kk-KZ" w:bidi="lo-LA"/>
              </w:rPr>
              <w:t>-</w:t>
            </w:r>
            <w:r w:rsidRPr="00C46113">
              <w:rPr>
                <w:rFonts w:cs="Arial"/>
                <w:color w:val="000000" w:themeColor="text1"/>
                <w:kern w:val="0"/>
                <w:sz w:val="18"/>
                <w:szCs w:val="18"/>
                <w:lang w:bidi="lo-LA"/>
              </w:rPr>
              <w:t xml:space="preserve"> </w:t>
            </w:r>
          </w:p>
        </w:tc>
      </w:tr>
      <w:tr w:rsidR="00435830" w:rsidRPr="00C46113" w14:paraId="39A9CB33" w14:textId="77777777" w:rsidTr="00E04110">
        <w:trPr>
          <w:trHeight w:val="57"/>
        </w:trPr>
        <w:tc>
          <w:tcPr>
            <w:tcW w:w="7257" w:type="dxa"/>
            <w:tcBorders>
              <w:top w:val="nil"/>
              <w:left w:val="nil"/>
              <w:bottom w:val="nil"/>
              <w:right w:val="nil"/>
            </w:tcBorders>
            <w:shd w:val="clear" w:color="auto" w:fill="auto"/>
            <w:vAlign w:val="bottom"/>
          </w:tcPr>
          <w:p w14:paraId="74055B08" w14:textId="48D13446" w:rsidR="00435830" w:rsidRPr="00C46113" w:rsidRDefault="00435830" w:rsidP="00435830">
            <w:pPr>
              <w:pStyle w:val="a3"/>
              <w:numPr>
                <w:ilvl w:val="0"/>
                <w:numId w:val="2"/>
              </w:num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C46113">
              <w:rPr>
                <w:rFonts w:cs="Arial"/>
                <w:color w:val="000000" w:themeColor="text1"/>
                <w:kern w:val="0"/>
                <w:sz w:val="18"/>
                <w:szCs w:val="18"/>
                <w:lang w:val="kk-KZ" w:bidi="lo-LA"/>
              </w:rPr>
              <w:t>Banque Cantonale Vaudoi несие желісі</w:t>
            </w:r>
          </w:p>
        </w:tc>
        <w:tc>
          <w:tcPr>
            <w:tcW w:w="1190" w:type="dxa"/>
            <w:tcBorders>
              <w:top w:val="nil"/>
              <w:left w:val="nil"/>
              <w:bottom w:val="nil"/>
              <w:right w:val="nil"/>
            </w:tcBorders>
            <w:shd w:val="clear" w:color="auto" w:fill="auto"/>
            <w:vAlign w:val="bottom"/>
          </w:tcPr>
          <w:p w14:paraId="0C824329" w14:textId="36C20280" w:rsidR="00435830" w:rsidRPr="00C46113" w:rsidRDefault="0043583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C46113">
              <w:rPr>
                <w:rFonts w:cs="Arial"/>
                <w:color w:val="000000" w:themeColor="text1"/>
                <w:kern w:val="0"/>
                <w:sz w:val="18"/>
                <w:szCs w:val="18"/>
                <w:lang w:val="kk-KZ" w:bidi="lo-LA"/>
              </w:rPr>
              <w:t>(14,125)</w:t>
            </w:r>
          </w:p>
        </w:tc>
        <w:tc>
          <w:tcPr>
            <w:tcW w:w="1190" w:type="dxa"/>
            <w:tcBorders>
              <w:top w:val="nil"/>
              <w:left w:val="nil"/>
              <w:bottom w:val="nil"/>
              <w:right w:val="nil"/>
            </w:tcBorders>
            <w:shd w:val="clear" w:color="auto" w:fill="auto"/>
            <w:vAlign w:val="bottom"/>
          </w:tcPr>
          <w:p w14:paraId="7C573C1B" w14:textId="758F83EA" w:rsidR="00435830" w:rsidRPr="00C46113" w:rsidRDefault="0043583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en-US" w:bidi="lo-LA"/>
              </w:rPr>
            </w:pPr>
            <w:r w:rsidRPr="00C46113">
              <w:rPr>
                <w:rFonts w:cs="Arial"/>
                <w:color w:val="000000" w:themeColor="text1"/>
                <w:kern w:val="0"/>
                <w:sz w:val="18"/>
                <w:szCs w:val="18"/>
                <w:lang w:val="en-US" w:bidi="lo-LA"/>
              </w:rPr>
              <w:t>(62,526)</w:t>
            </w:r>
          </w:p>
        </w:tc>
      </w:tr>
      <w:tr w:rsidR="000C29AD" w:rsidRPr="00C46113" w14:paraId="2D871EEE" w14:textId="77777777" w:rsidTr="00E04110">
        <w:trPr>
          <w:trHeight w:val="57"/>
        </w:trPr>
        <w:tc>
          <w:tcPr>
            <w:tcW w:w="7257" w:type="dxa"/>
            <w:tcBorders>
              <w:top w:val="nil"/>
              <w:left w:val="nil"/>
              <w:bottom w:val="nil"/>
              <w:right w:val="nil"/>
            </w:tcBorders>
            <w:shd w:val="clear" w:color="auto" w:fill="auto"/>
            <w:vAlign w:val="bottom"/>
          </w:tcPr>
          <w:p w14:paraId="30154BB8" w14:textId="7B54F26B" w:rsidR="000C29AD" w:rsidRPr="00C46113" w:rsidRDefault="00690766"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C46113">
              <w:rPr>
                <w:rFonts w:cs="Arial"/>
                <w:b/>
                <w:bCs/>
                <w:color w:val="000000" w:themeColor="text1"/>
                <w:kern w:val="0"/>
                <w:sz w:val="18"/>
                <w:szCs w:val="18"/>
                <w:lang w:val="kk-KZ" w:bidi="lo-LA"/>
              </w:rPr>
              <w:t>Дисконтталған құнның амортизациясы:</w:t>
            </w:r>
          </w:p>
        </w:tc>
        <w:tc>
          <w:tcPr>
            <w:tcW w:w="1190" w:type="dxa"/>
            <w:tcBorders>
              <w:top w:val="nil"/>
              <w:left w:val="nil"/>
              <w:bottom w:val="nil"/>
              <w:right w:val="nil"/>
            </w:tcBorders>
            <w:shd w:val="clear" w:color="auto" w:fill="auto"/>
            <w:vAlign w:val="bottom"/>
          </w:tcPr>
          <w:p w14:paraId="3C06A1A5" w14:textId="77777777"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6573FB93" w14:textId="77777777"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0C29AD" w:rsidRPr="00C46113" w14:paraId="2D0667A4" w14:textId="77777777" w:rsidTr="00E04110">
        <w:trPr>
          <w:trHeight w:val="57"/>
        </w:trPr>
        <w:tc>
          <w:tcPr>
            <w:tcW w:w="7257" w:type="dxa"/>
            <w:tcBorders>
              <w:top w:val="nil"/>
              <w:left w:val="nil"/>
              <w:bottom w:val="nil"/>
              <w:right w:val="nil"/>
            </w:tcBorders>
            <w:shd w:val="clear" w:color="auto" w:fill="auto"/>
            <w:vAlign w:val="bottom"/>
          </w:tcPr>
          <w:p w14:paraId="33BA52D9" w14:textId="5B6EB211" w:rsidR="000C29AD" w:rsidRPr="00C46113" w:rsidRDefault="000C29AD"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bidi="lo-LA"/>
              </w:rPr>
              <w:t xml:space="preserve"> - </w:t>
            </w:r>
            <w:r w:rsidR="005F34FE" w:rsidRPr="00C46113">
              <w:rPr>
                <w:rFonts w:cs="Arial"/>
                <w:color w:val="000000" w:themeColor="text1"/>
                <w:kern w:val="0"/>
                <w:sz w:val="18"/>
                <w:szCs w:val="18"/>
                <w:lang w:val="kk-KZ" w:bidi="lo-LA"/>
              </w:rPr>
              <w:t>қалпына келтіруге арналған резерв</w:t>
            </w:r>
          </w:p>
        </w:tc>
        <w:tc>
          <w:tcPr>
            <w:tcW w:w="1190" w:type="dxa"/>
            <w:tcBorders>
              <w:top w:val="nil"/>
              <w:left w:val="nil"/>
              <w:bottom w:val="nil"/>
              <w:right w:val="nil"/>
            </w:tcBorders>
            <w:shd w:val="clear" w:color="auto" w:fill="auto"/>
            <w:vAlign w:val="bottom"/>
          </w:tcPr>
          <w:p w14:paraId="0E092620" w14:textId="5A46A25E"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158,134</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1008648E" w14:textId="07EDB9FC"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114,447</w:t>
            </w:r>
            <w:r w:rsidRPr="00C46113">
              <w:rPr>
                <w:rFonts w:cs="Arial"/>
                <w:color w:val="000000" w:themeColor="text1"/>
                <w:kern w:val="0"/>
                <w:sz w:val="18"/>
                <w:szCs w:val="18"/>
                <w:lang w:bidi="lo-LA"/>
              </w:rPr>
              <w:t xml:space="preserve">) </w:t>
            </w:r>
          </w:p>
        </w:tc>
      </w:tr>
      <w:tr w:rsidR="000C29AD" w:rsidRPr="00C46113" w14:paraId="545E3BCA" w14:textId="77777777" w:rsidTr="00E04110">
        <w:trPr>
          <w:trHeight w:val="57"/>
        </w:trPr>
        <w:tc>
          <w:tcPr>
            <w:tcW w:w="7257" w:type="dxa"/>
            <w:tcBorders>
              <w:top w:val="nil"/>
              <w:left w:val="nil"/>
              <w:bottom w:val="nil"/>
              <w:right w:val="nil"/>
            </w:tcBorders>
            <w:shd w:val="clear" w:color="auto" w:fill="auto"/>
            <w:vAlign w:val="bottom"/>
          </w:tcPr>
          <w:p w14:paraId="69C2C010" w14:textId="375D737B" w:rsidR="000C29AD" w:rsidRPr="00C46113" w:rsidRDefault="000C29AD"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r w:rsidR="005F34FE" w:rsidRPr="00C46113">
              <w:rPr>
                <w:rFonts w:cs="Arial"/>
                <w:color w:val="000000" w:themeColor="text1"/>
                <w:kern w:val="0"/>
                <w:sz w:val="18"/>
                <w:szCs w:val="18"/>
                <w:lang w:val="kk-KZ" w:bidi="lo-LA"/>
              </w:rPr>
              <w:t>қызметкерлерге сыйақы бойынша міндеттемелер</w:t>
            </w:r>
          </w:p>
        </w:tc>
        <w:tc>
          <w:tcPr>
            <w:tcW w:w="1190" w:type="dxa"/>
            <w:tcBorders>
              <w:top w:val="nil"/>
              <w:left w:val="nil"/>
              <w:bottom w:val="nil"/>
              <w:right w:val="nil"/>
            </w:tcBorders>
            <w:shd w:val="clear" w:color="auto" w:fill="auto"/>
            <w:vAlign w:val="bottom"/>
          </w:tcPr>
          <w:p w14:paraId="6F4F1C92" w14:textId="3DA7FDE6"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13,666</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4908096B" w14:textId="713982BF"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15,736</w:t>
            </w:r>
            <w:r w:rsidRPr="00C46113">
              <w:rPr>
                <w:rFonts w:cs="Arial"/>
                <w:color w:val="000000" w:themeColor="text1"/>
                <w:kern w:val="0"/>
                <w:sz w:val="18"/>
                <w:szCs w:val="18"/>
                <w:lang w:bidi="lo-LA"/>
              </w:rPr>
              <w:t xml:space="preserve">) </w:t>
            </w:r>
          </w:p>
        </w:tc>
      </w:tr>
      <w:tr w:rsidR="000C29AD" w:rsidRPr="00C46113" w14:paraId="354E6B2D" w14:textId="77777777" w:rsidTr="00E04110">
        <w:trPr>
          <w:trHeight w:val="57"/>
        </w:trPr>
        <w:tc>
          <w:tcPr>
            <w:tcW w:w="7257" w:type="dxa"/>
            <w:tcBorders>
              <w:top w:val="nil"/>
              <w:left w:val="nil"/>
              <w:bottom w:val="nil"/>
              <w:right w:val="nil"/>
            </w:tcBorders>
            <w:shd w:val="clear" w:color="auto" w:fill="auto"/>
            <w:vAlign w:val="bottom"/>
          </w:tcPr>
          <w:p w14:paraId="3E28A021" w14:textId="36ABC886" w:rsidR="000C29AD" w:rsidRPr="00C46113" w:rsidRDefault="000C29AD"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bidi="lo-LA"/>
              </w:rPr>
              <w:t xml:space="preserve"> - </w:t>
            </w:r>
            <w:r w:rsidR="005F34FE" w:rsidRPr="00C46113">
              <w:rPr>
                <w:rFonts w:cs="Arial"/>
                <w:color w:val="000000" w:themeColor="text1"/>
                <w:kern w:val="0"/>
                <w:sz w:val="18"/>
                <w:szCs w:val="18"/>
                <w:lang w:val="kk-KZ" w:bidi="lo-LA"/>
              </w:rPr>
              <w:t>жалдау міндеттемелері</w:t>
            </w:r>
          </w:p>
        </w:tc>
        <w:tc>
          <w:tcPr>
            <w:tcW w:w="1190" w:type="dxa"/>
            <w:tcBorders>
              <w:top w:val="nil"/>
              <w:left w:val="nil"/>
              <w:bottom w:val="nil"/>
              <w:right w:val="nil"/>
            </w:tcBorders>
            <w:shd w:val="clear" w:color="auto" w:fill="auto"/>
            <w:vAlign w:val="bottom"/>
          </w:tcPr>
          <w:p w14:paraId="3793F379" w14:textId="523D8974"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7,857</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41F0287F" w14:textId="0047694B"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11,630</w:t>
            </w:r>
            <w:r w:rsidRPr="00C46113">
              <w:rPr>
                <w:rFonts w:cs="Arial"/>
                <w:color w:val="000000" w:themeColor="text1"/>
                <w:kern w:val="0"/>
                <w:sz w:val="18"/>
                <w:szCs w:val="18"/>
                <w:lang w:bidi="lo-LA"/>
              </w:rPr>
              <w:t xml:space="preserve">) </w:t>
            </w:r>
          </w:p>
        </w:tc>
      </w:tr>
      <w:tr w:rsidR="000C29AD" w:rsidRPr="00C46113" w14:paraId="4849DFB4" w14:textId="77777777" w:rsidTr="00E04110">
        <w:trPr>
          <w:trHeight w:val="57"/>
        </w:trPr>
        <w:tc>
          <w:tcPr>
            <w:tcW w:w="7257" w:type="dxa"/>
            <w:tcBorders>
              <w:top w:val="nil"/>
              <w:left w:val="nil"/>
              <w:bottom w:val="nil"/>
              <w:right w:val="nil"/>
            </w:tcBorders>
            <w:shd w:val="clear" w:color="auto" w:fill="auto"/>
            <w:vAlign w:val="bottom"/>
          </w:tcPr>
          <w:p w14:paraId="1C726B6D" w14:textId="62C7D941" w:rsidR="000C29AD" w:rsidRPr="00C46113" w:rsidRDefault="005F34FE"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bidi="lo-LA"/>
              </w:rPr>
              <w:t xml:space="preserve">- </w:t>
            </w:r>
            <w:r w:rsidRPr="00C46113">
              <w:rPr>
                <w:rFonts w:cs="Arial"/>
                <w:color w:val="000000" w:themeColor="text1"/>
                <w:kern w:val="0"/>
                <w:sz w:val="18"/>
                <w:szCs w:val="18"/>
                <w:lang w:val="kk-KZ" w:bidi="lo-LA"/>
              </w:rPr>
              <w:t xml:space="preserve"> Ұзақ мерзімді кредиторлық берешек</w:t>
            </w:r>
          </w:p>
        </w:tc>
        <w:tc>
          <w:tcPr>
            <w:tcW w:w="1190" w:type="dxa"/>
            <w:tcBorders>
              <w:top w:val="nil"/>
              <w:left w:val="nil"/>
              <w:bottom w:val="nil"/>
              <w:right w:val="nil"/>
            </w:tcBorders>
            <w:shd w:val="clear" w:color="auto" w:fill="auto"/>
            <w:vAlign w:val="bottom"/>
          </w:tcPr>
          <w:p w14:paraId="6C8FF269" w14:textId="63E522BF"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112,169</w:t>
            </w:r>
            <w:r w:rsidRPr="00C46113">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6953A0BA" w14:textId="500B9D38" w:rsidR="000C29AD" w:rsidRPr="00C46113"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435830" w:rsidRPr="00C46113">
              <w:rPr>
                <w:rFonts w:cs="Arial"/>
                <w:color w:val="000000" w:themeColor="text1"/>
                <w:kern w:val="0"/>
                <w:sz w:val="18"/>
                <w:szCs w:val="18"/>
                <w:lang w:bidi="lo-LA"/>
              </w:rPr>
              <w:t>26,748</w:t>
            </w:r>
            <w:r w:rsidRPr="00C46113">
              <w:rPr>
                <w:rFonts w:cs="Arial"/>
                <w:color w:val="000000" w:themeColor="text1"/>
                <w:kern w:val="0"/>
                <w:sz w:val="18"/>
                <w:szCs w:val="18"/>
                <w:lang w:bidi="lo-LA"/>
              </w:rPr>
              <w:t xml:space="preserve">) </w:t>
            </w:r>
          </w:p>
        </w:tc>
      </w:tr>
      <w:tr w:rsidR="005F34FE" w:rsidRPr="00C46113" w14:paraId="644FB0CE" w14:textId="77777777" w:rsidTr="00E04110">
        <w:trPr>
          <w:trHeight w:val="57"/>
        </w:trPr>
        <w:tc>
          <w:tcPr>
            <w:tcW w:w="7257" w:type="dxa"/>
            <w:tcBorders>
              <w:top w:val="nil"/>
              <w:left w:val="nil"/>
              <w:bottom w:val="nil"/>
              <w:right w:val="nil"/>
            </w:tcBorders>
            <w:shd w:val="clear" w:color="auto" w:fill="auto"/>
            <w:vAlign w:val="bottom"/>
          </w:tcPr>
          <w:p w14:paraId="4BF8C66F" w14:textId="77777777" w:rsidR="005F34FE" w:rsidRPr="00C46113" w:rsidRDefault="005F34FE"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p>
        </w:tc>
        <w:tc>
          <w:tcPr>
            <w:tcW w:w="1190" w:type="dxa"/>
            <w:tcBorders>
              <w:top w:val="nil"/>
              <w:left w:val="nil"/>
              <w:bottom w:val="nil"/>
              <w:right w:val="nil"/>
            </w:tcBorders>
            <w:shd w:val="clear" w:color="auto" w:fill="auto"/>
            <w:vAlign w:val="bottom"/>
          </w:tcPr>
          <w:p w14:paraId="21E171BC" w14:textId="77777777" w:rsidR="005F34FE" w:rsidRPr="00C46113" w:rsidRDefault="005F34F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nil"/>
              <w:left w:val="nil"/>
              <w:bottom w:val="nil"/>
              <w:right w:val="nil"/>
            </w:tcBorders>
            <w:shd w:val="clear" w:color="auto" w:fill="auto"/>
            <w:vAlign w:val="bottom"/>
          </w:tcPr>
          <w:p w14:paraId="60D4F1DE" w14:textId="77777777" w:rsidR="005F34FE" w:rsidRPr="00C46113" w:rsidRDefault="005F34F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0C29AD" w:rsidRPr="00C46113" w14:paraId="417EB76B" w14:textId="77777777" w:rsidTr="00E04110">
        <w:trPr>
          <w:trHeight w:val="57"/>
        </w:trPr>
        <w:tc>
          <w:tcPr>
            <w:tcW w:w="7257" w:type="dxa"/>
            <w:tcBorders>
              <w:top w:val="nil"/>
              <w:left w:val="nil"/>
              <w:bottom w:val="nil"/>
              <w:right w:val="nil"/>
            </w:tcBorders>
            <w:shd w:val="clear" w:color="auto" w:fill="auto"/>
            <w:vAlign w:val="bottom"/>
          </w:tcPr>
          <w:p w14:paraId="5517D7F4" w14:textId="77777777" w:rsidR="000C29AD" w:rsidRPr="00C46113" w:rsidRDefault="000C29AD" w:rsidP="00A62560">
            <w:pPr>
              <w:tabs>
                <w:tab w:val="left" w:pos="284"/>
              </w:tabs>
              <w:autoSpaceDE w:val="0"/>
              <w:autoSpaceDN w:val="0"/>
              <w:adjustRightInd w:val="0"/>
              <w:spacing w:before="20" w:after="20" w:line="220" w:lineRule="exact"/>
              <w:rPr>
                <w:rFonts w:cs="Arial"/>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0EC48422" w14:textId="0643A9EB" w:rsidR="000C29AD" w:rsidRPr="00C46113" w:rsidRDefault="000C29AD"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435830" w:rsidRPr="00C46113">
              <w:rPr>
                <w:rFonts w:cs="Arial"/>
                <w:b/>
                <w:bCs/>
                <w:color w:val="000000" w:themeColor="text1"/>
                <w:kern w:val="0"/>
                <w:sz w:val="18"/>
                <w:szCs w:val="18"/>
                <w:lang w:bidi="lo-LA"/>
              </w:rPr>
              <w:t>3,597,496</w:t>
            </w:r>
            <w:r w:rsidRPr="00C46113">
              <w:rPr>
                <w:rFonts w:cs="Arial"/>
                <w:b/>
                <w:bCs/>
                <w:color w:val="000000" w:themeColor="text1"/>
                <w:kern w:val="0"/>
                <w:sz w:val="18"/>
                <w:szCs w:val="18"/>
                <w:lang w:bidi="lo-LA"/>
              </w:rPr>
              <w:t xml:space="preserve">) </w:t>
            </w:r>
          </w:p>
        </w:tc>
        <w:tc>
          <w:tcPr>
            <w:tcW w:w="1190" w:type="dxa"/>
            <w:tcBorders>
              <w:top w:val="single" w:sz="6" w:space="0" w:color="auto"/>
              <w:left w:val="nil"/>
              <w:bottom w:val="single" w:sz="6" w:space="0" w:color="auto"/>
              <w:right w:val="nil"/>
            </w:tcBorders>
            <w:shd w:val="clear" w:color="auto" w:fill="auto"/>
            <w:vAlign w:val="bottom"/>
          </w:tcPr>
          <w:p w14:paraId="240DD3AF" w14:textId="0362018F" w:rsidR="000C29AD" w:rsidRPr="00C46113" w:rsidRDefault="000C29AD"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435830" w:rsidRPr="00C46113">
              <w:rPr>
                <w:rFonts w:cs="Arial"/>
                <w:b/>
                <w:bCs/>
                <w:color w:val="000000" w:themeColor="text1"/>
                <w:kern w:val="0"/>
                <w:sz w:val="18"/>
                <w:szCs w:val="18"/>
                <w:lang w:bidi="lo-LA"/>
              </w:rPr>
              <w:t>2,290,211</w:t>
            </w:r>
            <w:r w:rsidRPr="00C46113">
              <w:rPr>
                <w:rFonts w:cs="Arial"/>
                <w:b/>
                <w:bCs/>
                <w:color w:val="000000" w:themeColor="text1"/>
                <w:kern w:val="0"/>
                <w:sz w:val="18"/>
                <w:szCs w:val="18"/>
                <w:lang w:bidi="lo-LA"/>
              </w:rPr>
              <w:t xml:space="preserve">) </w:t>
            </w:r>
          </w:p>
        </w:tc>
      </w:tr>
    </w:tbl>
    <w:p w14:paraId="3E0AA079" w14:textId="2189DCA5" w:rsidR="000C29AD" w:rsidRPr="008E3B40" w:rsidRDefault="000C29AD" w:rsidP="000C29AD">
      <w:pPr>
        <w:autoSpaceDE w:val="0"/>
        <w:autoSpaceDN w:val="0"/>
        <w:adjustRightInd w:val="0"/>
        <w:spacing w:before="240" w:after="80" w:line="280" w:lineRule="exact"/>
        <w:ind w:hanging="567"/>
        <w:rPr>
          <w:rFonts w:cs="Arial"/>
          <w:b/>
          <w:bCs/>
          <w:color w:val="000000" w:themeColor="text1"/>
          <w:kern w:val="0"/>
          <w:lang w:bidi="lo-LA"/>
        </w:rPr>
      </w:pPr>
      <w:r w:rsidRPr="008E3B40">
        <w:rPr>
          <w:rFonts w:cs="Arial"/>
          <w:b/>
          <w:bCs/>
          <w:color w:val="000000" w:themeColor="text1"/>
          <w:kern w:val="0"/>
          <w:lang w:bidi="lo-LA"/>
        </w:rPr>
        <w:t>1</w:t>
      </w:r>
      <w:r w:rsidR="00834CE9">
        <w:rPr>
          <w:rFonts w:cs="Arial"/>
          <w:b/>
          <w:bCs/>
          <w:color w:val="000000" w:themeColor="text1"/>
          <w:kern w:val="0"/>
          <w:lang w:val="kk-KZ" w:bidi="lo-LA"/>
        </w:rPr>
        <w:t>1</w:t>
      </w:r>
      <w:r w:rsidRPr="008E3B40">
        <w:rPr>
          <w:rFonts w:cs="Arial"/>
          <w:b/>
          <w:bCs/>
          <w:color w:val="000000" w:themeColor="text1"/>
          <w:kern w:val="0"/>
          <w:lang w:bidi="lo-LA"/>
        </w:rPr>
        <w:t>.</w:t>
      </w:r>
      <w:r w:rsidRPr="008E3B40">
        <w:rPr>
          <w:rFonts w:cs="Arial"/>
          <w:b/>
          <w:bCs/>
          <w:color w:val="000000" w:themeColor="text1"/>
          <w:kern w:val="0"/>
          <w:lang w:bidi="lo-LA"/>
        </w:rPr>
        <w:tab/>
      </w:r>
      <w:r w:rsidR="005F34FE">
        <w:rPr>
          <w:rFonts w:cs="Arial"/>
          <w:b/>
          <w:bCs/>
          <w:color w:val="000000" w:themeColor="text1"/>
          <w:kern w:val="0"/>
          <w:lang w:val="kk-KZ" w:bidi="lo-LA"/>
        </w:rPr>
        <w:t>Табыс салығы</w:t>
      </w:r>
      <w:r w:rsidRPr="008E3B40">
        <w:rPr>
          <w:rFonts w:cs="Arial"/>
          <w:b/>
          <w:bCs/>
          <w:color w:val="000000" w:themeColor="text1"/>
          <w:kern w:val="0"/>
          <w:lang w:bidi="lo-LA"/>
        </w:rPr>
        <w:tab/>
      </w:r>
    </w:p>
    <w:p w14:paraId="38BB2790" w14:textId="6F2F1D97" w:rsidR="000C29AD" w:rsidRPr="008672BA" w:rsidRDefault="000C29AD" w:rsidP="000C29AD">
      <w:pPr>
        <w:keepNext/>
        <w:keepLines/>
        <w:tabs>
          <w:tab w:val="center" w:pos="5103"/>
        </w:tabs>
        <w:autoSpaceDE w:val="0"/>
        <w:autoSpaceDN w:val="0"/>
        <w:adjustRightInd w:val="0"/>
        <w:spacing w:before="160" w:after="120" w:line="240" w:lineRule="exact"/>
        <w:ind w:hanging="567"/>
        <w:rPr>
          <w:rFonts w:cs="Arial"/>
          <w:b/>
          <w:bCs/>
          <w:color w:val="000000" w:themeColor="text1"/>
          <w:kern w:val="0"/>
          <w:lang w:bidi="lo-LA"/>
        </w:rPr>
      </w:pPr>
      <w:r w:rsidRPr="008E3B40">
        <w:rPr>
          <w:rFonts w:cs="Arial"/>
          <w:b/>
          <w:bCs/>
          <w:color w:val="000000" w:themeColor="text1"/>
          <w:kern w:val="0"/>
          <w:sz w:val="19"/>
          <w:szCs w:val="19"/>
          <w:lang w:bidi="lo-LA"/>
        </w:rPr>
        <w:t>(а)</w:t>
      </w:r>
      <w:r w:rsidRPr="008E3B40">
        <w:rPr>
          <w:rFonts w:cs="Arial"/>
          <w:b/>
          <w:bCs/>
          <w:color w:val="000000" w:themeColor="text1"/>
          <w:kern w:val="0"/>
          <w:sz w:val="19"/>
          <w:szCs w:val="19"/>
          <w:lang w:bidi="lo-LA"/>
        </w:rPr>
        <w:tab/>
      </w:r>
      <w:r w:rsidR="005F34FE" w:rsidRPr="008672BA">
        <w:rPr>
          <w:rFonts w:cs="Arial"/>
          <w:b/>
          <w:bCs/>
          <w:color w:val="000000" w:themeColor="text1"/>
          <w:kern w:val="0"/>
          <w:lang w:val="kk-KZ" w:bidi="lo-LA"/>
        </w:rPr>
        <w:t>Табыс салығы бойынша шығыстар</w:t>
      </w:r>
    </w:p>
    <w:p w14:paraId="7EE97E79" w14:textId="14E50B3F" w:rsidR="000C29AD" w:rsidRPr="005F34FE" w:rsidRDefault="005F34FE" w:rsidP="000C29AD">
      <w:pPr>
        <w:autoSpaceDE w:val="0"/>
        <w:autoSpaceDN w:val="0"/>
        <w:adjustRightInd w:val="0"/>
        <w:spacing w:before="120" w:after="60" w:line="252" w:lineRule="auto"/>
        <w:rPr>
          <w:rFonts w:ascii="Calibri" w:hAnsi="Calibri" w:cs="Calibri"/>
          <w:color w:val="000000" w:themeColor="text1"/>
          <w:kern w:val="0"/>
          <w:lang w:val="kk-KZ" w:bidi="lo-LA"/>
        </w:rPr>
      </w:pPr>
      <w:r w:rsidRPr="008672BA">
        <w:rPr>
          <w:rFonts w:cs="Arial"/>
          <w:color w:val="000000" w:themeColor="text1"/>
          <w:kern w:val="0"/>
          <w:lang w:val="kk-KZ" w:bidi="lo-LA"/>
        </w:rPr>
        <w:t>Табыс салығы бойынша шығыстардың негізгі компоненттері:</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0C29AD" w:rsidRPr="008E3B40" w14:paraId="3EEA5CF5" w14:textId="77777777" w:rsidTr="00E04110">
        <w:trPr>
          <w:trHeight w:val="57"/>
        </w:trPr>
        <w:tc>
          <w:tcPr>
            <w:tcW w:w="7257" w:type="dxa"/>
            <w:tcBorders>
              <w:top w:val="nil"/>
              <w:left w:val="nil"/>
              <w:bottom w:val="nil"/>
              <w:right w:val="nil"/>
            </w:tcBorders>
            <w:shd w:val="clear" w:color="auto" w:fill="auto"/>
            <w:vAlign w:val="bottom"/>
          </w:tcPr>
          <w:p w14:paraId="5EA5ECE1" w14:textId="2E8301FA" w:rsidR="000C29AD" w:rsidRPr="005F34FE" w:rsidRDefault="005F34FE" w:rsidP="00E04110">
            <w:pPr>
              <w:autoSpaceDE w:val="0"/>
              <w:autoSpaceDN w:val="0"/>
              <w:adjustRightInd w:val="0"/>
              <w:spacing w:before="20" w:after="40" w:line="180" w:lineRule="exact"/>
              <w:rPr>
                <w:rFonts w:cs="Arial"/>
                <w:color w:val="000000" w:themeColor="text1"/>
                <w:kern w:val="0"/>
                <w:sz w:val="16"/>
                <w:szCs w:val="16"/>
                <w:lang w:val="kk-KZ" w:bidi="lo-LA"/>
              </w:rPr>
            </w:pPr>
            <w:r>
              <w:rPr>
                <w:rFonts w:cs="Arial"/>
                <w:color w:val="000000" w:themeColor="text1"/>
                <w:kern w:val="0"/>
                <w:sz w:val="16"/>
                <w:szCs w:val="16"/>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1E7D5692" w14:textId="0F594CD4" w:rsidR="000C29AD" w:rsidRPr="00172D34" w:rsidRDefault="000C29AD"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172D34">
              <w:rPr>
                <w:rFonts w:cs="Arial"/>
                <w:b/>
                <w:bCs/>
                <w:color w:val="000000" w:themeColor="text1"/>
                <w:kern w:val="0"/>
                <w:sz w:val="16"/>
                <w:szCs w:val="16"/>
                <w:lang w:val="kk-KZ" w:bidi="lo-LA"/>
              </w:rPr>
              <w:t>3</w:t>
            </w:r>
          </w:p>
        </w:tc>
        <w:tc>
          <w:tcPr>
            <w:tcW w:w="1190" w:type="dxa"/>
            <w:tcBorders>
              <w:top w:val="nil"/>
              <w:left w:val="nil"/>
              <w:bottom w:val="single" w:sz="6" w:space="0" w:color="auto"/>
              <w:right w:val="nil"/>
            </w:tcBorders>
            <w:shd w:val="clear" w:color="auto" w:fill="auto"/>
            <w:vAlign w:val="bottom"/>
          </w:tcPr>
          <w:p w14:paraId="496EE8EB" w14:textId="4363EB08" w:rsidR="000C29AD" w:rsidRPr="00172D34" w:rsidRDefault="000C29AD"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172D34">
              <w:rPr>
                <w:rFonts w:cs="Arial"/>
                <w:b/>
                <w:bCs/>
                <w:color w:val="000000" w:themeColor="text1"/>
                <w:kern w:val="0"/>
                <w:sz w:val="16"/>
                <w:szCs w:val="16"/>
                <w:lang w:val="kk-KZ" w:bidi="lo-LA"/>
              </w:rPr>
              <w:t>2</w:t>
            </w:r>
          </w:p>
        </w:tc>
      </w:tr>
      <w:tr w:rsidR="000C29AD" w:rsidRPr="008E3B40" w14:paraId="64B5EE3B" w14:textId="77777777" w:rsidTr="00E04110">
        <w:trPr>
          <w:trHeight w:val="57"/>
        </w:trPr>
        <w:tc>
          <w:tcPr>
            <w:tcW w:w="7257" w:type="dxa"/>
            <w:tcBorders>
              <w:top w:val="nil"/>
              <w:left w:val="nil"/>
              <w:bottom w:val="nil"/>
              <w:right w:val="nil"/>
            </w:tcBorders>
            <w:shd w:val="clear" w:color="auto" w:fill="auto"/>
            <w:vAlign w:val="bottom"/>
          </w:tcPr>
          <w:p w14:paraId="3FFCF7D3" w14:textId="0626E546" w:rsidR="000C29AD" w:rsidRPr="008672BA" w:rsidRDefault="005F34FE"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 xml:space="preserve">Корпоративтік табыс салығы </w:t>
            </w:r>
            <w:r w:rsidRPr="008672BA">
              <w:rPr>
                <w:rFonts w:cs="Arial"/>
                <w:color w:val="000000" w:themeColor="text1"/>
                <w:kern w:val="0"/>
                <w:lang w:bidi="lo-LA"/>
              </w:rPr>
              <w:t xml:space="preserve">– </w:t>
            </w:r>
            <w:r w:rsidRPr="008672BA">
              <w:rPr>
                <w:rFonts w:cs="Arial"/>
                <w:color w:val="000000" w:themeColor="text1"/>
                <w:kern w:val="0"/>
                <w:lang w:val="kk-KZ" w:bidi="lo-LA"/>
              </w:rPr>
              <w:t>ағы</w:t>
            </w:r>
            <w:r w:rsidR="00172D34" w:rsidRPr="008672BA">
              <w:rPr>
                <w:rFonts w:cs="Arial"/>
                <w:color w:val="000000" w:themeColor="text1"/>
                <w:kern w:val="0"/>
                <w:lang w:val="kk-KZ" w:bidi="lo-LA"/>
              </w:rPr>
              <w:t>м</w:t>
            </w:r>
            <w:r w:rsidRPr="008672BA">
              <w:rPr>
                <w:rFonts w:cs="Arial"/>
                <w:color w:val="000000" w:themeColor="text1"/>
                <w:kern w:val="0"/>
                <w:lang w:val="kk-KZ" w:bidi="lo-LA"/>
              </w:rPr>
              <w:t>дағы кезең</w:t>
            </w:r>
          </w:p>
        </w:tc>
        <w:tc>
          <w:tcPr>
            <w:tcW w:w="1190" w:type="dxa"/>
            <w:tcBorders>
              <w:top w:val="nil"/>
              <w:left w:val="nil"/>
              <w:bottom w:val="nil"/>
              <w:right w:val="nil"/>
            </w:tcBorders>
            <w:shd w:val="clear" w:color="auto" w:fill="auto"/>
            <w:vAlign w:val="bottom"/>
          </w:tcPr>
          <w:p w14:paraId="66BC24CE" w14:textId="030E23F4"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72D34" w:rsidRPr="00172D34">
              <w:rPr>
                <w:rFonts w:cs="Arial"/>
                <w:color w:val="000000" w:themeColor="text1"/>
                <w:kern w:val="0"/>
                <w:sz w:val="18"/>
                <w:szCs w:val="18"/>
                <w:lang w:bidi="lo-LA"/>
              </w:rPr>
              <w:t>2,288,789</w:t>
            </w:r>
          </w:p>
        </w:tc>
        <w:tc>
          <w:tcPr>
            <w:tcW w:w="1190" w:type="dxa"/>
            <w:tcBorders>
              <w:top w:val="nil"/>
              <w:left w:val="nil"/>
              <w:bottom w:val="nil"/>
              <w:right w:val="nil"/>
            </w:tcBorders>
            <w:shd w:val="clear" w:color="auto" w:fill="auto"/>
            <w:vAlign w:val="bottom"/>
          </w:tcPr>
          <w:p w14:paraId="5ADCD3CB" w14:textId="0EEC9F28" w:rsidR="000C29AD" w:rsidRPr="008E3B40" w:rsidRDefault="000C2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72D34" w:rsidRPr="00172D34">
              <w:rPr>
                <w:rFonts w:cs="Arial"/>
                <w:color w:val="000000" w:themeColor="text1"/>
                <w:kern w:val="0"/>
                <w:sz w:val="18"/>
                <w:szCs w:val="18"/>
                <w:lang w:bidi="lo-LA"/>
              </w:rPr>
              <w:t>2,832,648</w:t>
            </w:r>
          </w:p>
        </w:tc>
      </w:tr>
      <w:tr w:rsidR="005F34FE" w:rsidRPr="008E3B40" w14:paraId="4FD06414" w14:textId="77777777" w:rsidTr="005F34FE">
        <w:trPr>
          <w:trHeight w:val="100"/>
        </w:trPr>
        <w:tc>
          <w:tcPr>
            <w:tcW w:w="7257" w:type="dxa"/>
            <w:tcBorders>
              <w:top w:val="nil"/>
              <w:left w:val="nil"/>
              <w:bottom w:val="nil"/>
              <w:right w:val="nil"/>
            </w:tcBorders>
            <w:shd w:val="clear" w:color="auto" w:fill="auto"/>
            <w:vAlign w:val="bottom"/>
          </w:tcPr>
          <w:p w14:paraId="45ED2334" w14:textId="636AFE1E" w:rsidR="005F34FE" w:rsidRPr="008672BA" w:rsidRDefault="005F34FE" w:rsidP="005F34FE">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Корпоративтік табыс салығы</w:t>
            </w:r>
            <w:r w:rsidRPr="008672BA">
              <w:rPr>
                <w:rFonts w:cs="Arial"/>
                <w:color w:val="000000" w:themeColor="text1"/>
                <w:kern w:val="0"/>
                <w:lang w:bidi="lo-LA"/>
              </w:rPr>
              <w:t xml:space="preserve"> - </w:t>
            </w:r>
            <w:r w:rsidRPr="008672BA">
              <w:rPr>
                <w:rFonts w:cs="Arial"/>
                <w:color w:val="000000" w:themeColor="text1"/>
                <w:kern w:val="0"/>
                <w:lang w:val="kk-KZ" w:bidi="lo-LA"/>
              </w:rPr>
              <w:t>алдыңғы кезеңдер</w:t>
            </w:r>
            <w:r w:rsidR="00172D34" w:rsidRPr="008672BA">
              <w:rPr>
                <w:rFonts w:cs="Arial"/>
                <w:color w:val="000000" w:themeColor="text1"/>
                <w:kern w:val="0"/>
                <w:lang w:val="kk-KZ" w:bidi="lo-LA"/>
              </w:rPr>
              <w:t xml:space="preserve">   </w:t>
            </w:r>
          </w:p>
        </w:tc>
        <w:tc>
          <w:tcPr>
            <w:tcW w:w="1190" w:type="dxa"/>
            <w:tcBorders>
              <w:top w:val="nil"/>
              <w:left w:val="nil"/>
              <w:bottom w:val="nil"/>
              <w:right w:val="nil"/>
            </w:tcBorders>
            <w:shd w:val="clear" w:color="auto" w:fill="auto"/>
            <w:vAlign w:val="bottom"/>
          </w:tcPr>
          <w:p w14:paraId="356C4B06" w14:textId="256BCD9B" w:rsidR="005F34FE" w:rsidRPr="005F34FE" w:rsidRDefault="00172D34" w:rsidP="005F34FE">
            <w:pPr>
              <w:tabs>
                <w:tab w:val="left" w:pos="284"/>
              </w:tabs>
              <w:autoSpaceDE w:val="0"/>
              <w:autoSpaceDN w:val="0"/>
              <w:adjustRightInd w:val="0"/>
              <w:spacing w:before="20" w:after="20" w:line="220" w:lineRule="exact"/>
              <w:ind w:right="113"/>
              <w:rPr>
                <w:rFonts w:cs="Arial"/>
                <w:color w:val="000000" w:themeColor="text1"/>
                <w:kern w:val="0"/>
                <w:sz w:val="18"/>
                <w:szCs w:val="18"/>
                <w:lang w:val="kk-KZ" w:bidi="lo-LA"/>
              </w:rPr>
            </w:pPr>
            <w:r>
              <w:rPr>
                <w:rFonts w:cs="Arial"/>
                <w:color w:val="000000" w:themeColor="text1"/>
                <w:kern w:val="0"/>
                <w:sz w:val="18"/>
                <w:szCs w:val="18"/>
                <w:lang w:val="kk-KZ" w:bidi="lo-LA"/>
              </w:rPr>
              <w:t xml:space="preserve">             </w:t>
            </w:r>
            <w:r w:rsidRPr="00172D34">
              <w:rPr>
                <w:rFonts w:cs="Arial"/>
                <w:color w:val="000000" w:themeColor="text1"/>
                <w:kern w:val="0"/>
                <w:sz w:val="18"/>
                <w:szCs w:val="18"/>
                <w:lang w:val="kk-KZ" w:bidi="lo-LA"/>
              </w:rPr>
              <w:t>12,881</w:t>
            </w:r>
          </w:p>
        </w:tc>
        <w:tc>
          <w:tcPr>
            <w:tcW w:w="1190" w:type="dxa"/>
            <w:tcBorders>
              <w:top w:val="nil"/>
              <w:left w:val="nil"/>
              <w:bottom w:val="nil"/>
              <w:right w:val="nil"/>
            </w:tcBorders>
            <w:shd w:val="clear" w:color="auto" w:fill="auto"/>
            <w:vAlign w:val="bottom"/>
          </w:tcPr>
          <w:p w14:paraId="1686E373" w14:textId="67CA99F8" w:rsidR="005F34FE" w:rsidRPr="008E3B40" w:rsidRDefault="005F34FE" w:rsidP="005F34FE">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72D34" w:rsidRPr="00172D34">
              <w:rPr>
                <w:rFonts w:cs="Arial"/>
                <w:color w:val="000000" w:themeColor="text1"/>
                <w:kern w:val="0"/>
                <w:sz w:val="18"/>
                <w:szCs w:val="18"/>
                <w:lang w:bidi="lo-LA"/>
              </w:rPr>
              <w:t>(5,918)</w:t>
            </w:r>
          </w:p>
        </w:tc>
      </w:tr>
      <w:tr w:rsidR="00D35E14" w:rsidRPr="008E3B40" w14:paraId="0A9D5148" w14:textId="77777777" w:rsidTr="00E04110">
        <w:trPr>
          <w:trHeight w:val="57"/>
        </w:trPr>
        <w:tc>
          <w:tcPr>
            <w:tcW w:w="7257" w:type="dxa"/>
            <w:tcBorders>
              <w:top w:val="nil"/>
              <w:left w:val="nil"/>
              <w:bottom w:val="nil"/>
              <w:right w:val="nil"/>
            </w:tcBorders>
            <w:shd w:val="clear" w:color="auto" w:fill="auto"/>
            <w:vAlign w:val="bottom"/>
          </w:tcPr>
          <w:p w14:paraId="32814552" w14:textId="382D6920" w:rsidR="00D35E14" w:rsidRPr="008672BA" w:rsidRDefault="00D35E14" w:rsidP="00D35E14">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Уақытша айырмашылықтардың пайда болуы және қалпына келуі</w:t>
            </w:r>
          </w:p>
        </w:tc>
        <w:tc>
          <w:tcPr>
            <w:tcW w:w="1190" w:type="dxa"/>
            <w:tcBorders>
              <w:top w:val="nil"/>
              <w:left w:val="nil"/>
              <w:bottom w:val="nil"/>
              <w:right w:val="nil"/>
            </w:tcBorders>
            <w:shd w:val="clear" w:color="auto" w:fill="auto"/>
            <w:vAlign w:val="bottom"/>
          </w:tcPr>
          <w:p w14:paraId="244D263E" w14:textId="053097C4" w:rsidR="00D35E14" w:rsidRPr="005F34FE" w:rsidRDefault="00D35E14" w:rsidP="00D35E14">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sidRPr="008E3B40">
              <w:rPr>
                <w:rFonts w:cs="Arial"/>
                <w:color w:val="000000" w:themeColor="text1"/>
                <w:kern w:val="0"/>
                <w:sz w:val="18"/>
                <w:szCs w:val="18"/>
                <w:lang w:bidi="lo-LA"/>
              </w:rPr>
              <w:t xml:space="preserve"> </w:t>
            </w:r>
            <w:r w:rsidR="00172D34" w:rsidRPr="00172D34">
              <w:rPr>
                <w:rFonts w:cs="Arial"/>
                <w:color w:val="000000" w:themeColor="text1"/>
                <w:kern w:val="0"/>
                <w:sz w:val="18"/>
                <w:szCs w:val="18"/>
                <w:lang w:bidi="lo-LA"/>
              </w:rPr>
              <w:t>(216,746)</w:t>
            </w:r>
          </w:p>
        </w:tc>
        <w:tc>
          <w:tcPr>
            <w:tcW w:w="1190" w:type="dxa"/>
            <w:tcBorders>
              <w:top w:val="nil"/>
              <w:left w:val="nil"/>
              <w:bottom w:val="nil"/>
              <w:right w:val="nil"/>
            </w:tcBorders>
            <w:shd w:val="clear" w:color="auto" w:fill="auto"/>
            <w:vAlign w:val="bottom"/>
          </w:tcPr>
          <w:p w14:paraId="3EC0EEFE" w14:textId="075C0002" w:rsidR="00D35E14" w:rsidRPr="008E3B40" w:rsidRDefault="00172D34" w:rsidP="00D35E14">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72D34">
              <w:rPr>
                <w:rFonts w:cs="Arial"/>
                <w:color w:val="000000" w:themeColor="text1"/>
                <w:kern w:val="0"/>
                <w:sz w:val="18"/>
                <w:szCs w:val="18"/>
                <w:lang w:bidi="lo-LA"/>
              </w:rPr>
              <w:t>278,320</w:t>
            </w:r>
          </w:p>
        </w:tc>
      </w:tr>
      <w:tr w:rsidR="00D35E14" w:rsidRPr="008E3B40" w14:paraId="4634DE50" w14:textId="77777777" w:rsidTr="00E04110">
        <w:trPr>
          <w:trHeight w:val="57"/>
        </w:trPr>
        <w:tc>
          <w:tcPr>
            <w:tcW w:w="7257" w:type="dxa"/>
            <w:tcBorders>
              <w:top w:val="nil"/>
              <w:left w:val="nil"/>
              <w:bottom w:val="nil"/>
              <w:right w:val="nil"/>
            </w:tcBorders>
            <w:shd w:val="clear" w:color="auto" w:fill="auto"/>
            <w:vAlign w:val="bottom"/>
          </w:tcPr>
          <w:p w14:paraId="5043E3D0" w14:textId="7BA7EDB5" w:rsidR="00D35E14" w:rsidRPr="008672BA" w:rsidRDefault="00D35E14" w:rsidP="00D35E14">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Табыс салығы бойынша шығыстар</w:t>
            </w:r>
          </w:p>
        </w:tc>
        <w:tc>
          <w:tcPr>
            <w:tcW w:w="1190" w:type="dxa"/>
            <w:tcBorders>
              <w:top w:val="nil"/>
              <w:left w:val="nil"/>
              <w:bottom w:val="nil"/>
              <w:right w:val="nil"/>
            </w:tcBorders>
            <w:shd w:val="clear" w:color="auto" w:fill="auto"/>
            <w:vAlign w:val="bottom"/>
          </w:tcPr>
          <w:p w14:paraId="5787864A" w14:textId="37F34AF3" w:rsidR="00D35E14" w:rsidRPr="008E3B40" w:rsidRDefault="00D35E14" w:rsidP="00D35E14">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b/>
                <w:bCs/>
                <w:color w:val="000000" w:themeColor="text1"/>
                <w:kern w:val="0"/>
                <w:sz w:val="18"/>
                <w:szCs w:val="18"/>
                <w:lang w:bidi="lo-LA"/>
              </w:rPr>
              <w:t xml:space="preserve"> </w:t>
            </w:r>
            <w:r w:rsidR="00172D34">
              <w:rPr>
                <w:rFonts w:cs="Arial"/>
                <w:b/>
                <w:bCs/>
                <w:color w:val="000000" w:themeColor="text1"/>
                <w:kern w:val="0"/>
                <w:sz w:val="18"/>
                <w:szCs w:val="18"/>
                <w:lang w:val="kk-KZ" w:bidi="lo-LA"/>
              </w:rPr>
              <w:t>2</w:t>
            </w:r>
            <w:r w:rsidRPr="008E3B40">
              <w:rPr>
                <w:rFonts w:cs="Arial"/>
                <w:b/>
                <w:bCs/>
                <w:color w:val="000000" w:themeColor="text1"/>
                <w:kern w:val="0"/>
                <w:sz w:val="18"/>
                <w:szCs w:val="18"/>
                <w:lang w:bidi="lo-LA"/>
              </w:rPr>
              <w:t>,</w:t>
            </w:r>
            <w:r w:rsidR="00172D34">
              <w:rPr>
                <w:rFonts w:cs="Arial"/>
                <w:b/>
                <w:bCs/>
                <w:color w:val="000000" w:themeColor="text1"/>
                <w:kern w:val="0"/>
                <w:sz w:val="18"/>
                <w:szCs w:val="18"/>
                <w:lang w:val="kk-KZ" w:bidi="lo-LA"/>
              </w:rPr>
              <w:t>084</w:t>
            </w:r>
            <w:r w:rsidRPr="008E3B40">
              <w:rPr>
                <w:rFonts w:cs="Arial"/>
                <w:b/>
                <w:bCs/>
                <w:color w:val="000000" w:themeColor="text1"/>
                <w:kern w:val="0"/>
                <w:sz w:val="18"/>
                <w:szCs w:val="18"/>
                <w:lang w:bidi="lo-LA"/>
              </w:rPr>
              <w:t>,</w:t>
            </w:r>
            <w:r w:rsidR="00172D34">
              <w:rPr>
                <w:rFonts w:cs="Arial"/>
                <w:b/>
                <w:bCs/>
                <w:color w:val="000000" w:themeColor="text1"/>
                <w:kern w:val="0"/>
                <w:sz w:val="18"/>
                <w:szCs w:val="18"/>
                <w:lang w:val="kk-KZ" w:bidi="lo-LA"/>
              </w:rPr>
              <w:t>924</w:t>
            </w:r>
            <w:r w:rsidRPr="008E3B40">
              <w:rPr>
                <w:rFonts w:cs="Arial"/>
                <w:b/>
                <w:bCs/>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0537BC06" w14:textId="3EA960DB" w:rsidR="00D35E14" w:rsidRPr="008E3B40" w:rsidRDefault="00D35E14" w:rsidP="00D35E14">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b/>
                <w:bCs/>
                <w:color w:val="000000" w:themeColor="text1"/>
                <w:kern w:val="0"/>
                <w:sz w:val="18"/>
                <w:szCs w:val="18"/>
                <w:lang w:bidi="lo-LA"/>
              </w:rPr>
              <w:t xml:space="preserve"> </w:t>
            </w:r>
            <w:r w:rsidR="00172D34">
              <w:rPr>
                <w:rFonts w:cs="Arial"/>
                <w:b/>
                <w:bCs/>
                <w:color w:val="000000" w:themeColor="text1"/>
                <w:kern w:val="0"/>
                <w:sz w:val="18"/>
                <w:szCs w:val="18"/>
                <w:lang w:val="kk-KZ" w:bidi="lo-LA"/>
              </w:rPr>
              <w:t>3,105,050</w:t>
            </w:r>
            <w:r w:rsidRPr="008E3B40">
              <w:rPr>
                <w:rFonts w:cs="Arial"/>
                <w:b/>
                <w:bCs/>
                <w:color w:val="000000" w:themeColor="text1"/>
                <w:kern w:val="0"/>
                <w:sz w:val="18"/>
                <w:szCs w:val="18"/>
                <w:lang w:bidi="lo-LA"/>
              </w:rPr>
              <w:t xml:space="preserve"> </w:t>
            </w:r>
          </w:p>
        </w:tc>
      </w:tr>
    </w:tbl>
    <w:p w14:paraId="3A250C76" w14:textId="77777777" w:rsidR="000C29AD" w:rsidRDefault="000C29AD" w:rsidP="009224FA">
      <w:pPr>
        <w:spacing w:after="0" w:line="240" w:lineRule="auto"/>
        <w:jc w:val="both"/>
        <w:rPr>
          <w:rFonts w:ascii="Times New Roman" w:hAnsi="Times New Roman" w:cs="Times New Roman"/>
          <w:color w:val="000000" w:themeColor="text1"/>
          <w:sz w:val="28"/>
          <w:szCs w:val="28"/>
          <w:lang w:val="kk-KZ"/>
        </w:rPr>
      </w:pPr>
    </w:p>
    <w:p w14:paraId="3E499025" w14:textId="350BAB58" w:rsidR="009224FA" w:rsidRPr="008672BA" w:rsidRDefault="00D35E14" w:rsidP="009224FA">
      <w:pPr>
        <w:spacing w:after="0" w:line="240" w:lineRule="auto"/>
        <w:jc w:val="both"/>
        <w:rPr>
          <w:rFonts w:cstheme="minorHAnsi"/>
          <w:color w:val="000000" w:themeColor="text1"/>
          <w:lang w:val="kk-KZ"/>
        </w:rPr>
      </w:pPr>
      <w:r w:rsidRPr="008672BA">
        <w:rPr>
          <w:rFonts w:cstheme="minorHAnsi"/>
          <w:color w:val="000000"/>
          <w:lang w:val="kk-KZ"/>
        </w:rPr>
        <w:t>Салық заңнамасында белгіленген мөлшерлеме бойынша салық салуға дейінгі бухгалтерлік табысқа қолданылатын табыс салығын және табыс салығының тиімді мөлшерлемесі бойынша табыс салығы бойынша шығыстарды салыстыру төменде келтірілген:</w:t>
      </w:r>
    </w:p>
    <w:p w14:paraId="5351F744" w14:textId="77777777" w:rsidR="009224FA" w:rsidRPr="004D549D" w:rsidRDefault="009224FA" w:rsidP="009224FA">
      <w:pPr>
        <w:spacing w:after="0" w:line="240" w:lineRule="auto"/>
        <w:jc w:val="both"/>
        <w:rPr>
          <w:rFonts w:cstheme="minorHAnsi"/>
          <w:color w:val="000000" w:themeColor="text1"/>
          <w:sz w:val="18"/>
          <w:szCs w:val="18"/>
          <w:lang w:val="kk-KZ"/>
        </w:rPr>
      </w:pPr>
    </w:p>
    <w:p w14:paraId="17D17EBA" w14:textId="77777777" w:rsidR="009224FA" w:rsidRDefault="009224FA" w:rsidP="009224FA">
      <w:pPr>
        <w:spacing w:after="0" w:line="240" w:lineRule="auto"/>
        <w:jc w:val="both"/>
        <w:rPr>
          <w:rFonts w:ascii="Times New Roman" w:hAnsi="Times New Roman" w:cs="Times New Roman"/>
          <w:color w:val="000000" w:themeColor="text1"/>
          <w:sz w:val="28"/>
          <w:szCs w:val="28"/>
          <w:lang w:val="kk-KZ"/>
        </w:rPr>
      </w:pP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D35E14" w:rsidRPr="008E3B40" w14:paraId="06F37C01" w14:textId="77777777" w:rsidTr="00E04110">
        <w:trPr>
          <w:trHeight w:val="57"/>
        </w:trPr>
        <w:tc>
          <w:tcPr>
            <w:tcW w:w="7257" w:type="dxa"/>
            <w:tcBorders>
              <w:top w:val="nil"/>
              <w:left w:val="nil"/>
              <w:bottom w:val="nil"/>
              <w:right w:val="nil"/>
            </w:tcBorders>
            <w:shd w:val="clear" w:color="auto" w:fill="auto"/>
            <w:vAlign w:val="bottom"/>
          </w:tcPr>
          <w:p w14:paraId="08E8A301" w14:textId="2C1D4AC4" w:rsidR="00D35E14" w:rsidRPr="008E3B40" w:rsidRDefault="00D35E14"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bidi="lo-LA"/>
              </w:rPr>
              <w:t>Мы</w:t>
            </w:r>
            <w:r>
              <w:rPr>
                <w:rFonts w:cs="Arial"/>
                <w:color w:val="000000" w:themeColor="text1"/>
                <w:kern w:val="0"/>
                <w:sz w:val="16"/>
                <w:szCs w:val="16"/>
                <w:lang w:val="kk-KZ" w:bidi="lo-LA"/>
              </w:rPr>
              <w:t>ң теңгемен</w:t>
            </w:r>
          </w:p>
        </w:tc>
        <w:tc>
          <w:tcPr>
            <w:tcW w:w="1190" w:type="dxa"/>
            <w:tcBorders>
              <w:top w:val="nil"/>
              <w:left w:val="nil"/>
              <w:bottom w:val="single" w:sz="6" w:space="0" w:color="auto"/>
              <w:right w:val="nil"/>
            </w:tcBorders>
            <w:shd w:val="clear" w:color="auto" w:fill="auto"/>
            <w:vAlign w:val="bottom"/>
          </w:tcPr>
          <w:p w14:paraId="5FC21987" w14:textId="69AAFBA9" w:rsidR="00D35E14" w:rsidRPr="004D549D" w:rsidRDefault="00D35E14"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4D549D">
              <w:rPr>
                <w:rFonts w:cs="Arial"/>
                <w:b/>
                <w:bCs/>
                <w:color w:val="000000" w:themeColor="text1"/>
                <w:kern w:val="0"/>
                <w:sz w:val="16"/>
                <w:szCs w:val="16"/>
                <w:lang w:val="kk-KZ" w:bidi="lo-LA"/>
              </w:rPr>
              <w:t>3</w:t>
            </w:r>
          </w:p>
        </w:tc>
        <w:tc>
          <w:tcPr>
            <w:tcW w:w="1190" w:type="dxa"/>
            <w:tcBorders>
              <w:top w:val="nil"/>
              <w:left w:val="nil"/>
              <w:bottom w:val="single" w:sz="6" w:space="0" w:color="auto"/>
              <w:right w:val="nil"/>
            </w:tcBorders>
            <w:shd w:val="clear" w:color="auto" w:fill="auto"/>
            <w:vAlign w:val="bottom"/>
          </w:tcPr>
          <w:p w14:paraId="345A4AC7" w14:textId="1AB195A7" w:rsidR="00D35E14" w:rsidRPr="004D549D" w:rsidRDefault="00D35E14"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4D549D">
              <w:rPr>
                <w:rFonts w:cs="Arial"/>
                <w:b/>
                <w:bCs/>
                <w:color w:val="000000" w:themeColor="text1"/>
                <w:kern w:val="0"/>
                <w:sz w:val="16"/>
                <w:szCs w:val="16"/>
                <w:lang w:val="kk-KZ" w:bidi="lo-LA"/>
              </w:rPr>
              <w:t>2</w:t>
            </w:r>
          </w:p>
        </w:tc>
      </w:tr>
      <w:tr w:rsidR="00D35E14" w:rsidRPr="008E3B40" w14:paraId="0C8F6F2A" w14:textId="77777777" w:rsidTr="00E04110">
        <w:trPr>
          <w:trHeight w:val="57"/>
        </w:trPr>
        <w:tc>
          <w:tcPr>
            <w:tcW w:w="7257" w:type="dxa"/>
            <w:tcBorders>
              <w:top w:val="nil"/>
              <w:left w:val="nil"/>
              <w:bottom w:val="nil"/>
              <w:right w:val="nil"/>
            </w:tcBorders>
            <w:shd w:val="clear" w:color="auto" w:fill="auto"/>
            <w:vAlign w:val="bottom"/>
          </w:tcPr>
          <w:p w14:paraId="45E8DF52" w14:textId="5C19F821" w:rsidR="00D35E14" w:rsidRPr="008672BA" w:rsidRDefault="00D35E14"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8672BA">
              <w:rPr>
                <w:rFonts w:cs="Arial"/>
                <w:b/>
                <w:bCs/>
                <w:color w:val="000000" w:themeColor="text1"/>
                <w:kern w:val="0"/>
                <w:lang w:val="kk-KZ" w:bidi="lo-LA"/>
              </w:rPr>
              <w:t>Салық салуға дейінгі кіріс</w:t>
            </w:r>
          </w:p>
        </w:tc>
        <w:tc>
          <w:tcPr>
            <w:tcW w:w="1190" w:type="dxa"/>
            <w:tcBorders>
              <w:top w:val="nil"/>
              <w:left w:val="nil"/>
              <w:bottom w:val="nil"/>
              <w:right w:val="nil"/>
            </w:tcBorders>
            <w:shd w:val="clear" w:color="auto" w:fill="auto"/>
            <w:vAlign w:val="bottom"/>
          </w:tcPr>
          <w:p w14:paraId="11CC2608" w14:textId="3A80674D" w:rsidR="00D35E14" w:rsidRPr="008E3B40" w:rsidRDefault="00D35E14"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4D549D" w:rsidRPr="004D549D">
              <w:rPr>
                <w:rFonts w:cs="Arial"/>
                <w:b/>
                <w:bCs/>
                <w:color w:val="000000" w:themeColor="text1"/>
                <w:kern w:val="0"/>
                <w:sz w:val="18"/>
                <w:szCs w:val="18"/>
                <w:lang w:bidi="lo-LA"/>
              </w:rPr>
              <w:t>6,155,791</w:t>
            </w:r>
          </w:p>
        </w:tc>
        <w:tc>
          <w:tcPr>
            <w:tcW w:w="1190" w:type="dxa"/>
            <w:tcBorders>
              <w:top w:val="nil"/>
              <w:left w:val="nil"/>
              <w:bottom w:val="nil"/>
              <w:right w:val="nil"/>
            </w:tcBorders>
            <w:shd w:val="clear" w:color="auto" w:fill="auto"/>
            <w:vAlign w:val="bottom"/>
          </w:tcPr>
          <w:p w14:paraId="5FDBC131" w14:textId="1E7EC756" w:rsidR="00D35E14" w:rsidRPr="008E3B40" w:rsidRDefault="004D549D"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4D549D">
              <w:rPr>
                <w:rFonts w:cs="Arial"/>
                <w:b/>
                <w:bCs/>
                <w:color w:val="000000" w:themeColor="text1"/>
                <w:kern w:val="0"/>
                <w:sz w:val="18"/>
                <w:szCs w:val="18"/>
                <w:lang w:bidi="lo-LA"/>
              </w:rPr>
              <w:t>9,796,762</w:t>
            </w:r>
          </w:p>
        </w:tc>
      </w:tr>
      <w:tr w:rsidR="00D35E14" w:rsidRPr="008E3B40" w14:paraId="4D277C9A" w14:textId="77777777" w:rsidTr="00E04110">
        <w:trPr>
          <w:trHeight w:val="57"/>
        </w:trPr>
        <w:tc>
          <w:tcPr>
            <w:tcW w:w="7257" w:type="dxa"/>
            <w:tcBorders>
              <w:top w:val="nil"/>
              <w:left w:val="nil"/>
              <w:bottom w:val="nil"/>
              <w:right w:val="nil"/>
            </w:tcBorders>
            <w:shd w:val="clear" w:color="auto" w:fill="auto"/>
            <w:vAlign w:val="bottom"/>
          </w:tcPr>
          <w:p w14:paraId="75A8431F" w14:textId="7C25017F" w:rsidR="00D35E14" w:rsidRPr="008672BA" w:rsidRDefault="00D35E1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Табыс салығының мөлшерлемесі</w:t>
            </w:r>
          </w:p>
        </w:tc>
        <w:tc>
          <w:tcPr>
            <w:tcW w:w="1190" w:type="dxa"/>
            <w:tcBorders>
              <w:top w:val="nil"/>
              <w:left w:val="nil"/>
              <w:bottom w:val="single" w:sz="6" w:space="0" w:color="auto"/>
              <w:right w:val="nil"/>
            </w:tcBorders>
            <w:shd w:val="clear" w:color="auto" w:fill="auto"/>
            <w:vAlign w:val="bottom"/>
          </w:tcPr>
          <w:p w14:paraId="5323E430" w14:textId="77777777"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20.0%</w:t>
            </w:r>
          </w:p>
        </w:tc>
        <w:tc>
          <w:tcPr>
            <w:tcW w:w="1190" w:type="dxa"/>
            <w:tcBorders>
              <w:top w:val="nil"/>
              <w:left w:val="nil"/>
              <w:bottom w:val="single" w:sz="6" w:space="0" w:color="auto"/>
              <w:right w:val="nil"/>
            </w:tcBorders>
            <w:shd w:val="clear" w:color="auto" w:fill="auto"/>
            <w:vAlign w:val="bottom"/>
          </w:tcPr>
          <w:p w14:paraId="22F5DCE2" w14:textId="77777777"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20.0%</w:t>
            </w:r>
          </w:p>
        </w:tc>
      </w:tr>
      <w:tr w:rsidR="00D35E14" w:rsidRPr="008E3B40" w14:paraId="076D70BC" w14:textId="77777777" w:rsidTr="00E04110">
        <w:trPr>
          <w:trHeight w:val="57"/>
        </w:trPr>
        <w:tc>
          <w:tcPr>
            <w:tcW w:w="7257" w:type="dxa"/>
            <w:tcBorders>
              <w:top w:val="nil"/>
              <w:left w:val="nil"/>
              <w:bottom w:val="nil"/>
              <w:right w:val="nil"/>
            </w:tcBorders>
            <w:shd w:val="clear" w:color="auto" w:fill="auto"/>
            <w:vAlign w:val="bottom"/>
          </w:tcPr>
          <w:p w14:paraId="7EE40A1D" w14:textId="2C2C9A12" w:rsidR="00D35E14" w:rsidRPr="008672BA" w:rsidRDefault="00D35E1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Қолданылатын мөлшерлеме бойынша есептелген табыс салығы</w:t>
            </w:r>
          </w:p>
        </w:tc>
        <w:tc>
          <w:tcPr>
            <w:tcW w:w="1190" w:type="dxa"/>
            <w:tcBorders>
              <w:top w:val="nil"/>
              <w:left w:val="nil"/>
              <w:bottom w:val="nil"/>
              <w:right w:val="nil"/>
            </w:tcBorders>
            <w:shd w:val="clear" w:color="auto" w:fill="auto"/>
            <w:vAlign w:val="bottom"/>
          </w:tcPr>
          <w:p w14:paraId="0D650980" w14:textId="7498B18A"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D549D" w:rsidRPr="004D549D">
              <w:rPr>
                <w:rFonts w:cs="Arial"/>
                <w:color w:val="000000" w:themeColor="text1"/>
                <w:kern w:val="0"/>
                <w:sz w:val="18"/>
                <w:szCs w:val="18"/>
                <w:lang w:bidi="lo-LA"/>
              </w:rPr>
              <w:t>1,231,158</w:t>
            </w:r>
          </w:p>
        </w:tc>
        <w:tc>
          <w:tcPr>
            <w:tcW w:w="1190" w:type="dxa"/>
            <w:tcBorders>
              <w:top w:val="nil"/>
              <w:left w:val="nil"/>
              <w:bottom w:val="nil"/>
              <w:right w:val="nil"/>
            </w:tcBorders>
            <w:shd w:val="clear" w:color="auto" w:fill="auto"/>
            <w:vAlign w:val="bottom"/>
          </w:tcPr>
          <w:p w14:paraId="782A3CDA" w14:textId="669DAA38" w:rsidR="00D35E14" w:rsidRPr="008E3B40" w:rsidRDefault="004D549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4D549D">
              <w:rPr>
                <w:rFonts w:cs="Arial"/>
                <w:color w:val="000000" w:themeColor="text1"/>
                <w:kern w:val="0"/>
                <w:sz w:val="18"/>
                <w:szCs w:val="18"/>
                <w:lang w:bidi="lo-LA"/>
              </w:rPr>
              <w:t>1,959,352</w:t>
            </w:r>
          </w:p>
        </w:tc>
      </w:tr>
      <w:tr w:rsidR="00D35E14" w:rsidRPr="008E3B40" w14:paraId="242A938A" w14:textId="77777777" w:rsidTr="00E04110">
        <w:trPr>
          <w:trHeight w:val="57"/>
        </w:trPr>
        <w:tc>
          <w:tcPr>
            <w:tcW w:w="7257" w:type="dxa"/>
            <w:tcBorders>
              <w:top w:val="nil"/>
              <w:left w:val="nil"/>
              <w:bottom w:val="nil"/>
              <w:right w:val="nil"/>
            </w:tcBorders>
            <w:shd w:val="clear" w:color="auto" w:fill="auto"/>
            <w:vAlign w:val="bottom"/>
          </w:tcPr>
          <w:p w14:paraId="0C8A8164" w14:textId="566EC27A" w:rsidR="00D35E14" w:rsidRPr="008672BA" w:rsidRDefault="00D35E1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 xml:space="preserve">Корворативтік табыс салығы </w:t>
            </w:r>
            <w:r w:rsidRPr="008672BA">
              <w:rPr>
                <w:rFonts w:cs="Arial"/>
                <w:color w:val="000000" w:themeColor="text1"/>
                <w:kern w:val="0"/>
                <w:lang w:bidi="lo-LA"/>
              </w:rPr>
              <w:t>– алды</w:t>
            </w:r>
            <w:r w:rsidRPr="008672BA">
              <w:rPr>
                <w:rFonts w:cs="Arial"/>
                <w:color w:val="000000" w:themeColor="text1"/>
                <w:kern w:val="0"/>
                <w:lang w:val="kk-KZ" w:bidi="lo-LA"/>
              </w:rPr>
              <w:t>ңғы кезеңдер</w:t>
            </w:r>
          </w:p>
        </w:tc>
        <w:tc>
          <w:tcPr>
            <w:tcW w:w="1190" w:type="dxa"/>
            <w:tcBorders>
              <w:top w:val="nil"/>
              <w:left w:val="nil"/>
              <w:bottom w:val="nil"/>
              <w:right w:val="nil"/>
            </w:tcBorders>
            <w:shd w:val="clear" w:color="auto" w:fill="auto"/>
            <w:vAlign w:val="bottom"/>
          </w:tcPr>
          <w:p w14:paraId="3892896F" w14:textId="1E21149F" w:rsidR="00D35E14" w:rsidRPr="008E3B40" w:rsidRDefault="004D549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4D549D">
              <w:rPr>
                <w:rFonts w:cs="Arial"/>
                <w:color w:val="000000" w:themeColor="text1"/>
                <w:kern w:val="0"/>
                <w:sz w:val="18"/>
                <w:szCs w:val="18"/>
                <w:lang w:bidi="lo-LA"/>
              </w:rPr>
              <w:t>12,881</w:t>
            </w:r>
          </w:p>
        </w:tc>
        <w:tc>
          <w:tcPr>
            <w:tcW w:w="1190" w:type="dxa"/>
            <w:tcBorders>
              <w:top w:val="nil"/>
              <w:left w:val="nil"/>
              <w:bottom w:val="nil"/>
              <w:right w:val="nil"/>
            </w:tcBorders>
            <w:shd w:val="clear" w:color="auto" w:fill="auto"/>
            <w:vAlign w:val="bottom"/>
          </w:tcPr>
          <w:p w14:paraId="68AF3253" w14:textId="280339B3" w:rsidR="00D35E14" w:rsidRPr="00A466E4"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E3B40">
              <w:rPr>
                <w:rFonts w:cs="Arial"/>
                <w:color w:val="000000" w:themeColor="text1"/>
                <w:kern w:val="0"/>
                <w:sz w:val="18"/>
                <w:szCs w:val="18"/>
                <w:lang w:bidi="lo-LA"/>
              </w:rPr>
              <w:t xml:space="preserve"> </w:t>
            </w:r>
            <w:r w:rsidR="00A466E4">
              <w:rPr>
                <w:rFonts w:cs="Arial"/>
                <w:color w:val="000000" w:themeColor="text1"/>
                <w:kern w:val="0"/>
                <w:sz w:val="18"/>
                <w:szCs w:val="18"/>
                <w:lang w:bidi="lo-LA"/>
              </w:rPr>
              <w:t>(5,918)</w:t>
            </w:r>
          </w:p>
        </w:tc>
      </w:tr>
      <w:tr w:rsidR="00D35E14" w:rsidRPr="008E3B40" w14:paraId="70EA617C" w14:textId="77777777" w:rsidTr="00E04110">
        <w:trPr>
          <w:trHeight w:val="57"/>
        </w:trPr>
        <w:tc>
          <w:tcPr>
            <w:tcW w:w="7257" w:type="dxa"/>
            <w:tcBorders>
              <w:top w:val="nil"/>
              <w:left w:val="nil"/>
              <w:bottom w:val="nil"/>
              <w:right w:val="nil"/>
            </w:tcBorders>
            <w:shd w:val="clear" w:color="auto" w:fill="auto"/>
            <w:vAlign w:val="bottom"/>
          </w:tcPr>
          <w:p w14:paraId="106AD281" w14:textId="0861F4B7" w:rsidR="00D35E14" w:rsidRPr="008672BA" w:rsidRDefault="00D35E1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Қауымдастырылған компанияның салық салыынбайтын пайдасындағы үлесі</w:t>
            </w:r>
          </w:p>
        </w:tc>
        <w:tc>
          <w:tcPr>
            <w:tcW w:w="1190" w:type="dxa"/>
            <w:tcBorders>
              <w:top w:val="nil"/>
              <w:left w:val="nil"/>
              <w:bottom w:val="nil"/>
              <w:right w:val="nil"/>
            </w:tcBorders>
            <w:shd w:val="clear" w:color="auto" w:fill="auto"/>
            <w:vAlign w:val="bottom"/>
          </w:tcPr>
          <w:p w14:paraId="6D1A4945" w14:textId="10246764"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466E4" w:rsidRPr="00A466E4">
              <w:rPr>
                <w:rFonts w:cs="Arial"/>
                <w:color w:val="000000" w:themeColor="text1"/>
                <w:kern w:val="0"/>
                <w:sz w:val="18"/>
                <w:szCs w:val="18"/>
                <w:lang w:bidi="lo-LA"/>
              </w:rPr>
              <w:t>47,815</w:t>
            </w:r>
            <w:r w:rsidRPr="008E3B40">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2479D4EE" w14:textId="6E5DAC1A"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466E4" w:rsidRPr="00A466E4">
              <w:rPr>
                <w:rFonts w:cs="Arial"/>
                <w:color w:val="000000" w:themeColor="text1"/>
                <w:kern w:val="0"/>
                <w:sz w:val="18"/>
                <w:szCs w:val="18"/>
                <w:lang w:bidi="lo-LA"/>
              </w:rPr>
              <w:t>11.370</w:t>
            </w:r>
            <w:r w:rsidRPr="008E3B40">
              <w:rPr>
                <w:rFonts w:cs="Arial"/>
                <w:color w:val="000000" w:themeColor="text1"/>
                <w:kern w:val="0"/>
                <w:sz w:val="18"/>
                <w:szCs w:val="18"/>
                <w:lang w:bidi="lo-LA"/>
              </w:rPr>
              <w:t>)</w:t>
            </w:r>
          </w:p>
        </w:tc>
      </w:tr>
      <w:tr w:rsidR="00D35E14" w:rsidRPr="008E3B40" w14:paraId="2B50C76C" w14:textId="77777777" w:rsidTr="00E04110">
        <w:trPr>
          <w:trHeight w:val="57"/>
        </w:trPr>
        <w:tc>
          <w:tcPr>
            <w:tcW w:w="7257" w:type="dxa"/>
            <w:tcBorders>
              <w:top w:val="nil"/>
              <w:left w:val="nil"/>
              <w:bottom w:val="nil"/>
              <w:right w:val="nil"/>
            </w:tcBorders>
            <w:shd w:val="clear" w:color="auto" w:fill="auto"/>
            <w:vAlign w:val="bottom"/>
          </w:tcPr>
          <w:p w14:paraId="6AAAC6A2" w14:textId="032212D7" w:rsidR="00D35E14" w:rsidRPr="008672BA" w:rsidRDefault="00D35E1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Шегерілмейтңн шығындар</w:t>
            </w:r>
          </w:p>
        </w:tc>
        <w:tc>
          <w:tcPr>
            <w:tcW w:w="1190" w:type="dxa"/>
            <w:tcBorders>
              <w:top w:val="nil"/>
              <w:left w:val="nil"/>
              <w:bottom w:val="nil"/>
              <w:right w:val="nil"/>
            </w:tcBorders>
            <w:shd w:val="clear" w:color="auto" w:fill="auto"/>
            <w:vAlign w:val="bottom"/>
          </w:tcPr>
          <w:p w14:paraId="349326F8" w14:textId="0CE66EEE"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A466E4" w:rsidRPr="008672BA">
              <w:rPr>
                <w:rFonts w:cs="Arial"/>
                <w:color w:val="000000" w:themeColor="text1"/>
                <w:kern w:val="0"/>
                <w:sz w:val="18"/>
                <w:szCs w:val="18"/>
                <w:lang w:bidi="lo-LA"/>
              </w:rPr>
              <w:t>888,70</w:t>
            </w:r>
            <w:r w:rsidR="00F06A0F" w:rsidRPr="008672BA">
              <w:rPr>
                <w:rFonts w:cs="Arial"/>
                <w:color w:val="000000" w:themeColor="text1"/>
                <w:kern w:val="0"/>
                <w:sz w:val="18"/>
                <w:szCs w:val="18"/>
                <w:lang w:bidi="lo-LA"/>
              </w:rPr>
              <w:t>0</w:t>
            </w:r>
          </w:p>
        </w:tc>
        <w:tc>
          <w:tcPr>
            <w:tcW w:w="1190" w:type="dxa"/>
            <w:tcBorders>
              <w:top w:val="nil"/>
              <w:left w:val="nil"/>
              <w:bottom w:val="nil"/>
              <w:right w:val="nil"/>
            </w:tcBorders>
            <w:shd w:val="clear" w:color="auto" w:fill="auto"/>
            <w:vAlign w:val="bottom"/>
          </w:tcPr>
          <w:p w14:paraId="0C4AC413" w14:textId="6D15C184" w:rsidR="00D35E14" w:rsidRPr="008E3B40" w:rsidRDefault="00A466E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466E4">
              <w:rPr>
                <w:rFonts w:cs="Arial"/>
                <w:color w:val="000000" w:themeColor="text1"/>
                <w:kern w:val="0"/>
                <w:sz w:val="18"/>
                <w:szCs w:val="18"/>
                <w:lang w:bidi="lo-LA"/>
              </w:rPr>
              <w:t>1,162,986</w:t>
            </w:r>
          </w:p>
        </w:tc>
      </w:tr>
      <w:tr w:rsidR="00D35E14" w:rsidRPr="008E3B40" w14:paraId="3E577993" w14:textId="77777777" w:rsidTr="00E04110">
        <w:trPr>
          <w:trHeight w:val="57"/>
        </w:trPr>
        <w:tc>
          <w:tcPr>
            <w:tcW w:w="7257" w:type="dxa"/>
            <w:tcBorders>
              <w:top w:val="nil"/>
              <w:left w:val="nil"/>
              <w:bottom w:val="nil"/>
              <w:right w:val="nil"/>
            </w:tcBorders>
            <w:shd w:val="clear" w:color="auto" w:fill="auto"/>
            <w:vAlign w:val="bottom"/>
          </w:tcPr>
          <w:p w14:paraId="54FF4EC1" w14:textId="1EC178FF" w:rsidR="00D35E14" w:rsidRPr="008672BA" w:rsidRDefault="00D35E14"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8672BA">
              <w:rPr>
                <w:rFonts w:cs="Arial"/>
                <w:b/>
                <w:bCs/>
                <w:color w:val="000000" w:themeColor="text1"/>
                <w:kern w:val="0"/>
                <w:lang w:val="kk-KZ" w:bidi="lo-LA"/>
              </w:rPr>
              <w:t>Табыс салығы бойынша шығыстар</w:t>
            </w:r>
          </w:p>
        </w:tc>
        <w:tc>
          <w:tcPr>
            <w:tcW w:w="1190" w:type="dxa"/>
            <w:tcBorders>
              <w:top w:val="single" w:sz="6" w:space="0" w:color="auto"/>
              <w:left w:val="nil"/>
              <w:bottom w:val="single" w:sz="6" w:space="0" w:color="auto"/>
              <w:right w:val="nil"/>
            </w:tcBorders>
            <w:shd w:val="clear" w:color="auto" w:fill="auto"/>
            <w:vAlign w:val="bottom"/>
          </w:tcPr>
          <w:p w14:paraId="617D17C1" w14:textId="47DC2AE4" w:rsidR="00D35E14" w:rsidRPr="008E3B40" w:rsidRDefault="00A466E4"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466E4">
              <w:rPr>
                <w:rFonts w:cs="Arial"/>
                <w:b/>
                <w:bCs/>
                <w:color w:val="000000" w:themeColor="text1"/>
                <w:kern w:val="0"/>
                <w:sz w:val="18"/>
                <w:szCs w:val="18"/>
                <w:lang w:bidi="lo-LA"/>
              </w:rPr>
              <w:t>2,084,924</w:t>
            </w:r>
          </w:p>
        </w:tc>
        <w:tc>
          <w:tcPr>
            <w:tcW w:w="1190" w:type="dxa"/>
            <w:tcBorders>
              <w:top w:val="single" w:sz="6" w:space="0" w:color="auto"/>
              <w:left w:val="nil"/>
              <w:bottom w:val="single" w:sz="6" w:space="0" w:color="auto"/>
              <w:right w:val="nil"/>
            </w:tcBorders>
            <w:shd w:val="clear" w:color="auto" w:fill="auto"/>
            <w:vAlign w:val="bottom"/>
          </w:tcPr>
          <w:p w14:paraId="1705388F" w14:textId="45389CCC" w:rsidR="00D35E14" w:rsidRPr="008E3B40" w:rsidRDefault="00D35E14"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A466E4" w:rsidRPr="00A466E4">
              <w:rPr>
                <w:rFonts w:cs="Arial"/>
                <w:b/>
                <w:bCs/>
                <w:color w:val="000000" w:themeColor="text1"/>
                <w:kern w:val="0"/>
                <w:sz w:val="18"/>
                <w:szCs w:val="18"/>
                <w:lang w:bidi="lo-LA"/>
              </w:rPr>
              <w:t>3,105,050</w:t>
            </w:r>
          </w:p>
        </w:tc>
      </w:tr>
      <w:tr w:rsidR="00D35E14" w:rsidRPr="008E3B40" w14:paraId="60FAFA92" w14:textId="77777777" w:rsidTr="00A466E4">
        <w:trPr>
          <w:trHeight w:val="180"/>
        </w:trPr>
        <w:tc>
          <w:tcPr>
            <w:tcW w:w="7257" w:type="dxa"/>
            <w:tcBorders>
              <w:top w:val="nil"/>
              <w:left w:val="nil"/>
              <w:bottom w:val="nil"/>
              <w:right w:val="nil"/>
            </w:tcBorders>
            <w:shd w:val="clear" w:color="auto" w:fill="auto"/>
            <w:vAlign w:val="bottom"/>
          </w:tcPr>
          <w:p w14:paraId="3CDFDC03" w14:textId="2452D125" w:rsidR="00D35E14" w:rsidRPr="008672BA" w:rsidRDefault="00D35E1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Табыс салығының тиімді мөлшерлемесі</w:t>
            </w:r>
          </w:p>
        </w:tc>
        <w:tc>
          <w:tcPr>
            <w:tcW w:w="1190" w:type="dxa"/>
            <w:tcBorders>
              <w:top w:val="nil"/>
              <w:left w:val="nil"/>
              <w:bottom w:val="nil"/>
              <w:right w:val="nil"/>
            </w:tcBorders>
            <w:shd w:val="clear" w:color="auto" w:fill="auto"/>
            <w:vAlign w:val="bottom"/>
          </w:tcPr>
          <w:p w14:paraId="7308303C" w14:textId="480E28E0" w:rsidR="00D35E14" w:rsidRPr="008E3B40" w:rsidRDefault="00A466E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466E4">
              <w:rPr>
                <w:rFonts w:cs="Arial"/>
                <w:color w:val="000000" w:themeColor="text1"/>
                <w:kern w:val="0"/>
                <w:sz w:val="18"/>
                <w:szCs w:val="18"/>
                <w:lang w:bidi="lo-LA"/>
              </w:rPr>
              <w:t>33.9%</w:t>
            </w:r>
          </w:p>
        </w:tc>
        <w:tc>
          <w:tcPr>
            <w:tcW w:w="1190" w:type="dxa"/>
            <w:tcBorders>
              <w:top w:val="nil"/>
              <w:left w:val="nil"/>
              <w:bottom w:val="nil"/>
              <w:right w:val="nil"/>
            </w:tcBorders>
            <w:shd w:val="clear" w:color="auto" w:fill="auto"/>
            <w:vAlign w:val="bottom"/>
          </w:tcPr>
          <w:p w14:paraId="1C2F6323" w14:textId="58C13C24" w:rsidR="00D35E14" w:rsidRPr="008E3B40" w:rsidRDefault="00A466E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466E4">
              <w:rPr>
                <w:rFonts w:cs="Arial"/>
                <w:color w:val="000000" w:themeColor="text1"/>
                <w:kern w:val="0"/>
                <w:sz w:val="18"/>
                <w:szCs w:val="18"/>
                <w:lang w:bidi="lo-LA"/>
              </w:rPr>
              <w:t>31.7%</w:t>
            </w:r>
          </w:p>
        </w:tc>
      </w:tr>
    </w:tbl>
    <w:p w14:paraId="176BB079" w14:textId="77777777" w:rsidR="00D35E14" w:rsidRDefault="00D35E14" w:rsidP="00D35E14">
      <w:pPr>
        <w:autoSpaceDE w:val="0"/>
        <w:autoSpaceDN w:val="0"/>
        <w:adjustRightInd w:val="0"/>
        <w:spacing w:line="120" w:lineRule="auto"/>
        <w:rPr>
          <w:rFonts w:cs="Arial"/>
          <w:color w:val="000000" w:themeColor="text1"/>
          <w:kern w:val="0"/>
          <w:sz w:val="2"/>
          <w:szCs w:val="2"/>
          <w:lang w:val="kk-KZ" w:bidi="lo-LA"/>
        </w:rPr>
      </w:pPr>
    </w:p>
    <w:p w14:paraId="26B38580" w14:textId="77777777" w:rsidR="0030795B" w:rsidRDefault="0030795B" w:rsidP="00D35E14">
      <w:pPr>
        <w:autoSpaceDE w:val="0"/>
        <w:autoSpaceDN w:val="0"/>
        <w:adjustRightInd w:val="0"/>
        <w:spacing w:line="120" w:lineRule="auto"/>
        <w:rPr>
          <w:rFonts w:cs="Arial"/>
          <w:color w:val="000000" w:themeColor="text1"/>
          <w:kern w:val="0"/>
          <w:sz w:val="2"/>
          <w:szCs w:val="2"/>
          <w:lang w:val="kk-KZ" w:bidi="lo-LA"/>
        </w:rPr>
      </w:pPr>
    </w:p>
    <w:p w14:paraId="5CA9E071" w14:textId="77777777" w:rsidR="0030795B" w:rsidRDefault="0030795B" w:rsidP="00D35E14">
      <w:pPr>
        <w:autoSpaceDE w:val="0"/>
        <w:autoSpaceDN w:val="0"/>
        <w:adjustRightInd w:val="0"/>
        <w:spacing w:line="120" w:lineRule="auto"/>
        <w:rPr>
          <w:rFonts w:cs="Arial"/>
          <w:color w:val="000000" w:themeColor="text1"/>
          <w:kern w:val="0"/>
          <w:sz w:val="2"/>
          <w:szCs w:val="2"/>
          <w:lang w:val="kk-KZ" w:bidi="lo-LA"/>
        </w:rPr>
      </w:pPr>
    </w:p>
    <w:p w14:paraId="55CC41D3"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3CBB3136"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0063EC22"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3E69CB30"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7A0D353D"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5B9E6B4A"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3ABED3AA"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141F923C"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3602C4E2"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196FAB82" w14:textId="77777777" w:rsidR="00C46113" w:rsidRDefault="00C46113" w:rsidP="00D35E14">
      <w:pPr>
        <w:autoSpaceDE w:val="0"/>
        <w:autoSpaceDN w:val="0"/>
        <w:adjustRightInd w:val="0"/>
        <w:spacing w:line="120" w:lineRule="auto"/>
        <w:rPr>
          <w:rFonts w:cs="Arial"/>
          <w:color w:val="000000" w:themeColor="text1"/>
          <w:kern w:val="0"/>
          <w:sz w:val="2"/>
          <w:szCs w:val="2"/>
          <w:lang w:val="kk-KZ" w:bidi="lo-LA"/>
        </w:rPr>
      </w:pPr>
    </w:p>
    <w:p w14:paraId="2ED5C8F4" w14:textId="77777777" w:rsidR="0030795B" w:rsidRDefault="0030795B" w:rsidP="00D35E14">
      <w:pPr>
        <w:autoSpaceDE w:val="0"/>
        <w:autoSpaceDN w:val="0"/>
        <w:adjustRightInd w:val="0"/>
        <w:spacing w:line="120" w:lineRule="auto"/>
        <w:rPr>
          <w:rFonts w:cs="Arial"/>
          <w:color w:val="000000" w:themeColor="text1"/>
          <w:kern w:val="0"/>
          <w:sz w:val="2"/>
          <w:szCs w:val="2"/>
          <w:lang w:val="kk-KZ" w:bidi="lo-LA"/>
        </w:rPr>
      </w:pPr>
    </w:p>
    <w:p w14:paraId="0CDFAEC8" w14:textId="77777777" w:rsidR="0030795B" w:rsidRPr="000E7E04" w:rsidRDefault="0030795B" w:rsidP="0030795B">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7C40E43A" w14:textId="77777777" w:rsidR="0030795B" w:rsidRPr="000E7E04" w:rsidRDefault="0030795B" w:rsidP="0030795B">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24F1C31D" w14:textId="77777777" w:rsidR="0030795B" w:rsidRDefault="0030795B" w:rsidP="00D35E14">
      <w:pPr>
        <w:autoSpaceDE w:val="0"/>
        <w:autoSpaceDN w:val="0"/>
        <w:adjustRightInd w:val="0"/>
        <w:spacing w:line="120" w:lineRule="auto"/>
        <w:rPr>
          <w:rFonts w:cs="Arial"/>
          <w:color w:val="000000" w:themeColor="text1"/>
          <w:kern w:val="0"/>
          <w:sz w:val="2"/>
          <w:szCs w:val="2"/>
          <w:lang w:val="kk-KZ" w:bidi="lo-LA"/>
        </w:rPr>
      </w:pPr>
    </w:p>
    <w:p w14:paraId="79673B5B" w14:textId="77777777" w:rsidR="0030795B" w:rsidRDefault="0030795B" w:rsidP="00D35E14">
      <w:pPr>
        <w:autoSpaceDE w:val="0"/>
        <w:autoSpaceDN w:val="0"/>
        <w:adjustRightInd w:val="0"/>
        <w:spacing w:line="120" w:lineRule="auto"/>
        <w:rPr>
          <w:rFonts w:cs="Arial"/>
          <w:color w:val="000000" w:themeColor="text1"/>
          <w:kern w:val="0"/>
          <w:sz w:val="2"/>
          <w:szCs w:val="2"/>
          <w:lang w:val="kk-KZ" w:bidi="lo-LA"/>
        </w:rPr>
      </w:pPr>
    </w:p>
    <w:p w14:paraId="72A707B5" w14:textId="77777777" w:rsidR="0030795B" w:rsidRPr="0030795B" w:rsidRDefault="0030795B" w:rsidP="00D35E14">
      <w:pPr>
        <w:autoSpaceDE w:val="0"/>
        <w:autoSpaceDN w:val="0"/>
        <w:adjustRightInd w:val="0"/>
        <w:spacing w:line="120" w:lineRule="auto"/>
        <w:rPr>
          <w:rFonts w:cs="Arial"/>
          <w:color w:val="000000" w:themeColor="text1"/>
          <w:kern w:val="0"/>
          <w:sz w:val="2"/>
          <w:szCs w:val="2"/>
          <w:lang w:val="kk-KZ" w:bidi="lo-LA"/>
        </w:rPr>
      </w:pPr>
    </w:p>
    <w:p w14:paraId="14E6D3DF" w14:textId="250D943C" w:rsidR="00465B10" w:rsidRPr="008672BA" w:rsidRDefault="00465B10" w:rsidP="00465B10">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sidRPr="00527626">
        <w:rPr>
          <w:rFonts w:cs="Arial"/>
          <w:b/>
          <w:bCs/>
          <w:kern w:val="0"/>
          <w:lang w:val="kk-KZ" w:bidi="lo-LA"/>
        </w:rPr>
        <w:t>11.</w:t>
      </w:r>
      <w:r w:rsidRPr="00527626">
        <w:rPr>
          <w:lang w:val="kk-KZ"/>
        </w:rPr>
        <w:t xml:space="preserve"> </w:t>
      </w:r>
      <w:r w:rsidRPr="00527626">
        <w:rPr>
          <w:rStyle w:val="ezkurwreuab5ozgtqnkl"/>
          <w:b/>
          <w:bCs/>
          <w:lang w:val="kk-KZ"/>
        </w:rPr>
        <w:t>Табыс</w:t>
      </w:r>
      <w:r w:rsidRPr="00527626">
        <w:rPr>
          <w:b/>
          <w:bCs/>
          <w:lang w:val="kk-KZ"/>
        </w:rPr>
        <w:t xml:space="preserve"> </w:t>
      </w:r>
      <w:r w:rsidRPr="00527626">
        <w:rPr>
          <w:rStyle w:val="ezkurwreuab5ozgtqnkl"/>
          <w:b/>
          <w:bCs/>
          <w:lang w:val="kk-KZ"/>
        </w:rPr>
        <w:t>салығы,</w:t>
      </w:r>
      <w:r w:rsidRPr="00527626">
        <w:rPr>
          <w:b/>
          <w:bCs/>
          <w:lang w:val="kk-KZ"/>
        </w:rPr>
        <w:t xml:space="preserve"> </w:t>
      </w:r>
      <w:r w:rsidRPr="00527626">
        <w:rPr>
          <w:rStyle w:val="ezkurwreuab5ozgtqnkl"/>
          <w:b/>
          <w:bCs/>
          <w:lang w:val="kk-KZ"/>
        </w:rPr>
        <w:t>жалғасы</w:t>
      </w:r>
      <w:r w:rsidR="006E2E05" w:rsidRPr="008672BA">
        <w:rPr>
          <w:rStyle w:val="ezkurwreuab5ozgtqnkl"/>
          <w:b/>
          <w:bCs/>
          <w:lang w:val="kk-KZ"/>
        </w:rPr>
        <w:t xml:space="preserve"> </w:t>
      </w:r>
      <w:r w:rsidR="006E2E05" w:rsidRPr="00527626">
        <w:rPr>
          <w:rStyle w:val="ezkurwreuab5ozgtqnkl"/>
          <w:b/>
          <w:bCs/>
          <w:lang w:val="kk-KZ"/>
        </w:rPr>
        <w:t>(міндеттеме</w:t>
      </w:r>
      <w:r w:rsidR="006E2E05" w:rsidRPr="00527626">
        <w:rPr>
          <w:rStyle w:val="ezkurwreuab5ozgtqnkl"/>
          <w:lang w:val="kk-KZ"/>
        </w:rPr>
        <w:t>)</w:t>
      </w:r>
    </w:p>
    <w:p w14:paraId="195DC7FC" w14:textId="45637E08" w:rsidR="00D35E14" w:rsidRPr="00527626" w:rsidRDefault="00D35E14" w:rsidP="00D35E14">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sidRPr="00527626">
        <w:rPr>
          <w:rFonts w:cs="Arial"/>
          <w:b/>
          <w:bCs/>
          <w:color w:val="000000" w:themeColor="text1"/>
          <w:kern w:val="0"/>
          <w:lang w:val="kk-KZ" w:bidi="lo-LA"/>
        </w:rPr>
        <w:t>(б)</w:t>
      </w:r>
      <w:r w:rsidRPr="00527626">
        <w:rPr>
          <w:rFonts w:cs="Arial"/>
          <w:b/>
          <w:bCs/>
          <w:color w:val="000000" w:themeColor="text1"/>
          <w:kern w:val="0"/>
          <w:lang w:val="kk-KZ" w:bidi="lo-LA"/>
        </w:rPr>
        <w:tab/>
      </w:r>
      <w:r w:rsidR="00A151C9" w:rsidRPr="008672BA">
        <w:rPr>
          <w:rFonts w:cs="Arial"/>
          <w:b/>
          <w:bCs/>
          <w:color w:val="000000" w:themeColor="text1"/>
          <w:kern w:val="0"/>
          <w:lang w:val="kk-KZ" w:bidi="lo-LA"/>
        </w:rPr>
        <w:t>Кейінге қалдырылған салық активі</w:t>
      </w:r>
      <w:r w:rsidRPr="00527626">
        <w:rPr>
          <w:rFonts w:cs="Arial"/>
          <w:b/>
          <w:bCs/>
          <w:color w:val="000000" w:themeColor="text1"/>
          <w:kern w:val="0"/>
          <w:lang w:val="kk-KZ" w:bidi="lo-LA"/>
        </w:rPr>
        <w:t xml:space="preserve"> </w:t>
      </w:r>
    </w:p>
    <w:p w14:paraId="3DCDC099" w14:textId="50757913" w:rsidR="00D35E14" w:rsidRPr="008672BA" w:rsidRDefault="00A151C9" w:rsidP="00D35E14">
      <w:pPr>
        <w:autoSpaceDE w:val="0"/>
        <w:autoSpaceDN w:val="0"/>
        <w:adjustRightInd w:val="0"/>
        <w:spacing w:before="120" w:after="60" w:line="252" w:lineRule="auto"/>
        <w:rPr>
          <w:rFonts w:ascii="Calibri" w:hAnsi="Calibri" w:cs="Calibri"/>
          <w:color w:val="000000" w:themeColor="text1"/>
          <w:kern w:val="0"/>
          <w:lang w:val="kk-KZ" w:bidi="lo-LA"/>
        </w:rPr>
      </w:pPr>
      <w:r w:rsidRPr="008672BA">
        <w:rPr>
          <w:rFonts w:cs="Arial"/>
          <w:color w:val="000000" w:themeColor="text1"/>
          <w:kern w:val="0"/>
          <w:lang w:val="kk-KZ" w:bidi="lo-LA"/>
        </w:rPr>
        <w:t>Қаржылық есептілікте көрсетілген кейінге қалдырылған салы</w:t>
      </w:r>
      <w:r w:rsidR="00E7171D" w:rsidRPr="008672BA">
        <w:rPr>
          <w:rFonts w:cs="Arial"/>
          <w:color w:val="000000" w:themeColor="text1"/>
          <w:kern w:val="0"/>
          <w:lang w:val="kk-KZ" w:bidi="lo-LA"/>
        </w:rPr>
        <w:t>қ</w:t>
      </w:r>
      <w:r w:rsidRPr="008672BA">
        <w:rPr>
          <w:rFonts w:cs="Arial"/>
          <w:color w:val="000000" w:themeColor="text1"/>
          <w:kern w:val="0"/>
          <w:lang w:val="kk-KZ" w:bidi="lo-LA"/>
        </w:rPr>
        <w:t xml:space="preserve"> активтерінің (міндеттемелерінің) сомалары:</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D35E14" w:rsidRPr="008E3B40" w14:paraId="343023A9" w14:textId="77777777" w:rsidTr="00E04110">
        <w:trPr>
          <w:trHeight w:val="57"/>
        </w:trPr>
        <w:tc>
          <w:tcPr>
            <w:tcW w:w="7257" w:type="dxa"/>
            <w:tcBorders>
              <w:top w:val="nil"/>
              <w:left w:val="nil"/>
              <w:bottom w:val="nil"/>
              <w:right w:val="nil"/>
            </w:tcBorders>
            <w:shd w:val="clear" w:color="auto" w:fill="auto"/>
            <w:vAlign w:val="bottom"/>
          </w:tcPr>
          <w:p w14:paraId="19629450" w14:textId="6F7EB9D2" w:rsidR="00D35E14" w:rsidRPr="00A151C9" w:rsidRDefault="00A151C9" w:rsidP="00E04110">
            <w:pPr>
              <w:autoSpaceDE w:val="0"/>
              <w:autoSpaceDN w:val="0"/>
              <w:adjustRightInd w:val="0"/>
              <w:spacing w:before="20" w:after="40" w:line="180" w:lineRule="exact"/>
              <w:rPr>
                <w:rFonts w:cs="Arial"/>
                <w:color w:val="000000" w:themeColor="text1"/>
                <w:kern w:val="0"/>
                <w:sz w:val="16"/>
                <w:szCs w:val="16"/>
                <w:lang w:val="kk-KZ" w:bidi="lo-LA"/>
              </w:rPr>
            </w:pPr>
            <w:r>
              <w:rPr>
                <w:rFonts w:cs="Arial"/>
                <w:color w:val="000000" w:themeColor="text1"/>
                <w:kern w:val="0"/>
                <w:sz w:val="16"/>
                <w:szCs w:val="16"/>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75E075A9" w14:textId="64D5F8C6" w:rsidR="00D35E14" w:rsidRPr="008E3B40" w:rsidRDefault="00D35E14"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sidRPr="008E3B40">
              <w:rPr>
                <w:rFonts w:cs="Arial"/>
                <w:b/>
                <w:bCs/>
                <w:color w:val="000000" w:themeColor="text1"/>
                <w:kern w:val="0"/>
                <w:sz w:val="16"/>
                <w:szCs w:val="16"/>
                <w:lang w:bidi="lo-LA"/>
              </w:rPr>
              <w:t>202</w:t>
            </w:r>
            <w:r w:rsidR="00465B10">
              <w:rPr>
                <w:rFonts w:cs="Arial"/>
                <w:b/>
                <w:bCs/>
                <w:color w:val="000000" w:themeColor="text1"/>
                <w:kern w:val="0"/>
                <w:sz w:val="16"/>
                <w:szCs w:val="16"/>
                <w:lang w:bidi="lo-LA"/>
              </w:rPr>
              <w:t>3</w:t>
            </w:r>
          </w:p>
        </w:tc>
        <w:tc>
          <w:tcPr>
            <w:tcW w:w="1190" w:type="dxa"/>
            <w:tcBorders>
              <w:top w:val="nil"/>
              <w:left w:val="nil"/>
              <w:bottom w:val="single" w:sz="6" w:space="0" w:color="auto"/>
              <w:right w:val="nil"/>
            </w:tcBorders>
            <w:shd w:val="clear" w:color="auto" w:fill="auto"/>
            <w:vAlign w:val="bottom"/>
          </w:tcPr>
          <w:p w14:paraId="3F0EC1DD" w14:textId="75CB7C3A" w:rsidR="00D35E14" w:rsidRPr="008E3B40" w:rsidRDefault="00D35E14"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sidRPr="008E3B40">
              <w:rPr>
                <w:rFonts w:cs="Arial"/>
                <w:b/>
                <w:bCs/>
                <w:color w:val="000000" w:themeColor="text1"/>
                <w:kern w:val="0"/>
                <w:sz w:val="16"/>
                <w:szCs w:val="16"/>
                <w:lang w:bidi="lo-LA"/>
              </w:rPr>
              <w:t>202</w:t>
            </w:r>
            <w:r w:rsidR="00465B10">
              <w:rPr>
                <w:rFonts w:cs="Arial"/>
                <w:b/>
                <w:bCs/>
                <w:color w:val="000000" w:themeColor="text1"/>
                <w:kern w:val="0"/>
                <w:sz w:val="16"/>
                <w:szCs w:val="16"/>
                <w:lang w:bidi="lo-LA"/>
              </w:rPr>
              <w:t>2</w:t>
            </w:r>
          </w:p>
        </w:tc>
      </w:tr>
      <w:tr w:rsidR="00D35E14" w:rsidRPr="008E3B40" w14:paraId="4DF8A368" w14:textId="77777777" w:rsidTr="00E04110">
        <w:trPr>
          <w:trHeight w:val="57"/>
        </w:trPr>
        <w:tc>
          <w:tcPr>
            <w:tcW w:w="7257" w:type="dxa"/>
            <w:tcBorders>
              <w:top w:val="nil"/>
              <w:left w:val="nil"/>
              <w:bottom w:val="nil"/>
              <w:right w:val="nil"/>
            </w:tcBorders>
            <w:shd w:val="clear" w:color="auto" w:fill="auto"/>
            <w:vAlign w:val="bottom"/>
          </w:tcPr>
          <w:p w14:paraId="35D4E535" w14:textId="38DB5065" w:rsidR="00D35E14" w:rsidRPr="008672BA" w:rsidRDefault="00A151C9"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Негізгі құралдар</w:t>
            </w:r>
          </w:p>
        </w:tc>
        <w:tc>
          <w:tcPr>
            <w:tcW w:w="1190" w:type="dxa"/>
            <w:tcBorders>
              <w:top w:val="nil"/>
              <w:left w:val="nil"/>
              <w:bottom w:val="nil"/>
              <w:right w:val="nil"/>
            </w:tcBorders>
            <w:shd w:val="clear" w:color="auto" w:fill="auto"/>
            <w:vAlign w:val="bottom"/>
          </w:tcPr>
          <w:p w14:paraId="436A01CA" w14:textId="77A64BE2"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7171D" w:rsidRPr="00E7171D">
              <w:rPr>
                <w:rFonts w:cs="Arial"/>
                <w:color w:val="000000" w:themeColor="text1"/>
                <w:kern w:val="0"/>
                <w:sz w:val="18"/>
                <w:szCs w:val="18"/>
                <w:lang w:bidi="lo-LA"/>
              </w:rPr>
              <w:t>6,523,189</w:t>
            </w:r>
            <w:r w:rsidRPr="008E3B40">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54D36C90" w14:textId="0974F15E"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7171D" w:rsidRPr="00E7171D">
              <w:rPr>
                <w:rFonts w:cs="Arial"/>
                <w:color w:val="000000" w:themeColor="text1"/>
                <w:kern w:val="0"/>
                <w:sz w:val="18"/>
                <w:szCs w:val="18"/>
                <w:lang w:bidi="lo-LA"/>
              </w:rPr>
              <w:t>6,360,190</w:t>
            </w:r>
            <w:r w:rsidRPr="008E3B40">
              <w:rPr>
                <w:rFonts w:cs="Arial"/>
                <w:color w:val="000000" w:themeColor="text1"/>
                <w:kern w:val="0"/>
                <w:sz w:val="18"/>
                <w:szCs w:val="18"/>
                <w:lang w:bidi="lo-LA"/>
              </w:rPr>
              <w:t>)</w:t>
            </w:r>
          </w:p>
        </w:tc>
      </w:tr>
      <w:tr w:rsidR="00D35E14" w:rsidRPr="008E3B40" w14:paraId="00A13255" w14:textId="77777777" w:rsidTr="00E04110">
        <w:trPr>
          <w:trHeight w:val="57"/>
        </w:trPr>
        <w:tc>
          <w:tcPr>
            <w:tcW w:w="7257" w:type="dxa"/>
            <w:tcBorders>
              <w:top w:val="nil"/>
              <w:left w:val="nil"/>
              <w:bottom w:val="nil"/>
              <w:right w:val="nil"/>
            </w:tcBorders>
            <w:shd w:val="clear" w:color="auto" w:fill="auto"/>
            <w:vAlign w:val="bottom"/>
          </w:tcPr>
          <w:p w14:paraId="56A1B77A" w14:textId="5E03D883" w:rsidR="00D35E14" w:rsidRPr="008672BA" w:rsidRDefault="00E7171D" w:rsidP="00E04110">
            <w:pPr>
              <w:tabs>
                <w:tab w:val="left" w:pos="284"/>
              </w:tabs>
              <w:autoSpaceDE w:val="0"/>
              <w:autoSpaceDN w:val="0"/>
              <w:adjustRightInd w:val="0"/>
              <w:spacing w:before="20" w:after="20" w:line="220" w:lineRule="exact"/>
              <w:ind w:left="57" w:hanging="57"/>
              <w:rPr>
                <w:rFonts w:cstheme="minorHAnsi"/>
                <w:color w:val="000000" w:themeColor="text1"/>
                <w:kern w:val="0"/>
                <w:lang w:val="kk-KZ" w:bidi="lo-LA"/>
              </w:rPr>
            </w:pPr>
            <w:r w:rsidRPr="008672BA">
              <w:rPr>
                <w:rFonts w:cstheme="minorHAnsi"/>
              </w:rPr>
              <w:t xml:space="preserve">Жер </w:t>
            </w:r>
            <w:r w:rsidRPr="008672BA">
              <w:rPr>
                <w:rStyle w:val="ezkurwreuab5ozgtqnkl"/>
                <w:rFonts w:cstheme="minorHAnsi"/>
              </w:rPr>
              <w:t>қойнауын</w:t>
            </w:r>
            <w:r w:rsidRPr="008672BA">
              <w:rPr>
                <w:rFonts w:cstheme="minorHAnsi"/>
              </w:rPr>
              <w:t xml:space="preserve"> пайдалану </w:t>
            </w:r>
            <w:r w:rsidRPr="008672BA">
              <w:rPr>
                <w:rStyle w:val="ezkurwreuab5ozgtqnkl"/>
                <w:rFonts w:cstheme="minorHAnsi"/>
              </w:rPr>
              <w:t>құқығы</w:t>
            </w:r>
          </w:p>
        </w:tc>
        <w:tc>
          <w:tcPr>
            <w:tcW w:w="1190" w:type="dxa"/>
            <w:tcBorders>
              <w:top w:val="nil"/>
              <w:left w:val="nil"/>
              <w:bottom w:val="nil"/>
              <w:right w:val="nil"/>
            </w:tcBorders>
            <w:shd w:val="clear" w:color="auto" w:fill="auto"/>
            <w:vAlign w:val="bottom"/>
          </w:tcPr>
          <w:p w14:paraId="1508B657" w14:textId="64520D34"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7171D" w:rsidRPr="00E7171D">
              <w:rPr>
                <w:rFonts w:cs="Arial"/>
                <w:color w:val="000000" w:themeColor="text1"/>
                <w:kern w:val="0"/>
                <w:sz w:val="18"/>
                <w:szCs w:val="18"/>
                <w:lang w:bidi="lo-LA"/>
              </w:rPr>
              <w:t>106,827</w:t>
            </w:r>
            <w:r w:rsidRPr="008E3B40">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0A47D41E" w14:textId="47A7F32B" w:rsidR="00D35E14" w:rsidRPr="00E7171D" w:rsidRDefault="00E7171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Pr>
                <w:rFonts w:cs="Arial"/>
                <w:color w:val="000000" w:themeColor="text1"/>
                <w:kern w:val="0"/>
                <w:sz w:val="18"/>
                <w:szCs w:val="18"/>
                <w:lang w:val="kk-KZ" w:bidi="lo-LA"/>
              </w:rPr>
              <w:t>-</w:t>
            </w:r>
            <w:r w:rsidR="00D35E14" w:rsidRPr="008E3B40">
              <w:rPr>
                <w:rFonts w:cs="Arial"/>
                <w:color w:val="000000" w:themeColor="text1"/>
                <w:kern w:val="0"/>
                <w:sz w:val="18"/>
                <w:szCs w:val="18"/>
                <w:lang w:bidi="lo-LA"/>
              </w:rPr>
              <w:t xml:space="preserve"> </w:t>
            </w:r>
          </w:p>
        </w:tc>
      </w:tr>
      <w:tr w:rsidR="00D35E14" w:rsidRPr="006C4159" w14:paraId="189CB15D" w14:textId="77777777" w:rsidTr="00E04110">
        <w:trPr>
          <w:trHeight w:val="57"/>
        </w:trPr>
        <w:tc>
          <w:tcPr>
            <w:tcW w:w="7257" w:type="dxa"/>
            <w:tcBorders>
              <w:top w:val="nil"/>
              <w:left w:val="nil"/>
              <w:bottom w:val="nil"/>
              <w:right w:val="nil"/>
            </w:tcBorders>
            <w:shd w:val="clear" w:color="auto" w:fill="auto"/>
            <w:vAlign w:val="bottom"/>
          </w:tcPr>
          <w:p w14:paraId="43149988" w14:textId="135ACBB0" w:rsidR="00D35E14" w:rsidRPr="008672BA" w:rsidRDefault="0012664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Style w:val="ezkurwreuab5ozgtqnkl"/>
              </w:rPr>
              <w:t>Жалдау</w:t>
            </w:r>
            <w:r w:rsidRPr="008672BA">
              <w:t xml:space="preserve"> </w:t>
            </w:r>
            <w:r w:rsidRPr="008672BA">
              <w:rPr>
                <w:rStyle w:val="ezkurwreuab5ozgtqnkl"/>
              </w:rPr>
              <w:t>активтері</w:t>
            </w:r>
            <w:r w:rsidRPr="008672BA">
              <w:t xml:space="preserve"> </w:t>
            </w:r>
            <w:r w:rsidRPr="008672BA">
              <w:rPr>
                <w:rStyle w:val="ezkurwreuab5ozgtqnkl"/>
              </w:rPr>
              <w:t>мен</w:t>
            </w:r>
            <w:r w:rsidRPr="008672BA">
              <w:t xml:space="preserve"> </w:t>
            </w:r>
            <w:r w:rsidRPr="008672BA">
              <w:rPr>
                <w:rStyle w:val="ezkurwreuab5ozgtqnkl"/>
              </w:rPr>
              <w:t>міндеттемелері</w:t>
            </w:r>
          </w:p>
        </w:tc>
        <w:tc>
          <w:tcPr>
            <w:tcW w:w="1190" w:type="dxa"/>
            <w:tcBorders>
              <w:top w:val="nil"/>
              <w:left w:val="nil"/>
              <w:bottom w:val="nil"/>
              <w:right w:val="nil"/>
            </w:tcBorders>
            <w:shd w:val="clear" w:color="auto" w:fill="auto"/>
            <w:vAlign w:val="bottom"/>
          </w:tcPr>
          <w:p w14:paraId="0852C828" w14:textId="09E56DE8"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(3,387</w:t>
            </w:r>
            <w:r w:rsidR="00126645">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6AD56BFD" w14:textId="4E55C524" w:rsidR="00D35E14" w:rsidRPr="006C4159"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4159">
              <w:rPr>
                <w:rFonts w:cs="Arial"/>
                <w:color w:val="000000" w:themeColor="text1"/>
                <w:kern w:val="0"/>
                <w:sz w:val="18"/>
                <w:szCs w:val="18"/>
                <w:lang w:bidi="lo-LA"/>
              </w:rPr>
              <w:t xml:space="preserve"> </w:t>
            </w:r>
            <w:r w:rsidR="00C577BC" w:rsidRPr="006C4159">
              <w:rPr>
                <w:rFonts w:cs="Arial"/>
                <w:color w:val="000000" w:themeColor="text1"/>
                <w:kern w:val="0"/>
                <w:sz w:val="18"/>
                <w:szCs w:val="18"/>
                <w:lang w:bidi="lo-LA"/>
              </w:rPr>
              <w:t>(</w:t>
            </w:r>
            <w:r w:rsidR="00126645" w:rsidRPr="006C4159">
              <w:rPr>
                <w:rFonts w:cs="Arial"/>
                <w:color w:val="000000" w:themeColor="text1"/>
                <w:kern w:val="0"/>
                <w:sz w:val="18"/>
                <w:szCs w:val="18"/>
                <w:lang w:bidi="lo-LA"/>
              </w:rPr>
              <w:t>8,416</w:t>
            </w:r>
            <w:r w:rsidR="00C577BC" w:rsidRPr="006C4159">
              <w:rPr>
                <w:rFonts w:cs="Arial"/>
                <w:color w:val="000000" w:themeColor="text1"/>
                <w:kern w:val="0"/>
                <w:sz w:val="18"/>
                <w:szCs w:val="18"/>
                <w:lang w:bidi="lo-LA"/>
              </w:rPr>
              <w:t>)</w:t>
            </w:r>
          </w:p>
        </w:tc>
      </w:tr>
      <w:tr w:rsidR="00D35E14" w:rsidRPr="008E3B40" w14:paraId="08CD1AE3" w14:textId="77777777" w:rsidTr="00E04110">
        <w:trPr>
          <w:trHeight w:val="57"/>
        </w:trPr>
        <w:tc>
          <w:tcPr>
            <w:tcW w:w="7257" w:type="dxa"/>
            <w:tcBorders>
              <w:top w:val="nil"/>
              <w:left w:val="nil"/>
              <w:bottom w:val="nil"/>
              <w:right w:val="nil"/>
            </w:tcBorders>
            <w:shd w:val="clear" w:color="auto" w:fill="auto"/>
            <w:vAlign w:val="bottom"/>
          </w:tcPr>
          <w:p w14:paraId="4E4CF85A" w14:textId="46A3A4C8" w:rsidR="00D35E14" w:rsidRPr="008672BA" w:rsidRDefault="0012664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Style w:val="ezkurwreuab5ozgtqnkl"/>
              </w:rPr>
              <w:t>Тауар-материалдық</w:t>
            </w:r>
            <w:r w:rsidRPr="008672BA">
              <w:t xml:space="preserve"> </w:t>
            </w:r>
            <w:r w:rsidRPr="008672BA">
              <w:rPr>
                <w:rStyle w:val="ezkurwreuab5ozgtqnkl"/>
              </w:rPr>
              <w:t>қорларға</w:t>
            </w:r>
            <w:r w:rsidRPr="008672BA">
              <w:t xml:space="preserve"> </w:t>
            </w:r>
            <w:r w:rsidRPr="008672BA">
              <w:rPr>
                <w:rStyle w:val="ezkurwreuab5ozgtqnkl"/>
              </w:rPr>
              <w:t>арналған</w:t>
            </w:r>
            <w:r w:rsidRPr="008672BA">
              <w:t xml:space="preserve"> </w:t>
            </w:r>
            <w:r w:rsidRPr="008672BA">
              <w:rPr>
                <w:rStyle w:val="ezkurwreuab5ozgtqnkl"/>
              </w:rPr>
              <w:t>резерв</w:t>
            </w:r>
          </w:p>
        </w:tc>
        <w:tc>
          <w:tcPr>
            <w:tcW w:w="1190" w:type="dxa"/>
            <w:tcBorders>
              <w:top w:val="nil"/>
              <w:left w:val="nil"/>
              <w:bottom w:val="nil"/>
              <w:right w:val="nil"/>
            </w:tcBorders>
            <w:shd w:val="clear" w:color="auto" w:fill="auto"/>
            <w:vAlign w:val="bottom"/>
          </w:tcPr>
          <w:p w14:paraId="79E07E0B" w14:textId="4EBE2149"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833,377</w:t>
            </w:r>
          </w:p>
        </w:tc>
        <w:tc>
          <w:tcPr>
            <w:tcW w:w="1190" w:type="dxa"/>
            <w:tcBorders>
              <w:top w:val="nil"/>
              <w:left w:val="nil"/>
              <w:bottom w:val="nil"/>
              <w:right w:val="nil"/>
            </w:tcBorders>
            <w:shd w:val="clear" w:color="auto" w:fill="auto"/>
            <w:vAlign w:val="bottom"/>
          </w:tcPr>
          <w:p w14:paraId="345054AC" w14:textId="653D14A7"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562,53</w:t>
            </w:r>
            <w:r w:rsidR="00126645">
              <w:rPr>
                <w:rFonts w:cs="Arial"/>
                <w:color w:val="000000" w:themeColor="text1"/>
                <w:kern w:val="0"/>
                <w:sz w:val="18"/>
                <w:szCs w:val="18"/>
                <w:lang w:bidi="lo-LA"/>
              </w:rPr>
              <w:t>4</w:t>
            </w:r>
          </w:p>
        </w:tc>
      </w:tr>
      <w:tr w:rsidR="00D35E14" w:rsidRPr="008E3B40" w14:paraId="12225AF8" w14:textId="77777777" w:rsidTr="00E04110">
        <w:trPr>
          <w:trHeight w:val="57"/>
        </w:trPr>
        <w:tc>
          <w:tcPr>
            <w:tcW w:w="7257" w:type="dxa"/>
            <w:tcBorders>
              <w:top w:val="nil"/>
              <w:left w:val="nil"/>
              <w:bottom w:val="nil"/>
              <w:right w:val="nil"/>
            </w:tcBorders>
            <w:shd w:val="clear" w:color="auto" w:fill="auto"/>
            <w:vAlign w:val="bottom"/>
          </w:tcPr>
          <w:p w14:paraId="3F8D261F" w14:textId="56FE74FA" w:rsidR="00D35E14" w:rsidRPr="008672BA" w:rsidRDefault="0012664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Style w:val="ezkurwreuab5ozgtqnkl"/>
              </w:rPr>
              <w:t>Дебиторлық</w:t>
            </w:r>
            <w:r w:rsidRPr="008672BA">
              <w:t xml:space="preserve"> </w:t>
            </w:r>
            <w:r w:rsidRPr="008672BA">
              <w:rPr>
                <w:rStyle w:val="ezkurwreuab5ozgtqnkl"/>
              </w:rPr>
              <w:t>берешек</w:t>
            </w:r>
          </w:p>
        </w:tc>
        <w:tc>
          <w:tcPr>
            <w:tcW w:w="1190" w:type="dxa"/>
            <w:tcBorders>
              <w:top w:val="nil"/>
              <w:left w:val="nil"/>
              <w:bottom w:val="nil"/>
              <w:right w:val="nil"/>
            </w:tcBorders>
            <w:shd w:val="clear" w:color="auto" w:fill="auto"/>
            <w:vAlign w:val="bottom"/>
          </w:tcPr>
          <w:p w14:paraId="24FC3AD2" w14:textId="04232EB3" w:rsidR="00D35E14" w:rsidRPr="008E3B40" w:rsidRDefault="0012664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26645">
              <w:rPr>
                <w:rFonts w:cs="Arial"/>
                <w:color w:val="000000" w:themeColor="text1"/>
                <w:kern w:val="0"/>
                <w:sz w:val="18"/>
                <w:szCs w:val="18"/>
                <w:lang w:bidi="lo-LA"/>
              </w:rPr>
              <w:t>44,146</w:t>
            </w:r>
          </w:p>
        </w:tc>
        <w:tc>
          <w:tcPr>
            <w:tcW w:w="1190" w:type="dxa"/>
            <w:tcBorders>
              <w:top w:val="nil"/>
              <w:left w:val="nil"/>
              <w:bottom w:val="nil"/>
              <w:right w:val="nil"/>
            </w:tcBorders>
            <w:shd w:val="clear" w:color="auto" w:fill="auto"/>
            <w:vAlign w:val="bottom"/>
          </w:tcPr>
          <w:p w14:paraId="7B694FAB" w14:textId="58F38226" w:rsidR="00D35E14" w:rsidRPr="008E3B40" w:rsidRDefault="0012664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26645">
              <w:rPr>
                <w:rFonts w:cs="Arial"/>
                <w:color w:val="000000" w:themeColor="text1"/>
                <w:kern w:val="0"/>
                <w:sz w:val="18"/>
                <w:szCs w:val="18"/>
                <w:lang w:bidi="lo-LA"/>
              </w:rPr>
              <w:t>43,740</w:t>
            </w:r>
          </w:p>
        </w:tc>
      </w:tr>
      <w:tr w:rsidR="00D35E14" w:rsidRPr="008E3B40" w14:paraId="4122DA4D" w14:textId="77777777" w:rsidTr="00E04110">
        <w:trPr>
          <w:trHeight w:val="57"/>
        </w:trPr>
        <w:tc>
          <w:tcPr>
            <w:tcW w:w="7257" w:type="dxa"/>
            <w:tcBorders>
              <w:top w:val="nil"/>
              <w:left w:val="nil"/>
              <w:bottom w:val="nil"/>
              <w:right w:val="nil"/>
            </w:tcBorders>
            <w:shd w:val="clear" w:color="auto" w:fill="auto"/>
            <w:vAlign w:val="bottom"/>
          </w:tcPr>
          <w:p w14:paraId="4B089BB5" w14:textId="3AF90567" w:rsidR="00D35E14" w:rsidRPr="008672BA" w:rsidRDefault="0012664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Style w:val="ezkurwreuab5ozgtqnkl"/>
              </w:rPr>
              <w:t>Төлене</w:t>
            </w:r>
            <w:r w:rsidRPr="008672BA">
              <w:rPr>
                <w:rStyle w:val="ezkurwreuab5ozgtqnkl"/>
                <w:lang w:val="kk-KZ"/>
              </w:rPr>
              <w:t>тін</w:t>
            </w:r>
            <w:r w:rsidRPr="008672BA">
              <w:t xml:space="preserve"> </w:t>
            </w:r>
            <w:r w:rsidRPr="008672BA">
              <w:rPr>
                <w:rStyle w:val="ezkurwreuab5ozgtqnkl"/>
              </w:rPr>
              <w:t>пайыздар</w:t>
            </w:r>
          </w:p>
        </w:tc>
        <w:tc>
          <w:tcPr>
            <w:tcW w:w="1190" w:type="dxa"/>
            <w:tcBorders>
              <w:top w:val="nil"/>
              <w:left w:val="nil"/>
              <w:bottom w:val="nil"/>
              <w:right w:val="nil"/>
            </w:tcBorders>
            <w:shd w:val="clear" w:color="auto" w:fill="auto"/>
            <w:vAlign w:val="bottom"/>
          </w:tcPr>
          <w:p w14:paraId="244A50C3" w14:textId="0E63DAAA"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29,544</w:t>
            </w:r>
          </w:p>
        </w:tc>
        <w:tc>
          <w:tcPr>
            <w:tcW w:w="1190" w:type="dxa"/>
            <w:tcBorders>
              <w:top w:val="nil"/>
              <w:left w:val="nil"/>
              <w:bottom w:val="nil"/>
              <w:right w:val="nil"/>
            </w:tcBorders>
            <w:shd w:val="clear" w:color="auto" w:fill="auto"/>
            <w:vAlign w:val="bottom"/>
          </w:tcPr>
          <w:p w14:paraId="520912CB" w14:textId="6D5A6AD3"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485</w:t>
            </w:r>
          </w:p>
        </w:tc>
      </w:tr>
      <w:tr w:rsidR="00D35E14" w:rsidRPr="008E3B40" w14:paraId="50DD6FED" w14:textId="77777777" w:rsidTr="00E04110">
        <w:trPr>
          <w:trHeight w:val="57"/>
        </w:trPr>
        <w:tc>
          <w:tcPr>
            <w:tcW w:w="7257" w:type="dxa"/>
            <w:tcBorders>
              <w:top w:val="nil"/>
              <w:left w:val="nil"/>
              <w:bottom w:val="nil"/>
              <w:right w:val="nil"/>
            </w:tcBorders>
            <w:shd w:val="clear" w:color="auto" w:fill="auto"/>
            <w:vAlign w:val="bottom"/>
          </w:tcPr>
          <w:p w14:paraId="711D8CAB" w14:textId="6B7F4784" w:rsidR="00D35E14" w:rsidRPr="008672BA" w:rsidRDefault="0012664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Style w:val="ezkurwreuab5ozgtqnkl"/>
              </w:rPr>
              <w:t>Қалпына</w:t>
            </w:r>
            <w:r w:rsidRPr="008672BA">
              <w:t xml:space="preserve"> келтіруге </w:t>
            </w:r>
            <w:r w:rsidRPr="008672BA">
              <w:rPr>
                <w:rStyle w:val="ezkurwreuab5ozgtqnkl"/>
              </w:rPr>
              <w:t>арналған</w:t>
            </w:r>
            <w:r w:rsidRPr="008672BA">
              <w:t xml:space="preserve"> </w:t>
            </w:r>
            <w:r w:rsidRPr="008672BA">
              <w:rPr>
                <w:rStyle w:val="ezkurwreuab5ozgtqnkl"/>
                <w:lang w:val="kk-KZ"/>
              </w:rPr>
              <w:t>р</w:t>
            </w:r>
            <w:r w:rsidRPr="008672BA">
              <w:rPr>
                <w:rStyle w:val="ezkurwreuab5ozgtqnkl"/>
              </w:rPr>
              <w:t>езерв</w:t>
            </w:r>
          </w:p>
        </w:tc>
        <w:tc>
          <w:tcPr>
            <w:tcW w:w="1190" w:type="dxa"/>
            <w:tcBorders>
              <w:top w:val="nil"/>
              <w:left w:val="nil"/>
              <w:bottom w:val="nil"/>
              <w:right w:val="nil"/>
            </w:tcBorders>
            <w:shd w:val="clear" w:color="auto" w:fill="auto"/>
            <w:vAlign w:val="bottom"/>
          </w:tcPr>
          <w:p w14:paraId="15AA6E04" w14:textId="17066E29" w:rsidR="00D35E14" w:rsidRPr="008E3B40" w:rsidRDefault="0012664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26645">
              <w:rPr>
                <w:rFonts w:cs="Arial"/>
                <w:color w:val="000000" w:themeColor="text1"/>
                <w:kern w:val="0"/>
                <w:sz w:val="18"/>
                <w:szCs w:val="18"/>
                <w:lang w:bidi="lo-LA"/>
              </w:rPr>
              <w:t>547,073</w:t>
            </w:r>
          </w:p>
        </w:tc>
        <w:tc>
          <w:tcPr>
            <w:tcW w:w="1190" w:type="dxa"/>
            <w:tcBorders>
              <w:top w:val="nil"/>
              <w:left w:val="nil"/>
              <w:bottom w:val="nil"/>
              <w:right w:val="nil"/>
            </w:tcBorders>
            <w:shd w:val="clear" w:color="auto" w:fill="auto"/>
            <w:vAlign w:val="bottom"/>
          </w:tcPr>
          <w:p w14:paraId="464B4686" w14:textId="1EAB3F02"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268,447</w:t>
            </w:r>
          </w:p>
        </w:tc>
      </w:tr>
      <w:tr w:rsidR="00D35E14" w:rsidRPr="008E3B40" w14:paraId="35203EED" w14:textId="77777777" w:rsidTr="00E04110">
        <w:trPr>
          <w:trHeight w:val="57"/>
        </w:trPr>
        <w:tc>
          <w:tcPr>
            <w:tcW w:w="7257" w:type="dxa"/>
            <w:tcBorders>
              <w:top w:val="nil"/>
              <w:left w:val="nil"/>
              <w:bottom w:val="nil"/>
              <w:right w:val="nil"/>
            </w:tcBorders>
            <w:shd w:val="clear" w:color="auto" w:fill="auto"/>
            <w:vAlign w:val="bottom"/>
          </w:tcPr>
          <w:p w14:paraId="5A1BAA7E" w14:textId="2354FD4C" w:rsidR="00D35E14" w:rsidRPr="008672BA" w:rsidRDefault="00126645"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Style w:val="ezkurwreuab5ozgtqnkl"/>
              </w:rPr>
              <w:t>Қызметкерлерге</w:t>
            </w:r>
            <w:r w:rsidRPr="008672BA">
              <w:t xml:space="preserve"> </w:t>
            </w:r>
            <w:r w:rsidRPr="008672BA">
              <w:rPr>
                <w:rStyle w:val="ezkurwreuab5ozgtqnkl"/>
              </w:rPr>
              <w:t>сыйақы</w:t>
            </w:r>
            <w:r w:rsidRPr="008672BA">
              <w:t xml:space="preserve"> бойынша </w:t>
            </w:r>
            <w:r w:rsidRPr="008672BA">
              <w:rPr>
                <w:rStyle w:val="ezkurwreuab5ozgtqnkl"/>
              </w:rPr>
              <w:t>міндеттемелер</w:t>
            </w:r>
          </w:p>
        </w:tc>
        <w:tc>
          <w:tcPr>
            <w:tcW w:w="1190" w:type="dxa"/>
            <w:tcBorders>
              <w:top w:val="nil"/>
              <w:left w:val="nil"/>
              <w:bottom w:val="nil"/>
              <w:right w:val="nil"/>
            </w:tcBorders>
            <w:shd w:val="clear" w:color="auto" w:fill="auto"/>
            <w:vAlign w:val="bottom"/>
          </w:tcPr>
          <w:p w14:paraId="726883FB" w14:textId="2A23098F"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126645" w:rsidRPr="00126645">
              <w:rPr>
                <w:rFonts w:cs="Arial"/>
                <w:color w:val="000000" w:themeColor="text1"/>
                <w:kern w:val="0"/>
                <w:sz w:val="18"/>
                <w:szCs w:val="18"/>
                <w:lang w:bidi="lo-LA"/>
              </w:rPr>
              <w:t>31,279</w:t>
            </w:r>
          </w:p>
        </w:tc>
        <w:tc>
          <w:tcPr>
            <w:tcW w:w="1190" w:type="dxa"/>
            <w:tcBorders>
              <w:top w:val="nil"/>
              <w:left w:val="nil"/>
              <w:bottom w:val="nil"/>
              <w:right w:val="nil"/>
            </w:tcBorders>
            <w:shd w:val="clear" w:color="auto" w:fill="auto"/>
            <w:vAlign w:val="bottom"/>
          </w:tcPr>
          <w:p w14:paraId="2E9C16B7" w14:textId="0B6C540E" w:rsidR="00D35E14" w:rsidRPr="008E3B40" w:rsidRDefault="0012664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26645">
              <w:rPr>
                <w:rFonts w:cs="Arial"/>
                <w:color w:val="000000" w:themeColor="text1"/>
                <w:kern w:val="0"/>
                <w:sz w:val="18"/>
                <w:szCs w:val="18"/>
                <w:lang w:bidi="lo-LA"/>
              </w:rPr>
              <w:t>31,367</w:t>
            </w:r>
          </w:p>
        </w:tc>
      </w:tr>
      <w:tr w:rsidR="00D35E14" w:rsidRPr="008E3B40" w14:paraId="012C8114" w14:textId="77777777" w:rsidTr="00E04110">
        <w:trPr>
          <w:trHeight w:val="57"/>
        </w:trPr>
        <w:tc>
          <w:tcPr>
            <w:tcW w:w="7257" w:type="dxa"/>
            <w:tcBorders>
              <w:top w:val="nil"/>
              <w:left w:val="nil"/>
              <w:bottom w:val="nil"/>
              <w:right w:val="nil"/>
            </w:tcBorders>
            <w:shd w:val="clear" w:color="auto" w:fill="auto"/>
            <w:vAlign w:val="bottom"/>
          </w:tcPr>
          <w:p w14:paraId="311AD8C6" w14:textId="0EBF6502" w:rsidR="004657F6" w:rsidRPr="008672BA" w:rsidRDefault="004657F6" w:rsidP="004657F6">
            <w:pPr>
              <w:tabs>
                <w:tab w:val="left" w:pos="284"/>
              </w:tabs>
              <w:autoSpaceDE w:val="0"/>
              <w:autoSpaceDN w:val="0"/>
              <w:adjustRightInd w:val="0"/>
              <w:spacing w:before="20" w:after="20" w:line="220" w:lineRule="exact"/>
              <w:rPr>
                <w:lang w:val="kk-KZ"/>
              </w:rPr>
            </w:pPr>
            <w:r w:rsidRPr="008672BA">
              <w:t xml:space="preserve">Төлеуге </w:t>
            </w:r>
            <w:r w:rsidRPr="008672BA">
              <w:rPr>
                <w:rStyle w:val="ezkurwreuab5ozgtqnkl"/>
              </w:rPr>
              <w:t>салынатын</w:t>
            </w:r>
            <w:r w:rsidRPr="008672BA">
              <w:t xml:space="preserve"> </w:t>
            </w:r>
            <w:r w:rsidRPr="008672BA">
              <w:rPr>
                <w:rStyle w:val="ezkurwreuab5ozgtqnkl"/>
              </w:rPr>
              <w:t>салықтар</w:t>
            </w:r>
          </w:p>
        </w:tc>
        <w:tc>
          <w:tcPr>
            <w:tcW w:w="1190" w:type="dxa"/>
            <w:tcBorders>
              <w:top w:val="nil"/>
              <w:left w:val="nil"/>
              <w:bottom w:val="nil"/>
              <w:right w:val="nil"/>
            </w:tcBorders>
            <w:shd w:val="clear" w:color="auto" w:fill="auto"/>
            <w:vAlign w:val="bottom"/>
          </w:tcPr>
          <w:p w14:paraId="6DFAF320" w14:textId="1D63020A"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45,326</w:t>
            </w:r>
          </w:p>
        </w:tc>
        <w:tc>
          <w:tcPr>
            <w:tcW w:w="1190" w:type="dxa"/>
            <w:tcBorders>
              <w:top w:val="nil"/>
              <w:left w:val="nil"/>
              <w:bottom w:val="nil"/>
              <w:right w:val="nil"/>
            </w:tcBorders>
            <w:shd w:val="clear" w:color="auto" w:fill="auto"/>
            <w:vAlign w:val="bottom"/>
          </w:tcPr>
          <w:p w14:paraId="4F4E129A" w14:textId="4C7AEC5F" w:rsidR="00D35E14" w:rsidRPr="004657F6"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44,173</w:t>
            </w:r>
          </w:p>
        </w:tc>
      </w:tr>
      <w:tr w:rsidR="004657F6" w:rsidRPr="008E3B40" w14:paraId="61E704B7" w14:textId="77777777" w:rsidTr="00E04110">
        <w:trPr>
          <w:trHeight w:val="57"/>
        </w:trPr>
        <w:tc>
          <w:tcPr>
            <w:tcW w:w="7257" w:type="dxa"/>
            <w:tcBorders>
              <w:top w:val="nil"/>
              <w:left w:val="nil"/>
              <w:bottom w:val="nil"/>
              <w:right w:val="nil"/>
            </w:tcBorders>
            <w:shd w:val="clear" w:color="auto" w:fill="auto"/>
            <w:vAlign w:val="bottom"/>
          </w:tcPr>
          <w:p w14:paraId="545B9A80" w14:textId="756F641B" w:rsidR="004657F6" w:rsidRPr="008672BA" w:rsidRDefault="004657F6" w:rsidP="004657F6">
            <w:pPr>
              <w:tabs>
                <w:tab w:val="left" w:pos="284"/>
              </w:tabs>
              <w:autoSpaceDE w:val="0"/>
              <w:autoSpaceDN w:val="0"/>
              <w:adjustRightInd w:val="0"/>
              <w:spacing w:before="20" w:after="20" w:line="220" w:lineRule="exact"/>
            </w:pPr>
            <w:r w:rsidRPr="008672BA">
              <w:rPr>
                <w:rStyle w:val="ezkurwreuab5ozgtqnkl"/>
              </w:rPr>
              <w:t>Демалыс</w:t>
            </w:r>
            <w:r w:rsidRPr="008672BA">
              <w:t xml:space="preserve"> </w:t>
            </w:r>
            <w:r w:rsidRPr="008672BA">
              <w:rPr>
                <w:rStyle w:val="ezkurwreuab5ozgtqnkl"/>
              </w:rPr>
              <w:t>резерві</w:t>
            </w:r>
          </w:p>
        </w:tc>
        <w:tc>
          <w:tcPr>
            <w:tcW w:w="1190" w:type="dxa"/>
            <w:tcBorders>
              <w:top w:val="nil"/>
              <w:left w:val="nil"/>
              <w:bottom w:val="nil"/>
              <w:right w:val="nil"/>
            </w:tcBorders>
            <w:shd w:val="clear" w:color="auto" w:fill="auto"/>
            <w:vAlign w:val="bottom"/>
          </w:tcPr>
          <w:p w14:paraId="5942FE16" w14:textId="0F74F63A" w:rsidR="004657F6" w:rsidRPr="008E3B40" w:rsidRDefault="004657F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4657F6">
              <w:rPr>
                <w:rFonts w:cs="Arial"/>
                <w:color w:val="000000" w:themeColor="text1"/>
                <w:kern w:val="0"/>
                <w:sz w:val="18"/>
                <w:szCs w:val="18"/>
                <w:lang w:bidi="lo-LA"/>
              </w:rPr>
              <w:t>133,433</w:t>
            </w:r>
          </w:p>
        </w:tc>
        <w:tc>
          <w:tcPr>
            <w:tcW w:w="1190" w:type="dxa"/>
            <w:tcBorders>
              <w:top w:val="nil"/>
              <w:left w:val="nil"/>
              <w:bottom w:val="nil"/>
              <w:right w:val="nil"/>
            </w:tcBorders>
            <w:shd w:val="clear" w:color="auto" w:fill="auto"/>
            <w:vAlign w:val="bottom"/>
          </w:tcPr>
          <w:p w14:paraId="7A1A66CF" w14:textId="478AD557" w:rsidR="004657F6" w:rsidRPr="008E3B40" w:rsidRDefault="004657F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4657F6">
              <w:rPr>
                <w:rFonts w:cs="Arial"/>
                <w:color w:val="000000" w:themeColor="text1"/>
                <w:kern w:val="0"/>
                <w:sz w:val="18"/>
                <w:szCs w:val="18"/>
                <w:lang w:bidi="lo-LA"/>
              </w:rPr>
              <w:t>134,355</w:t>
            </w:r>
          </w:p>
        </w:tc>
      </w:tr>
      <w:tr w:rsidR="00D35E14" w:rsidRPr="008E3B40" w14:paraId="671586A9" w14:textId="77777777" w:rsidTr="00E04110">
        <w:trPr>
          <w:trHeight w:val="57"/>
        </w:trPr>
        <w:tc>
          <w:tcPr>
            <w:tcW w:w="7257" w:type="dxa"/>
            <w:tcBorders>
              <w:top w:val="nil"/>
              <w:left w:val="nil"/>
              <w:bottom w:val="nil"/>
              <w:right w:val="nil"/>
            </w:tcBorders>
            <w:shd w:val="clear" w:color="auto" w:fill="auto"/>
            <w:vAlign w:val="bottom"/>
          </w:tcPr>
          <w:p w14:paraId="23609BA8" w14:textId="77777777" w:rsidR="00D35E14" w:rsidRPr="008672BA" w:rsidRDefault="00D35E14"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p>
        </w:tc>
        <w:tc>
          <w:tcPr>
            <w:tcW w:w="1190" w:type="dxa"/>
            <w:tcBorders>
              <w:top w:val="single" w:sz="6" w:space="0" w:color="auto"/>
              <w:left w:val="nil"/>
              <w:bottom w:val="single" w:sz="6" w:space="0" w:color="auto"/>
              <w:right w:val="nil"/>
            </w:tcBorders>
            <w:shd w:val="clear" w:color="auto" w:fill="auto"/>
            <w:vAlign w:val="bottom"/>
          </w:tcPr>
          <w:p w14:paraId="4C404922" w14:textId="426EDD3C"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4657F6" w:rsidRPr="004657F6">
              <w:rPr>
                <w:rFonts w:cs="Arial"/>
                <w:b/>
                <w:bCs/>
                <w:color w:val="000000" w:themeColor="text1"/>
                <w:kern w:val="0"/>
                <w:sz w:val="18"/>
                <w:szCs w:val="18"/>
                <w:lang w:bidi="lo-LA"/>
              </w:rPr>
              <w:t>4,969,225</w:t>
            </w:r>
            <w:r w:rsidRPr="008E3B40">
              <w:rPr>
                <w:rFonts w:cs="Arial"/>
                <w:b/>
                <w:bCs/>
                <w:color w:val="000000" w:themeColor="text1"/>
                <w:kern w:val="0"/>
                <w:sz w:val="18"/>
                <w:szCs w:val="18"/>
                <w:lang w:bidi="lo-LA"/>
              </w:rPr>
              <w:t>)</w:t>
            </w:r>
          </w:p>
        </w:tc>
        <w:tc>
          <w:tcPr>
            <w:tcW w:w="1190" w:type="dxa"/>
            <w:tcBorders>
              <w:top w:val="single" w:sz="6" w:space="0" w:color="auto"/>
              <w:left w:val="nil"/>
              <w:bottom w:val="single" w:sz="6" w:space="0" w:color="auto"/>
              <w:right w:val="nil"/>
            </w:tcBorders>
            <w:shd w:val="clear" w:color="auto" w:fill="auto"/>
            <w:vAlign w:val="bottom"/>
          </w:tcPr>
          <w:p w14:paraId="59427F2B" w14:textId="44A4AA92"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4657F6" w:rsidRPr="004657F6">
              <w:rPr>
                <w:rFonts w:cs="Arial"/>
                <w:b/>
                <w:bCs/>
                <w:color w:val="000000" w:themeColor="text1"/>
                <w:kern w:val="0"/>
                <w:sz w:val="18"/>
                <w:szCs w:val="18"/>
                <w:lang w:bidi="lo-LA"/>
              </w:rPr>
              <w:t>5,283,505</w:t>
            </w:r>
            <w:r w:rsidRPr="008E3B40">
              <w:rPr>
                <w:rFonts w:cs="Arial"/>
                <w:b/>
                <w:bCs/>
                <w:color w:val="000000" w:themeColor="text1"/>
                <w:kern w:val="0"/>
                <w:sz w:val="18"/>
                <w:szCs w:val="18"/>
                <w:lang w:bidi="lo-LA"/>
              </w:rPr>
              <w:t>)</w:t>
            </w:r>
          </w:p>
        </w:tc>
      </w:tr>
      <w:tr w:rsidR="00D35E14" w:rsidRPr="008E3B40" w14:paraId="5EF4B34B" w14:textId="77777777" w:rsidTr="00E04110">
        <w:trPr>
          <w:trHeight w:val="57"/>
        </w:trPr>
        <w:tc>
          <w:tcPr>
            <w:tcW w:w="7257" w:type="dxa"/>
            <w:tcBorders>
              <w:top w:val="nil"/>
              <w:left w:val="nil"/>
              <w:bottom w:val="nil"/>
              <w:right w:val="nil"/>
            </w:tcBorders>
            <w:shd w:val="clear" w:color="auto" w:fill="auto"/>
            <w:vAlign w:val="bottom"/>
          </w:tcPr>
          <w:p w14:paraId="3FDBECC4" w14:textId="18757AF4" w:rsidR="00D35E14" w:rsidRPr="008672BA" w:rsidRDefault="00A151C9"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Кейінге қалдырылған салық активі</w:t>
            </w:r>
          </w:p>
        </w:tc>
        <w:tc>
          <w:tcPr>
            <w:tcW w:w="1190" w:type="dxa"/>
            <w:tcBorders>
              <w:top w:val="nil"/>
              <w:left w:val="nil"/>
              <w:bottom w:val="nil"/>
              <w:right w:val="nil"/>
            </w:tcBorders>
            <w:shd w:val="clear" w:color="auto" w:fill="auto"/>
            <w:vAlign w:val="bottom"/>
          </w:tcPr>
          <w:p w14:paraId="73170034" w14:textId="3F61427A" w:rsidR="00D35E14" w:rsidRPr="008E3B40" w:rsidRDefault="00D35E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46,514</w:t>
            </w:r>
          </w:p>
        </w:tc>
        <w:tc>
          <w:tcPr>
            <w:tcW w:w="1190" w:type="dxa"/>
            <w:tcBorders>
              <w:top w:val="single" w:sz="6" w:space="0" w:color="auto"/>
              <w:left w:val="nil"/>
              <w:bottom w:val="nil"/>
              <w:right w:val="nil"/>
            </w:tcBorders>
            <w:shd w:val="clear" w:color="auto" w:fill="auto"/>
            <w:vAlign w:val="bottom"/>
          </w:tcPr>
          <w:p w14:paraId="546FC566" w14:textId="6ED24778" w:rsidR="00D35E14" w:rsidRPr="008E3B40" w:rsidRDefault="004657F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4657F6">
              <w:rPr>
                <w:rFonts w:cs="Arial"/>
                <w:color w:val="000000" w:themeColor="text1"/>
                <w:kern w:val="0"/>
                <w:sz w:val="18"/>
                <w:szCs w:val="18"/>
                <w:lang w:bidi="lo-LA"/>
              </w:rPr>
              <w:t>47,341</w:t>
            </w:r>
          </w:p>
        </w:tc>
      </w:tr>
      <w:tr w:rsidR="00D35E14" w:rsidRPr="008E3B40" w14:paraId="4C987493" w14:textId="77777777" w:rsidTr="00E04110">
        <w:trPr>
          <w:trHeight w:val="57"/>
        </w:trPr>
        <w:tc>
          <w:tcPr>
            <w:tcW w:w="7257" w:type="dxa"/>
            <w:tcBorders>
              <w:top w:val="nil"/>
              <w:left w:val="nil"/>
              <w:bottom w:val="nil"/>
              <w:right w:val="nil"/>
            </w:tcBorders>
            <w:shd w:val="clear" w:color="auto" w:fill="auto"/>
            <w:vAlign w:val="bottom"/>
          </w:tcPr>
          <w:p w14:paraId="6C8F2AE5" w14:textId="71F51FB9" w:rsidR="00D35E14" w:rsidRPr="008672BA" w:rsidRDefault="00A151C9"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672BA">
              <w:rPr>
                <w:rFonts w:cs="Arial"/>
                <w:color w:val="000000" w:themeColor="text1"/>
                <w:kern w:val="0"/>
                <w:lang w:val="kk-KZ" w:bidi="lo-LA"/>
              </w:rPr>
              <w:t>Кейінге қалдырылған салық міндеттемесі</w:t>
            </w:r>
          </w:p>
        </w:tc>
        <w:tc>
          <w:tcPr>
            <w:tcW w:w="1190" w:type="dxa"/>
            <w:tcBorders>
              <w:top w:val="nil"/>
              <w:left w:val="nil"/>
              <w:bottom w:val="single" w:sz="6" w:space="0" w:color="000000"/>
              <w:right w:val="nil"/>
            </w:tcBorders>
            <w:shd w:val="clear" w:color="auto" w:fill="auto"/>
            <w:vAlign w:val="bottom"/>
          </w:tcPr>
          <w:p w14:paraId="4B6D8D8D" w14:textId="61F58DCE"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5,015,739</w:t>
            </w:r>
            <w:r w:rsidRPr="008E3B40">
              <w:rPr>
                <w:rFonts w:cs="Arial"/>
                <w:color w:val="000000" w:themeColor="text1"/>
                <w:kern w:val="0"/>
                <w:sz w:val="18"/>
                <w:szCs w:val="18"/>
                <w:lang w:bidi="lo-LA"/>
              </w:rPr>
              <w:t>)</w:t>
            </w:r>
          </w:p>
        </w:tc>
        <w:tc>
          <w:tcPr>
            <w:tcW w:w="1190" w:type="dxa"/>
            <w:tcBorders>
              <w:top w:val="nil"/>
              <w:left w:val="nil"/>
              <w:bottom w:val="single" w:sz="6" w:space="0" w:color="000000"/>
              <w:right w:val="nil"/>
            </w:tcBorders>
            <w:shd w:val="clear" w:color="auto" w:fill="auto"/>
            <w:vAlign w:val="bottom"/>
          </w:tcPr>
          <w:p w14:paraId="44DC2587" w14:textId="205569D8"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5,330,846</w:t>
            </w:r>
            <w:r w:rsidRPr="008E3B40">
              <w:rPr>
                <w:rFonts w:cs="Arial"/>
                <w:color w:val="000000" w:themeColor="text1"/>
                <w:kern w:val="0"/>
                <w:sz w:val="18"/>
                <w:szCs w:val="18"/>
                <w:lang w:bidi="lo-LA"/>
              </w:rPr>
              <w:t>)</w:t>
            </w:r>
          </w:p>
        </w:tc>
      </w:tr>
    </w:tbl>
    <w:p w14:paraId="0FBCFEA7" w14:textId="499A51B9" w:rsidR="00D35E14" w:rsidRPr="006C4159" w:rsidRDefault="00A151C9" w:rsidP="00D35E14">
      <w:pPr>
        <w:autoSpaceDE w:val="0"/>
        <w:autoSpaceDN w:val="0"/>
        <w:adjustRightInd w:val="0"/>
        <w:spacing w:before="120" w:after="60" w:line="252" w:lineRule="auto"/>
        <w:rPr>
          <w:rFonts w:cs="Arial"/>
          <w:color w:val="000000" w:themeColor="text1"/>
          <w:kern w:val="0"/>
          <w:lang w:val="kk-KZ" w:bidi="lo-LA"/>
        </w:rPr>
      </w:pPr>
      <w:r w:rsidRPr="006C4159">
        <w:rPr>
          <w:rFonts w:cs="Arial"/>
          <w:color w:val="000000" w:themeColor="text1"/>
          <w:kern w:val="0"/>
          <w:lang w:val="kk-KZ" w:bidi="lo-LA"/>
        </w:rPr>
        <w:t>Қаржылық есептілікті кейінге қалдырылған салық активінің қозғалысы</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D35E14" w:rsidRPr="008E3B40" w14:paraId="56377FD8" w14:textId="77777777" w:rsidTr="00E04110">
        <w:trPr>
          <w:trHeight w:val="57"/>
        </w:trPr>
        <w:tc>
          <w:tcPr>
            <w:tcW w:w="7257" w:type="dxa"/>
            <w:tcBorders>
              <w:top w:val="nil"/>
              <w:left w:val="nil"/>
              <w:bottom w:val="nil"/>
              <w:right w:val="nil"/>
            </w:tcBorders>
            <w:shd w:val="clear" w:color="auto" w:fill="auto"/>
            <w:vAlign w:val="bottom"/>
          </w:tcPr>
          <w:p w14:paraId="6081F893" w14:textId="725E9E76" w:rsidR="00D35E14" w:rsidRPr="00A151C9" w:rsidRDefault="00A151C9" w:rsidP="00E04110">
            <w:pPr>
              <w:autoSpaceDE w:val="0"/>
              <w:autoSpaceDN w:val="0"/>
              <w:adjustRightInd w:val="0"/>
              <w:spacing w:before="20" w:after="40" w:line="180" w:lineRule="exact"/>
              <w:rPr>
                <w:rFonts w:cs="Arial"/>
                <w:color w:val="000000" w:themeColor="text1"/>
                <w:kern w:val="0"/>
                <w:sz w:val="16"/>
                <w:szCs w:val="16"/>
                <w:lang w:val="kk-KZ" w:bidi="lo-LA"/>
              </w:rPr>
            </w:pPr>
            <w:r>
              <w:rPr>
                <w:rFonts w:cs="Arial"/>
                <w:color w:val="000000" w:themeColor="text1"/>
                <w:kern w:val="0"/>
                <w:sz w:val="16"/>
                <w:szCs w:val="16"/>
                <w:lang w:val="kk-KZ" w:bidi="lo-LA"/>
              </w:rPr>
              <w:t>Мың теңгемен</w:t>
            </w:r>
          </w:p>
        </w:tc>
        <w:tc>
          <w:tcPr>
            <w:tcW w:w="1190" w:type="dxa"/>
            <w:tcBorders>
              <w:top w:val="nil"/>
              <w:left w:val="nil"/>
              <w:bottom w:val="single" w:sz="6" w:space="0" w:color="auto"/>
              <w:right w:val="nil"/>
            </w:tcBorders>
            <w:shd w:val="clear" w:color="auto" w:fill="auto"/>
            <w:vAlign w:val="bottom"/>
          </w:tcPr>
          <w:p w14:paraId="752A0A2C" w14:textId="77DDC337" w:rsidR="00D35E14" w:rsidRPr="004657F6" w:rsidRDefault="00D35E14"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4657F6">
              <w:rPr>
                <w:rFonts w:cs="Arial"/>
                <w:b/>
                <w:bCs/>
                <w:color w:val="000000" w:themeColor="text1"/>
                <w:kern w:val="0"/>
                <w:sz w:val="16"/>
                <w:szCs w:val="16"/>
                <w:lang w:val="kk-KZ" w:bidi="lo-LA"/>
              </w:rPr>
              <w:t>3</w:t>
            </w:r>
          </w:p>
        </w:tc>
        <w:tc>
          <w:tcPr>
            <w:tcW w:w="1190" w:type="dxa"/>
            <w:tcBorders>
              <w:top w:val="nil"/>
              <w:left w:val="nil"/>
              <w:bottom w:val="single" w:sz="6" w:space="0" w:color="auto"/>
              <w:right w:val="nil"/>
            </w:tcBorders>
            <w:shd w:val="clear" w:color="auto" w:fill="auto"/>
            <w:vAlign w:val="bottom"/>
          </w:tcPr>
          <w:p w14:paraId="68D533F7" w14:textId="6B008A3C" w:rsidR="00D35E14" w:rsidRPr="004657F6" w:rsidRDefault="00D35E14"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sidRPr="008E3B40">
              <w:rPr>
                <w:rFonts w:cs="Arial"/>
                <w:b/>
                <w:bCs/>
                <w:color w:val="000000" w:themeColor="text1"/>
                <w:kern w:val="0"/>
                <w:sz w:val="16"/>
                <w:szCs w:val="16"/>
                <w:lang w:bidi="lo-LA"/>
              </w:rPr>
              <w:t>202</w:t>
            </w:r>
            <w:r w:rsidR="004657F6">
              <w:rPr>
                <w:rFonts w:cs="Arial"/>
                <w:b/>
                <w:bCs/>
                <w:color w:val="000000" w:themeColor="text1"/>
                <w:kern w:val="0"/>
                <w:sz w:val="16"/>
                <w:szCs w:val="16"/>
                <w:lang w:val="kk-KZ" w:bidi="lo-LA"/>
              </w:rPr>
              <w:t>2</w:t>
            </w:r>
          </w:p>
        </w:tc>
      </w:tr>
      <w:tr w:rsidR="00D35E14" w:rsidRPr="008E3B40" w14:paraId="44F66235" w14:textId="77777777" w:rsidTr="00E04110">
        <w:trPr>
          <w:trHeight w:val="57"/>
        </w:trPr>
        <w:tc>
          <w:tcPr>
            <w:tcW w:w="7257" w:type="dxa"/>
            <w:tcBorders>
              <w:top w:val="nil"/>
              <w:left w:val="nil"/>
              <w:bottom w:val="nil"/>
              <w:right w:val="nil"/>
            </w:tcBorders>
            <w:shd w:val="clear" w:color="auto" w:fill="auto"/>
            <w:vAlign w:val="bottom"/>
          </w:tcPr>
          <w:p w14:paraId="2A3057A3" w14:textId="0A60B461" w:rsidR="00D35E14" w:rsidRPr="006C4159" w:rsidRDefault="00D35E14" w:rsidP="00A151C9">
            <w:pPr>
              <w:tabs>
                <w:tab w:val="left" w:pos="284"/>
              </w:tabs>
              <w:autoSpaceDE w:val="0"/>
              <w:autoSpaceDN w:val="0"/>
              <w:adjustRightInd w:val="0"/>
              <w:spacing w:before="20" w:after="20" w:line="220" w:lineRule="exact"/>
              <w:rPr>
                <w:rFonts w:cs="Arial"/>
                <w:color w:val="000000" w:themeColor="text1"/>
                <w:kern w:val="0"/>
                <w:lang w:val="kk-KZ" w:bidi="lo-LA"/>
              </w:rPr>
            </w:pPr>
            <w:r w:rsidRPr="006C4159">
              <w:rPr>
                <w:rFonts w:cs="Arial"/>
                <w:color w:val="000000" w:themeColor="text1"/>
                <w:kern w:val="0"/>
                <w:lang w:bidi="lo-LA"/>
              </w:rPr>
              <w:t>1</w:t>
            </w:r>
            <w:r w:rsidR="00A151C9" w:rsidRPr="006C4159">
              <w:rPr>
                <w:rFonts w:cs="Arial"/>
                <w:color w:val="000000" w:themeColor="text1"/>
                <w:kern w:val="0"/>
                <w:lang w:val="kk-KZ" w:bidi="lo-LA"/>
              </w:rPr>
              <w:t xml:space="preserve"> қаңтарға</w:t>
            </w:r>
          </w:p>
        </w:tc>
        <w:tc>
          <w:tcPr>
            <w:tcW w:w="1190" w:type="dxa"/>
            <w:tcBorders>
              <w:top w:val="nil"/>
              <w:left w:val="nil"/>
              <w:bottom w:val="nil"/>
              <w:right w:val="nil"/>
            </w:tcBorders>
            <w:shd w:val="clear" w:color="auto" w:fill="auto"/>
            <w:vAlign w:val="bottom"/>
          </w:tcPr>
          <w:p w14:paraId="1B9EDDB6" w14:textId="7FC1C315"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5,283,505</w:t>
            </w:r>
            <w:r w:rsidRPr="008E3B40">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38AC4C42" w14:textId="24B6A79E"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4657F6">
              <w:rPr>
                <w:rFonts w:cs="Arial"/>
                <w:color w:val="000000" w:themeColor="text1"/>
                <w:kern w:val="0"/>
                <w:sz w:val="18"/>
                <w:szCs w:val="18"/>
                <w:lang w:bidi="lo-LA"/>
              </w:rPr>
              <w:t>4,658,670</w:t>
            </w:r>
            <w:r w:rsidRPr="008E3B40">
              <w:rPr>
                <w:rFonts w:cs="Arial"/>
                <w:color w:val="000000" w:themeColor="text1"/>
                <w:kern w:val="0"/>
                <w:sz w:val="18"/>
                <w:szCs w:val="18"/>
                <w:lang w:bidi="lo-LA"/>
              </w:rPr>
              <w:t>)</w:t>
            </w:r>
          </w:p>
        </w:tc>
      </w:tr>
      <w:tr w:rsidR="00D35E14" w:rsidRPr="008E3B40" w14:paraId="2C94F2A8" w14:textId="77777777" w:rsidTr="00E04110">
        <w:trPr>
          <w:trHeight w:val="57"/>
        </w:trPr>
        <w:tc>
          <w:tcPr>
            <w:tcW w:w="7257" w:type="dxa"/>
            <w:tcBorders>
              <w:top w:val="nil"/>
              <w:left w:val="nil"/>
              <w:bottom w:val="nil"/>
              <w:right w:val="nil"/>
            </w:tcBorders>
            <w:shd w:val="clear" w:color="auto" w:fill="auto"/>
            <w:vAlign w:val="bottom"/>
          </w:tcPr>
          <w:p w14:paraId="3B226A1D" w14:textId="21FE2C11" w:rsidR="00D35E14" w:rsidRPr="006C4159" w:rsidRDefault="00A151C9"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Кірістерге (шығыстарға) жатқызылды</w:t>
            </w:r>
          </w:p>
        </w:tc>
        <w:tc>
          <w:tcPr>
            <w:tcW w:w="1190" w:type="dxa"/>
            <w:tcBorders>
              <w:top w:val="nil"/>
              <w:left w:val="nil"/>
              <w:bottom w:val="nil"/>
              <w:right w:val="nil"/>
            </w:tcBorders>
            <w:shd w:val="clear" w:color="auto" w:fill="auto"/>
            <w:vAlign w:val="bottom"/>
          </w:tcPr>
          <w:p w14:paraId="324DB2BA" w14:textId="73FB657B"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657F6" w:rsidRPr="006C4159">
              <w:rPr>
                <w:rFonts w:cs="Arial"/>
                <w:color w:val="000000" w:themeColor="text1"/>
                <w:kern w:val="0"/>
                <w:sz w:val="18"/>
                <w:szCs w:val="18"/>
                <w:lang w:bidi="lo-LA"/>
              </w:rPr>
              <w:t>216,746</w:t>
            </w:r>
          </w:p>
        </w:tc>
        <w:tc>
          <w:tcPr>
            <w:tcW w:w="1190" w:type="dxa"/>
            <w:tcBorders>
              <w:top w:val="nil"/>
              <w:left w:val="nil"/>
              <w:bottom w:val="nil"/>
              <w:right w:val="nil"/>
            </w:tcBorders>
            <w:shd w:val="clear" w:color="auto" w:fill="auto"/>
            <w:vAlign w:val="bottom"/>
          </w:tcPr>
          <w:p w14:paraId="69CE5B64" w14:textId="544F053B" w:rsidR="00D35E14" w:rsidRPr="008E3B40" w:rsidRDefault="004657F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4657F6">
              <w:rPr>
                <w:rFonts w:cs="Arial"/>
                <w:color w:val="000000" w:themeColor="text1"/>
                <w:kern w:val="0"/>
                <w:sz w:val="18"/>
                <w:szCs w:val="18"/>
                <w:lang w:bidi="lo-LA"/>
              </w:rPr>
              <w:t>(278,320)</w:t>
            </w:r>
          </w:p>
        </w:tc>
      </w:tr>
      <w:tr w:rsidR="00D35E14" w:rsidRPr="008E3B40" w14:paraId="5A0F2239" w14:textId="77777777" w:rsidTr="00E04110">
        <w:trPr>
          <w:trHeight w:val="57"/>
        </w:trPr>
        <w:tc>
          <w:tcPr>
            <w:tcW w:w="7257" w:type="dxa"/>
            <w:tcBorders>
              <w:top w:val="nil"/>
              <w:left w:val="nil"/>
              <w:bottom w:val="nil"/>
              <w:right w:val="nil"/>
            </w:tcBorders>
            <w:shd w:val="clear" w:color="auto" w:fill="auto"/>
            <w:vAlign w:val="bottom"/>
          </w:tcPr>
          <w:p w14:paraId="692DDD03" w14:textId="568BC6B9" w:rsidR="00D35E14" w:rsidRPr="006C4159" w:rsidRDefault="00A151C9"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Есептілік валютасына қайта есептеудің әсері</w:t>
            </w:r>
          </w:p>
        </w:tc>
        <w:tc>
          <w:tcPr>
            <w:tcW w:w="1190" w:type="dxa"/>
            <w:tcBorders>
              <w:top w:val="nil"/>
              <w:left w:val="nil"/>
              <w:bottom w:val="nil"/>
              <w:right w:val="nil"/>
            </w:tcBorders>
            <w:shd w:val="clear" w:color="auto" w:fill="auto"/>
            <w:vAlign w:val="bottom"/>
          </w:tcPr>
          <w:p w14:paraId="1F84AEF5" w14:textId="0C2FB40D" w:rsidR="00D35E14" w:rsidRPr="008E3B40" w:rsidRDefault="00530C75"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30C75">
              <w:rPr>
                <w:rFonts w:cs="Arial"/>
                <w:color w:val="000000" w:themeColor="text1"/>
                <w:kern w:val="0"/>
                <w:sz w:val="18"/>
                <w:szCs w:val="18"/>
                <w:lang w:bidi="lo-LA"/>
              </w:rPr>
              <w:t>97,534</w:t>
            </w:r>
          </w:p>
        </w:tc>
        <w:tc>
          <w:tcPr>
            <w:tcW w:w="1190" w:type="dxa"/>
            <w:tcBorders>
              <w:top w:val="nil"/>
              <w:left w:val="nil"/>
              <w:bottom w:val="nil"/>
              <w:right w:val="nil"/>
            </w:tcBorders>
            <w:shd w:val="clear" w:color="auto" w:fill="auto"/>
            <w:vAlign w:val="bottom"/>
          </w:tcPr>
          <w:p w14:paraId="4038B1F0" w14:textId="21947562" w:rsidR="00D35E14" w:rsidRPr="008E3B40" w:rsidRDefault="00530C7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30C75">
              <w:rPr>
                <w:rFonts w:cs="Arial"/>
                <w:color w:val="000000" w:themeColor="text1"/>
                <w:kern w:val="0"/>
                <w:sz w:val="18"/>
                <w:szCs w:val="18"/>
                <w:lang w:bidi="lo-LA"/>
              </w:rPr>
              <w:t>(346,515)</w:t>
            </w:r>
          </w:p>
        </w:tc>
      </w:tr>
      <w:tr w:rsidR="00D35E14" w:rsidRPr="008E3B40" w14:paraId="1B4FC014" w14:textId="77777777" w:rsidTr="00E04110">
        <w:trPr>
          <w:trHeight w:val="57"/>
        </w:trPr>
        <w:tc>
          <w:tcPr>
            <w:tcW w:w="7257" w:type="dxa"/>
            <w:tcBorders>
              <w:top w:val="nil"/>
              <w:left w:val="nil"/>
              <w:bottom w:val="nil"/>
              <w:right w:val="nil"/>
            </w:tcBorders>
            <w:shd w:val="clear" w:color="auto" w:fill="auto"/>
            <w:vAlign w:val="bottom"/>
          </w:tcPr>
          <w:p w14:paraId="11A0BCFA" w14:textId="1D20DF24" w:rsidR="00D35E14" w:rsidRPr="006C4159" w:rsidRDefault="00D35E14"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6C4159">
              <w:rPr>
                <w:rFonts w:cs="Arial"/>
                <w:b/>
                <w:bCs/>
                <w:color w:val="000000" w:themeColor="text1"/>
                <w:kern w:val="0"/>
                <w:lang w:bidi="lo-LA"/>
              </w:rPr>
              <w:t xml:space="preserve">31 </w:t>
            </w:r>
            <w:r w:rsidR="00530C75" w:rsidRPr="006C4159">
              <w:rPr>
                <w:rFonts w:cs="Arial"/>
                <w:b/>
                <w:bCs/>
                <w:color w:val="000000" w:themeColor="text1"/>
                <w:kern w:val="0"/>
                <w:lang w:val="kk-KZ" w:bidi="lo-LA"/>
              </w:rPr>
              <w:t>желтоқсанға</w:t>
            </w:r>
          </w:p>
        </w:tc>
        <w:tc>
          <w:tcPr>
            <w:tcW w:w="1190" w:type="dxa"/>
            <w:tcBorders>
              <w:top w:val="single" w:sz="6" w:space="0" w:color="auto"/>
              <w:left w:val="nil"/>
              <w:bottom w:val="single" w:sz="6" w:space="0" w:color="auto"/>
              <w:right w:val="nil"/>
            </w:tcBorders>
            <w:shd w:val="clear" w:color="auto" w:fill="auto"/>
            <w:vAlign w:val="bottom"/>
          </w:tcPr>
          <w:p w14:paraId="5E7E753F" w14:textId="5A6D8711"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1555EF" w:rsidRPr="001555EF">
              <w:rPr>
                <w:rFonts w:cs="Arial"/>
                <w:b/>
                <w:bCs/>
                <w:color w:val="000000" w:themeColor="text1"/>
                <w:kern w:val="0"/>
                <w:sz w:val="18"/>
                <w:szCs w:val="18"/>
                <w:lang w:bidi="lo-LA"/>
              </w:rPr>
              <w:t>4,969,225</w:t>
            </w:r>
            <w:r w:rsidRPr="008E3B40">
              <w:rPr>
                <w:rFonts w:cs="Arial"/>
                <w:b/>
                <w:bCs/>
                <w:color w:val="000000" w:themeColor="text1"/>
                <w:kern w:val="0"/>
                <w:sz w:val="18"/>
                <w:szCs w:val="18"/>
                <w:lang w:bidi="lo-LA"/>
              </w:rPr>
              <w:t>)</w:t>
            </w:r>
          </w:p>
        </w:tc>
        <w:tc>
          <w:tcPr>
            <w:tcW w:w="1190" w:type="dxa"/>
            <w:tcBorders>
              <w:top w:val="single" w:sz="6" w:space="0" w:color="auto"/>
              <w:left w:val="nil"/>
              <w:bottom w:val="single" w:sz="6" w:space="0" w:color="auto"/>
              <w:right w:val="nil"/>
            </w:tcBorders>
            <w:shd w:val="clear" w:color="auto" w:fill="auto"/>
            <w:vAlign w:val="bottom"/>
          </w:tcPr>
          <w:p w14:paraId="3464D518" w14:textId="42CD627B" w:rsidR="00D35E14" w:rsidRPr="008E3B40" w:rsidRDefault="00D35E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Pr="006C4159">
              <w:rPr>
                <w:rFonts w:cs="Arial"/>
                <w:b/>
                <w:bCs/>
                <w:color w:val="000000" w:themeColor="text1"/>
                <w:kern w:val="0"/>
                <w:sz w:val="18"/>
                <w:szCs w:val="18"/>
                <w:lang w:bidi="lo-LA"/>
              </w:rPr>
              <w:t>(</w:t>
            </w:r>
            <w:r w:rsidR="00530C75" w:rsidRPr="006C4159">
              <w:rPr>
                <w:rFonts w:cs="Arial"/>
                <w:b/>
                <w:bCs/>
                <w:color w:val="000000" w:themeColor="text1"/>
                <w:kern w:val="0"/>
                <w:sz w:val="18"/>
                <w:szCs w:val="18"/>
                <w:lang w:val="kk-KZ" w:bidi="lo-LA"/>
              </w:rPr>
              <w:t>5</w:t>
            </w:r>
            <w:r w:rsidRPr="006C4159">
              <w:rPr>
                <w:rFonts w:cs="Arial"/>
                <w:b/>
                <w:bCs/>
                <w:color w:val="000000" w:themeColor="text1"/>
                <w:kern w:val="0"/>
                <w:sz w:val="18"/>
                <w:szCs w:val="18"/>
                <w:lang w:bidi="lo-LA"/>
              </w:rPr>
              <w:t>,</w:t>
            </w:r>
            <w:r w:rsidR="00C577BC" w:rsidRPr="006C4159">
              <w:rPr>
                <w:rFonts w:cs="Arial"/>
                <w:b/>
                <w:bCs/>
                <w:color w:val="000000" w:themeColor="text1"/>
                <w:kern w:val="0"/>
                <w:sz w:val="18"/>
                <w:szCs w:val="18"/>
                <w:lang w:val="kk-KZ" w:bidi="lo-LA"/>
              </w:rPr>
              <w:t>283</w:t>
            </w:r>
            <w:r w:rsidR="001555EF" w:rsidRPr="006C4159">
              <w:rPr>
                <w:rFonts w:cs="Arial"/>
                <w:b/>
                <w:bCs/>
                <w:color w:val="000000" w:themeColor="text1"/>
                <w:kern w:val="0"/>
                <w:sz w:val="18"/>
                <w:szCs w:val="18"/>
                <w:lang w:val="kk-KZ" w:bidi="lo-LA"/>
              </w:rPr>
              <w:t>,</w:t>
            </w:r>
            <w:r w:rsidR="00C577BC" w:rsidRPr="006C4159">
              <w:rPr>
                <w:rFonts w:cs="Arial"/>
                <w:b/>
                <w:bCs/>
                <w:color w:val="000000" w:themeColor="text1"/>
                <w:kern w:val="0"/>
                <w:sz w:val="18"/>
                <w:szCs w:val="18"/>
                <w:lang w:val="kk-KZ" w:bidi="lo-LA"/>
              </w:rPr>
              <w:t>505</w:t>
            </w:r>
            <w:r w:rsidRPr="006C4159">
              <w:rPr>
                <w:rFonts w:cs="Arial"/>
                <w:b/>
                <w:bCs/>
                <w:color w:val="000000" w:themeColor="text1"/>
                <w:kern w:val="0"/>
                <w:sz w:val="18"/>
                <w:szCs w:val="18"/>
                <w:lang w:bidi="lo-LA"/>
              </w:rPr>
              <w:t>)</w:t>
            </w:r>
          </w:p>
        </w:tc>
      </w:tr>
    </w:tbl>
    <w:p w14:paraId="3CCAC8A8"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47ACFC92"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1D1570A2"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2DCA4E75"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766DD88C"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3C6EB502"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1BBE7B7D"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7394B5DA" w14:textId="77777777" w:rsidR="00864280" w:rsidRDefault="00864280" w:rsidP="00881A41">
      <w:pPr>
        <w:autoSpaceDE w:val="0"/>
        <w:autoSpaceDN w:val="0"/>
        <w:adjustRightInd w:val="0"/>
        <w:spacing w:before="240" w:after="80" w:line="280" w:lineRule="exact"/>
        <w:ind w:hanging="567"/>
        <w:rPr>
          <w:rFonts w:cs="Arial"/>
          <w:b/>
          <w:bCs/>
          <w:color w:val="000000" w:themeColor="text1"/>
          <w:kern w:val="0"/>
          <w:lang w:val="kk-KZ" w:bidi="lo-LA"/>
        </w:rPr>
      </w:pPr>
    </w:p>
    <w:p w14:paraId="54814D5C" w14:textId="77777777" w:rsidR="00864280" w:rsidRDefault="00864280" w:rsidP="00881A41">
      <w:pPr>
        <w:autoSpaceDE w:val="0"/>
        <w:autoSpaceDN w:val="0"/>
        <w:adjustRightInd w:val="0"/>
        <w:spacing w:before="240" w:after="80" w:line="280" w:lineRule="exact"/>
        <w:ind w:hanging="567"/>
        <w:rPr>
          <w:rFonts w:cs="Arial"/>
          <w:b/>
          <w:bCs/>
          <w:color w:val="000000" w:themeColor="text1"/>
          <w:kern w:val="0"/>
          <w:lang w:val="kk-KZ" w:bidi="lo-LA"/>
        </w:rPr>
      </w:pPr>
    </w:p>
    <w:p w14:paraId="50C3C2AF" w14:textId="77777777" w:rsidR="0030795B" w:rsidRDefault="0030795B" w:rsidP="00881A41">
      <w:pPr>
        <w:autoSpaceDE w:val="0"/>
        <w:autoSpaceDN w:val="0"/>
        <w:adjustRightInd w:val="0"/>
        <w:spacing w:before="240" w:after="80" w:line="280" w:lineRule="exact"/>
        <w:ind w:hanging="567"/>
        <w:rPr>
          <w:rFonts w:cs="Arial"/>
          <w:b/>
          <w:bCs/>
          <w:color w:val="000000" w:themeColor="text1"/>
          <w:kern w:val="0"/>
          <w:lang w:val="kk-KZ" w:bidi="lo-LA"/>
        </w:rPr>
      </w:pPr>
    </w:p>
    <w:p w14:paraId="3FCEB391" w14:textId="77777777" w:rsidR="00C46113" w:rsidRDefault="00C46113" w:rsidP="00881A41">
      <w:pPr>
        <w:autoSpaceDE w:val="0"/>
        <w:autoSpaceDN w:val="0"/>
        <w:adjustRightInd w:val="0"/>
        <w:spacing w:before="240" w:after="80" w:line="280" w:lineRule="exact"/>
        <w:ind w:hanging="567"/>
        <w:rPr>
          <w:rFonts w:cs="Arial"/>
          <w:b/>
          <w:bCs/>
          <w:color w:val="000000" w:themeColor="text1"/>
          <w:kern w:val="0"/>
          <w:lang w:val="kk-KZ" w:bidi="lo-LA"/>
        </w:rPr>
      </w:pPr>
    </w:p>
    <w:p w14:paraId="576ABC06" w14:textId="77777777" w:rsidR="00C46113" w:rsidRDefault="00C46113" w:rsidP="00881A41">
      <w:pPr>
        <w:autoSpaceDE w:val="0"/>
        <w:autoSpaceDN w:val="0"/>
        <w:adjustRightInd w:val="0"/>
        <w:spacing w:before="240" w:after="80" w:line="280" w:lineRule="exact"/>
        <w:ind w:hanging="567"/>
        <w:rPr>
          <w:rFonts w:cs="Arial"/>
          <w:b/>
          <w:bCs/>
          <w:color w:val="000000" w:themeColor="text1"/>
          <w:kern w:val="0"/>
          <w:lang w:val="kk-KZ" w:bidi="lo-LA"/>
        </w:rPr>
      </w:pPr>
    </w:p>
    <w:p w14:paraId="2DBB66C4" w14:textId="77777777" w:rsidR="00C46113" w:rsidRDefault="00C46113" w:rsidP="00881A41">
      <w:pPr>
        <w:autoSpaceDE w:val="0"/>
        <w:autoSpaceDN w:val="0"/>
        <w:adjustRightInd w:val="0"/>
        <w:spacing w:before="240" w:after="80" w:line="280" w:lineRule="exact"/>
        <w:ind w:hanging="567"/>
        <w:rPr>
          <w:rFonts w:cs="Arial"/>
          <w:b/>
          <w:bCs/>
          <w:color w:val="000000" w:themeColor="text1"/>
          <w:kern w:val="0"/>
          <w:lang w:val="kk-KZ" w:bidi="lo-LA"/>
        </w:rPr>
      </w:pPr>
    </w:p>
    <w:p w14:paraId="3F55C016" w14:textId="77777777" w:rsidR="0030795B" w:rsidRPr="000E7E04" w:rsidRDefault="0030795B" w:rsidP="0030795B">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57B6EBF9" w14:textId="77777777" w:rsidR="0030795B" w:rsidRPr="000E7E04" w:rsidRDefault="0030795B" w:rsidP="0030795B">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1CC1CC5D" w14:textId="3AECF2FC" w:rsidR="00881A41" w:rsidRPr="00881A41" w:rsidRDefault="00881A41" w:rsidP="00881A41">
      <w:pPr>
        <w:autoSpaceDE w:val="0"/>
        <w:autoSpaceDN w:val="0"/>
        <w:adjustRightInd w:val="0"/>
        <w:spacing w:before="240" w:after="80" w:line="280" w:lineRule="exact"/>
        <w:ind w:hanging="567"/>
        <w:rPr>
          <w:rFonts w:cs="Arial"/>
          <w:b/>
          <w:bCs/>
          <w:color w:val="000000" w:themeColor="text1"/>
          <w:kern w:val="0"/>
          <w:lang w:val="kk-KZ" w:bidi="lo-LA"/>
        </w:rPr>
      </w:pPr>
      <w:r w:rsidRPr="00527626">
        <w:rPr>
          <w:rFonts w:cs="Arial"/>
          <w:b/>
          <w:bCs/>
          <w:color w:val="000000" w:themeColor="text1"/>
          <w:kern w:val="0"/>
          <w:lang w:val="kk-KZ" w:bidi="lo-LA"/>
        </w:rPr>
        <w:t>1</w:t>
      </w:r>
      <w:r w:rsidR="00530C75">
        <w:rPr>
          <w:rFonts w:cs="Arial"/>
          <w:b/>
          <w:bCs/>
          <w:color w:val="000000" w:themeColor="text1"/>
          <w:kern w:val="0"/>
          <w:lang w:val="kk-KZ" w:bidi="lo-LA"/>
        </w:rPr>
        <w:t>2</w:t>
      </w:r>
      <w:r w:rsidRPr="00527626">
        <w:rPr>
          <w:rFonts w:cs="Arial"/>
          <w:b/>
          <w:bCs/>
          <w:color w:val="000000" w:themeColor="text1"/>
          <w:kern w:val="0"/>
          <w:lang w:val="kk-KZ" w:bidi="lo-LA"/>
        </w:rPr>
        <w:t>.</w:t>
      </w:r>
      <w:r w:rsidRPr="00527626">
        <w:rPr>
          <w:rFonts w:cs="Arial"/>
          <w:b/>
          <w:bCs/>
          <w:color w:val="000000" w:themeColor="text1"/>
          <w:kern w:val="0"/>
          <w:lang w:val="kk-KZ" w:bidi="lo-LA"/>
        </w:rPr>
        <w:tab/>
      </w:r>
      <w:r>
        <w:rPr>
          <w:rFonts w:cs="Arial"/>
          <w:b/>
          <w:bCs/>
          <w:color w:val="000000" w:themeColor="text1"/>
          <w:kern w:val="0"/>
          <w:lang w:val="kk-KZ" w:bidi="lo-LA"/>
        </w:rPr>
        <w:t>Негізгі құралдар</w:t>
      </w:r>
    </w:p>
    <w:tbl>
      <w:tblPr>
        <w:tblW w:w="9639" w:type="dxa"/>
        <w:tblLayout w:type="fixed"/>
        <w:tblCellMar>
          <w:left w:w="10" w:type="dxa"/>
          <w:right w:w="10" w:type="dxa"/>
        </w:tblCellMar>
        <w:tblLook w:val="0000" w:firstRow="0" w:lastRow="0" w:firstColumn="0" w:lastColumn="0" w:noHBand="0" w:noVBand="0"/>
      </w:tblPr>
      <w:tblGrid>
        <w:gridCol w:w="2694"/>
        <w:gridCol w:w="1135"/>
        <w:gridCol w:w="1134"/>
        <w:gridCol w:w="1134"/>
        <w:gridCol w:w="1134"/>
        <w:gridCol w:w="1274"/>
        <w:gridCol w:w="1134"/>
      </w:tblGrid>
      <w:tr w:rsidR="00881A41" w:rsidRPr="008E3B40" w14:paraId="7F5B8070" w14:textId="77777777" w:rsidTr="00C577BC">
        <w:trPr>
          <w:trHeight w:val="57"/>
        </w:trPr>
        <w:tc>
          <w:tcPr>
            <w:tcW w:w="2694" w:type="dxa"/>
            <w:tcBorders>
              <w:top w:val="nil"/>
              <w:left w:val="nil"/>
              <w:bottom w:val="nil"/>
              <w:right w:val="nil"/>
            </w:tcBorders>
            <w:vAlign w:val="bottom"/>
          </w:tcPr>
          <w:p w14:paraId="51C9C494" w14:textId="5AFCCB69" w:rsidR="00881A41" w:rsidRPr="006C4159" w:rsidRDefault="00881A41" w:rsidP="00E04110">
            <w:pPr>
              <w:autoSpaceDE w:val="0"/>
              <w:autoSpaceDN w:val="0"/>
              <w:adjustRightInd w:val="0"/>
              <w:spacing w:before="20" w:after="40" w:line="180" w:lineRule="exact"/>
              <w:rPr>
                <w:rFonts w:cs="Arial"/>
                <w:color w:val="000000" w:themeColor="text1"/>
                <w:kern w:val="0"/>
                <w:lang w:val="kk-KZ" w:bidi="lo-LA"/>
              </w:rPr>
            </w:pPr>
            <w:r w:rsidRPr="006C4159">
              <w:rPr>
                <w:rFonts w:cs="Arial"/>
                <w:color w:val="000000" w:themeColor="text1"/>
                <w:kern w:val="0"/>
                <w:lang w:val="kk-KZ" w:bidi="lo-LA"/>
              </w:rPr>
              <w:t>Мың теңгемен</w:t>
            </w:r>
          </w:p>
        </w:tc>
        <w:tc>
          <w:tcPr>
            <w:tcW w:w="1135" w:type="dxa"/>
            <w:tcBorders>
              <w:top w:val="nil"/>
              <w:left w:val="nil"/>
              <w:bottom w:val="single" w:sz="6" w:space="0" w:color="auto"/>
              <w:right w:val="nil"/>
            </w:tcBorders>
            <w:vAlign w:val="bottom"/>
          </w:tcPr>
          <w:p w14:paraId="448755D4" w14:textId="13E319B6" w:rsidR="00881A41" w:rsidRPr="008E3B40" w:rsidRDefault="00881A41" w:rsidP="00E04110">
            <w:pPr>
              <w:autoSpaceDE w:val="0"/>
              <w:autoSpaceDN w:val="0"/>
              <w:adjustRightInd w:val="0"/>
              <w:spacing w:before="20" w:after="40" w:line="180" w:lineRule="exact"/>
              <w:ind w:left="-136" w:right="113" w:firstLine="136"/>
              <w:jc w:val="right"/>
              <w:rPr>
                <w:rFonts w:cs="Arial"/>
                <w:color w:val="000000" w:themeColor="text1"/>
                <w:spacing w:val="-4"/>
                <w:kern w:val="0"/>
                <w:sz w:val="16"/>
                <w:szCs w:val="16"/>
                <w:lang w:bidi="lo-LA"/>
              </w:rPr>
            </w:pPr>
            <w:r w:rsidRPr="008E3B40">
              <w:rPr>
                <w:rFonts w:cs="Arial"/>
                <w:color w:val="000000" w:themeColor="text1"/>
                <w:spacing w:val="-4"/>
                <w:kern w:val="0"/>
                <w:sz w:val="16"/>
                <w:szCs w:val="16"/>
                <w:lang w:bidi="lo-LA"/>
              </w:rPr>
              <w:t xml:space="preserve"> </w:t>
            </w:r>
            <w:r w:rsidR="00B3606A">
              <w:rPr>
                <w:rFonts w:cs="Arial"/>
                <w:color w:val="000000" w:themeColor="text1"/>
                <w:spacing w:val="-4"/>
                <w:kern w:val="0"/>
                <w:sz w:val="16"/>
                <w:szCs w:val="16"/>
                <w:lang w:val="kk-KZ" w:bidi="lo-LA"/>
              </w:rPr>
              <w:t>Жер</w:t>
            </w:r>
            <w:r w:rsidRPr="008E3B40">
              <w:rPr>
                <w:rFonts w:cs="Arial"/>
                <w:color w:val="000000" w:themeColor="text1"/>
                <w:spacing w:val="-4"/>
                <w:kern w:val="0"/>
                <w:sz w:val="16"/>
                <w:szCs w:val="16"/>
                <w:lang w:bidi="lo-LA"/>
              </w:rPr>
              <w:t xml:space="preserve"> </w:t>
            </w:r>
          </w:p>
        </w:tc>
        <w:tc>
          <w:tcPr>
            <w:tcW w:w="1134" w:type="dxa"/>
            <w:tcBorders>
              <w:top w:val="nil"/>
              <w:left w:val="nil"/>
              <w:bottom w:val="single" w:sz="6" w:space="0" w:color="auto"/>
              <w:right w:val="nil"/>
            </w:tcBorders>
            <w:vAlign w:val="bottom"/>
          </w:tcPr>
          <w:p w14:paraId="16F48DB8" w14:textId="4182A34A" w:rsidR="00881A41" w:rsidRPr="00B3606A" w:rsidRDefault="00881A41" w:rsidP="00E04110">
            <w:pPr>
              <w:autoSpaceDE w:val="0"/>
              <w:autoSpaceDN w:val="0"/>
              <w:adjustRightInd w:val="0"/>
              <w:spacing w:before="20" w:after="40" w:line="180" w:lineRule="exact"/>
              <w:ind w:left="-136" w:right="113" w:firstLine="136"/>
              <w:jc w:val="right"/>
              <w:rPr>
                <w:rFonts w:cs="Arial"/>
                <w:color w:val="000000" w:themeColor="text1"/>
                <w:spacing w:val="-4"/>
                <w:kern w:val="0"/>
                <w:sz w:val="16"/>
                <w:szCs w:val="16"/>
                <w:lang w:bidi="lo-LA"/>
              </w:rPr>
            </w:pPr>
            <w:r w:rsidRPr="008E3B40">
              <w:rPr>
                <w:rFonts w:cs="Arial"/>
                <w:color w:val="000000" w:themeColor="text1"/>
                <w:spacing w:val="-4"/>
                <w:kern w:val="0"/>
                <w:sz w:val="16"/>
                <w:szCs w:val="16"/>
                <w:lang w:bidi="lo-LA"/>
              </w:rPr>
              <w:t xml:space="preserve"> </w:t>
            </w:r>
            <w:r w:rsidR="00B3606A" w:rsidRPr="00B3606A">
              <w:rPr>
                <w:rStyle w:val="ezkurwreuab5ozgtqnkl"/>
                <w:sz w:val="16"/>
                <w:szCs w:val="16"/>
              </w:rPr>
              <w:t>Ғимараттар</w:t>
            </w:r>
            <w:r w:rsidR="00B3606A" w:rsidRPr="00B3606A">
              <w:rPr>
                <w:sz w:val="16"/>
                <w:szCs w:val="16"/>
              </w:rPr>
              <w:t xml:space="preserve"> </w:t>
            </w:r>
            <w:r w:rsidR="00B3606A" w:rsidRPr="00B3606A">
              <w:rPr>
                <w:rStyle w:val="ezkurwreuab5ozgtqnkl"/>
                <w:sz w:val="16"/>
                <w:szCs w:val="16"/>
              </w:rPr>
              <w:t>мен</w:t>
            </w:r>
            <w:r w:rsidR="00B3606A" w:rsidRPr="00B3606A">
              <w:rPr>
                <w:sz w:val="16"/>
                <w:szCs w:val="16"/>
              </w:rPr>
              <w:t xml:space="preserve"> </w:t>
            </w:r>
            <w:r w:rsidR="00B3606A" w:rsidRPr="00B3606A">
              <w:rPr>
                <w:rStyle w:val="ezkurwreuab5ozgtqnkl"/>
                <w:sz w:val="16"/>
                <w:szCs w:val="16"/>
              </w:rPr>
              <w:t>құрылыстар</w:t>
            </w:r>
          </w:p>
        </w:tc>
        <w:tc>
          <w:tcPr>
            <w:tcW w:w="1134" w:type="dxa"/>
            <w:tcBorders>
              <w:top w:val="nil"/>
              <w:left w:val="nil"/>
              <w:bottom w:val="single" w:sz="6" w:space="0" w:color="auto"/>
              <w:right w:val="nil"/>
            </w:tcBorders>
            <w:vAlign w:val="bottom"/>
          </w:tcPr>
          <w:p w14:paraId="3EED8E4E" w14:textId="4C2710A8" w:rsidR="00881A41" w:rsidRPr="00B3606A" w:rsidRDefault="00881A41" w:rsidP="00E04110">
            <w:pPr>
              <w:autoSpaceDE w:val="0"/>
              <w:autoSpaceDN w:val="0"/>
              <w:adjustRightInd w:val="0"/>
              <w:spacing w:before="20" w:after="40" w:line="180" w:lineRule="exact"/>
              <w:ind w:left="-136" w:right="113" w:firstLine="136"/>
              <w:jc w:val="right"/>
              <w:rPr>
                <w:rFonts w:cs="Arial"/>
                <w:color w:val="000000" w:themeColor="text1"/>
                <w:spacing w:val="-4"/>
                <w:kern w:val="0"/>
                <w:sz w:val="16"/>
                <w:szCs w:val="16"/>
                <w:lang w:bidi="lo-LA"/>
              </w:rPr>
            </w:pPr>
            <w:r w:rsidRPr="00B3606A">
              <w:rPr>
                <w:rFonts w:cs="Arial"/>
                <w:color w:val="000000" w:themeColor="text1"/>
                <w:spacing w:val="-4"/>
                <w:kern w:val="0"/>
                <w:sz w:val="16"/>
                <w:szCs w:val="16"/>
                <w:lang w:bidi="lo-LA"/>
              </w:rPr>
              <w:t xml:space="preserve"> </w:t>
            </w:r>
            <w:r w:rsidR="00B3606A" w:rsidRPr="00B3606A">
              <w:rPr>
                <w:rStyle w:val="ezkurwreuab5ozgtqnkl"/>
                <w:sz w:val="16"/>
                <w:szCs w:val="16"/>
              </w:rPr>
              <w:t>Машиналар</w:t>
            </w:r>
            <w:r w:rsidR="00B3606A" w:rsidRPr="00B3606A">
              <w:rPr>
                <w:sz w:val="16"/>
                <w:szCs w:val="16"/>
              </w:rPr>
              <w:t xml:space="preserve"> </w:t>
            </w:r>
            <w:r w:rsidR="00B3606A" w:rsidRPr="00B3606A">
              <w:rPr>
                <w:rStyle w:val="ezkurwreuab5ozgtqnkl"/>
                <w:sz w:val="16"/>
                <w:szCs w:val="16"/>
              </w:rPr>
              <w:t>мен</w:t>
            </w:r>
            <w:r w:rsidR="00B3606A" w:rsidRPr="00B3606A">
              <w:rPr>
                <w:sz w:val="16"/>
                <w:szCs w:val="16"/>
              </w:rPr>
              <w:t xml:space="preserve"> </w:t>
            </w:r>
            <w:r w:rsidR="00B3606A" w:rsidRPr="00B3606A">
              <w:rPr>
                <w:rStyle w:val="ezkurwreuab5ozgtqnkl"/>
                <w:sz w:val="16"/>
                <w:szCs w:val="16"/>
              </w:rPr>
              <w:t>жабдықтар</w:t>
            </w:r>
          </w:p>
        </w:tc>
        <w:tc>
          <w:tcPr>
            <w:tcW w:w="1134" w:type="dxa"/>
            <w:tcBorders>
              <w:top w:val="nil"/>
              <w:left w:val="nil"/>
              <w:bottom w:val="single" w:sz="6" w:space="0" w:color="auto"/>
              <w:right w:val="nil"/>
            </w:tcBorders>
            <w:vAlign w:val="bottom"/>
          </w:tcPr>
          <w:p w14:paraId="3A792499" w14:textId="0B3A2D4E" w:rsidR="00881A41" w:rsidRPr="00B3606A" w:rsidRDefault="00B3606A" w:rsidP="00E04110">
            <w:pPr>
              <w:autoSpaceDE w:val="0"/>
              <w:autoSpaceDN w:val="0"/>
              <w:adjustRightInd w:val="0"/>
              <w:spacing w:before="20" w:after="40" w:line="180" w:lineRule="exact"/>
              <w:ind w:left="-136" w:right="113" w:firstLine="136"/>
              <w:jc w:val="right"/>
              <w:rPr>
                <w:rFonts w:cs="Arial"/>
                <w:color w:val="000000" w:themeColor="text1"/>
                <w:spacing w:val="-4"/>
                <w:kern w:val="0"/>
                <w:sz w:val="16"/>
                <w:szCs w:val="16"/>
                <w:lang w:bidi="lo-LA"/>
              </w:rPr>
            </w:pPr>
            <w:r w:rsidRPr="00B3606A">
              <w:rPr>
                <w:rStyle w:val="ezkurwreuab5ozgtqnkl"/>
                <w:sz w:val="16"/>
                <w:szCs w:val="16"/>
              </w:rPr>
              <w:t>Көлік</w:t>
            </w:r>
            <w:r w:rsidRPr="00B3606A">
              <w:rPr>
                <w:sz w:val="16"/>
                <w:szCs w:val="16"/>
              </w:rPr>
              <w:t xml:space="preserve"> </w:t>
            </w:r>
            <w:r w:rsidRPr="00B3606A">
              <w:rPr>
                <w:rStyle w:val="ezkurwreuab5ozgtqnkl"/>
                <w:sz w:val="16"/>
                <w:szCs w:val="16"/>
              </w:rPr>
              <w:t>құралдары</w:t>
            </w:r>
          </w:p>
        </w:tc>
        <w:tc>
          <w:tcPr>
            <w:tcW w:w="1274" w:type="dxa"/>
            <w:tcBorders>
              <w:top w:val="nil"/>
              <w:left w:val="nil"/>
              <w:bottom w:val="single" w:sz="6" w:space="0" w:color="auto"/>
              <w:right w:val="nil"/>
            </w:tcBorders>
            <w:vAlign w:val="bottom"/>
          </w:tcPr>
          <w:p w14:paraId="547DC863" w14:textId="38742944" w:rsidR="00881A41" w:rsidRPr="00B3606A" w:rsidRDefault="00B3606A" w:rsidP="00E04110">
            <w:pPr>
              <w:autoSpaceDE w:val="0"/>
              <w:autoSpaceDN w:val="0"/>
              <w:adjustRightInd w:val="0"/>
              <w:spacing w:before="20" w:after="40" w:line="180" w:lineRule="exact"/>
              <w:ind w:left="-279" w:right="113" w:firstLine="279"/>
              <w:jc w:val="right"/>
              <w:rPr>
                <w:rFonts w:cs="Arial"/>
                <w:color w:val="000000" w:themeColor="text1"/>
                <w:spacing w:val="-4"/>
                <w:kern w:val="0"/>
                <w:sz w:val="16"/>
                <w:szCs w:val="16"/>
                <w:lang w:bidi="lo-LA"/>
              </w:rPr>
            </w:pPr>
            <w:r w:rsidRPr="00B3606A">
              <w:rPr>
                <w:rStyle w:val="ezkurwreuab5ozgtqnkl"/>
                <w:sz w:val="16"/>
                <w:szCs w:val="16"/>
              </w:rPr>
              <w:t>Аяқталмаған</w:t>
            </w:r>
            <w:r w:rsidRPr="00B3606A">
              <w:rPr>
                <w:sz w:val="16"/>
                <w:szCs w:val="16"/>
              </w:rPr>
              <w:t xml:space="preserve"> </w:t>
            </w:r>
            <w:r w:rsidRPr="00B3606A">
              <w:rPr>
                <w:rStyle w:val="ezkurwreuab5ozgtqnkl"/>
                <w:sz w:val="16"/>
                <w:szCs w:val="16"/>
              </w:rPr>
              <w:t>құрылыс</w:t>
            </w:r>
          </w:p>
        </w:tc>
        <w:tc>
          <w:tcPr>
            <w:tcW w:w="1134" w:type="dxa"/>
            <w:tcBorders>
              <w:top w:val="nil"/>
              <w:left w:val="nil"/>
              <w:bottom w:val="single" w:sz="6" w:space="0" w:color="auto"/>
              <w:right w:val="nil"/>
            </w:tcBorders>
            <w:vAlign w:val="bottom"/>
          </w:tcPr>
          <w:p w14:paraId="787D70C0" w14:textId="04D28313" w:rsidR="00881A41" w:rsidRPr="00B3606A" w:rsidRDefault="00B3606A" w:rsidP="00E04110">
            <w:pPr>
              <w:autoSpaceDE w:val="0"/>
              <w:autoSpaceDN w:val="0"/>
              <w:adjustRightInd w:val="0"/>
              <w:spacing w:before="20" w:after="40" w:line="180" w:lineRule="exact"/>
              <w:ind w:left="-136" w:right="113" w:firstLine="136"/>
              <w:jc w:val="right"/>
              <w:rPr>
                <w:rFonts w:cs="Arial"/>
                <w:color w:val="000000" w:themeColor="text1"/>
                <w:spacing w:val="-4"/>
                <w:kern w:val="0"/>
                <w:sz w:val="16"/>
                <w:szCs w:val="16"/>
                <w:lang w:bidi="lo-LA"/>
              </w:rPr>
            </w:pPr>
            <w:r w:rsidRPr="00B3606A">
              <w:rPr>
                <w:rStyle w:val="ezkurwreuab5ozgtqnkl"/>
                <w:sz w:val="16"/>
                <w:szCs w:val="16"/>
              </w:rPr>
              <w:t>Барлығы</w:t>
            </w:r>
          </w:p>
        </w:tc>
      </w:tr>
      <w:tr w:rsidR="00881A41" w:rsidRPr="008E3B40" w14:paraId="27E305EE" w14:textId="77777777" w:rsidTr="00C577BC">
        <w:trPr>
          <w:trHeight w:val="57"/>
        </w:trPr>
        <w:tc>
          <w:tcPr>
            <w:tcW w:w="2694" w:type="dxa"/>
            <w:tcBorders>
              <w:top w:val="nil"/>
              <w:left w:val="nil"/>
              <w:bottom w:val="nil"/>
              <w:right w:val="nil"/>
            </w:tcBorders>
            <w:vAlign w:val="bottom"/>
          </w:tcPr>
          <w:p w14:paraId="745B5147" w14:textId="69A494EF"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6C4159">
              <w:rPr>
                <w:rFonts w:cs="Arial"/>
                <w:color w:val="000000" w:themeColor="text1"/>
                <w:kern w:val="0"/>
                <w:lang w:bidi="lo-LA"/>
              </w:rPr>
              <w:t xml:space="preserve">31 </w:t>
            </w:r>
            <w:r w:rsidRPr="006C4159">
              <w:rPr>
                <w:rFonts w:cs="Arial"/>
                <w:color w:val="000000" w:themeColor="text1"/>
                <w:kern w:val="0"/>
                <w:lang w:val="kk-KZ" w:bidi="lo-LA"/>
              </w:rPr>
              <w:t xml:space="preserve">желтоқсан </w:t>
            </w:r>
            <w:r w:rsidRPr="006C4159">
              <w:rPr>
                <w:rFonts w:cs="Arial"/>
                <w:color w:val="000000" w:themeColor="text1"/>
                <w:kern w:val="0"/>
                <w:lang w:bidi="lo-LA"/>
              </w:rPr>
              <w:t>202</w:t>
            </w:r>
            <w:r w:rsidR="00B3606A" w:rsidRPr="006C4159">
              <w:rPr>
                <w:rFonts w:cs="Arial"/>
                <w:color w:val="000000" w:themeColor="text1"/>
                <w:kern w:val="0"/>
                <w:lang w:val="kk-KZ" w:bidi="lo-LA"/>
              </w:rPr>
              <w:t>1</w:t>
            </w:r>
            <w:r w:rsidRPr="006C4159">
              <w:rPr>
                <w:rFonts w:cs="Arial"/>
                <w:color w:val="000000" w:themeColor="text1"/>
                <w:kern w:val="0"/>
                <w:lang w:val="kk-KZ" w:bidi="lo-LA"/>
              </w:rPr>
              <w:t>жыл</w:t>
            </w:r>
            <w:r w:rsidRPr="006C4159">
              <w:rPr>
                <w:rFonts w:cs="Arial"/>
                <w:color w:val="000000" w:themeColor="text1"/>
                <w:kern w:val="0"/>
                <w:lang w:bidi="lo-LA"/>
              </w:rPr>
              <w:t xml:space="preserve"> </w:t>
            </w:r>
          </w:p>
        </w:tc>
        <w:tc>
          <w:tcPr>
            <w:tcW w:w="1135" w:type="dxa"/>
            <w:tcBorders>
              <w:top w:val="nil"/>
              <w:left w:val="nil"/>
              <w:bottom w:val="nil"/>
              <w:right w:val="nil"/>
            </w:tcBorders>
            <w:vAlign w:val="bottom"/>
          </w:tcPr>
          <w:p w14:paraId="6E4A1617" w14:textId="3687E49A"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1,177,965</w:t>
            </w:r>
          </w:p>
        </w:tc>
        <w:tc>
          <w:tcPr>
            <w:tcW w:w="1134" w:type="dxa"/>
            <w:tcBorders>
              <w:top w:val="nil"/>
              <w:left w:val="nil"/>
              <w:bottom w:val="nil"/>
              <w:right w:val="nil"/>
            </w:tcBorders>
            <w:vAlign w:val="bottom"/>
          </w:tcPr>
          <w:p w14:paraId="2B3E4F97" w14:textId="42938771"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18,240,313</w:t>
            </w:r>
          </w:p>
        </w:tc>
        <w:tc>
          <w:tcPr>
            <w:tcW w:w="1134" w:type="dxa"/>
            <w:tcBorders>
              <w:top w:val="nil"/>
              <w:left w:val="nil"/>
              <w:bottom w:val="nil"/>
              <w:right w:val="nil"/>
            </w:tcBorders>
            <w:vAlign w:val="bottom"/>
          </w:tcPr>
          <w:p w14:paraId="1080289A" w14:textId="3157F6AB"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29,872,630</w:t>
            </w:r>
          </w:p>
        </w:tc>
        <w:tc>
          <w:tcPr>
            <w:tcW w:w="1134" w:type="dxa"/>
            <w:tcBorders>
              <w:top w:val="nil"/>
              <w:left w:val="nil"/>
              <w:bottom w:val="nil"/>
              <w:right w:val="nil"/>
            </w:tcBorders>
            <w:vAlign w:val="bottom"/>
          </w:tcPr>
          <w:p w14:paraId="1FA26022" w14:textId="6F974E44"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2,755,580</w:t>
            </w:r>
          </w:p>
        </w:tc>
        <w:tc>
          <w:tcPr>
            <w:tcW w:w="1274" w:type="dxa"/>
            <w:tcBorders>
              <w:top w:val="nil"/>
              <w:left w:val="nil"/>
              <w:bottom w:val="nil"/>
              <w:right w:val="nil"/>
            </w:tcBorders>
            <w:vAlign w:val="bottom"/>
          </w:tcPr>
          <w:p w14:paraId="334EB711" w14:textId="3EDBFADC"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20,919,788</w:t>
            </w:r>
          </w:p>
        </w:tc>
        <w:tc>
          <w:tcPr>
            <w:tcW w:w="1134" w:type="dxa"/>
            <w:tcBorders>
              <w:top w:val="nil"/>
              <w:left w:val="nil"/>
              <w:bottom w:val="nil"/>
              <w:right w:val="nil"/>
            </w:tcBorders>
            <w:vAlign w:val="bottom"/>
          </w:tcPr>
          <w:p w14:paraId="6DD1E249" w14:textId="3A0E14D8"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72,966,276</w:t>
            </w:r>
          </w:p>
        </w:tc>
      </w:tr>
      <w:tr w:rsidR="00881A41" w:rsidRPr="008E3B40" w14:paraId="584E3E86" w14:textId="77777777" w:rsidTr="00C577BC">
        <w:trPr>
          <w:trHeight w:val="57"/>
        </w:trPr>
        <w:tc>
          <w:tcPr>
            <w:tcW w:w="2694" w:type="dxa"/>
            <w:tcBorders>
              <w:top w:val="nil"/>
              <w:left w:val="nil"/>
              <w:bottom w:val="nil"/>
              <w:right w:val="nil"/>
            </w:tcBorders>
            <w:vAlign w:val="bottom"/>
          </w:tcPr>
          <w:p w14:paraId="4B67353B" w14:textId="2A95D171" w:rsidR="00881A41" w:rsidRPr="006C4159" w:rsidRDefault="00881A41" w:rsidP="00881A41">
            <w:pPr>
              <w:tabs>
                <w:tab w:val="left" w:pos="284"/>
              </w:tabs>
              <w:autoSpaceDE w:val="0"/>
              <w:autoSpaceDN w:val="0"/>
              <w:adjustRightInd w:val="0"/>
              <w:spacing w:before="20" w:after="20" w:line="220" w:lineRule="exact"/>
              <w:rPr>
                <w:rFonts w:cs="Arial"/>
                <w:color w:val="000000" w:themeColor="text1"/>
                <w:kern w:val="0"/>
                <w:lang w:val="kk-KZ" w:bidi="lo-LA"/>
              </w:rPr>
            </w:pPr>
            <w:r w:rsidRPr="006C4159">
              <w:rPr>
                <w:rFonts w:cs="Arial"/>
                <w:color w:val="000000" w:themeColor="text1"/>
                <w:kern w:val="0"/>
                <w:lang w:val="kk-KZ" w:bidi="lo-LA"/>
              </w:rPr>
              <w:t>Құны</w:t>
            </w:r>
          </w:p>
        </w:tc>
        <w:tc>
          <w:tcPr>
            <w:tcW w:w="1135" w:type="dxa"/>
            <w:tcBorders>
              <w:top w:val="nil"/>
              <w:left w:val="nil"/>
              <w:bottom w:val="nil"/>
              <w:right w:val="nil"/>
            </w:tcBorders>
            <w:vAlign w:val="bottom"/>
          </w:tcPr>
          <w:p w14:paraId="5171F3FF" w14:textId="52DC2D8B"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1,177,965</w:t>
            </w:r>
          </w:p>
        </w:tc>
        <w:tc>
          <w:tcPr>
            <w:tcW w:w="1134" w:type="dxa"/>
            <w:tcBorders>
              <w:top w:val="nil"/>
              <w:left w:val="nil"/>
              <w:bottom w:val="nil"/>
              <w:right w:val="nil"/>
            </w:tcBorders>
            <w:vAlign w:val="bottom"/>
          </w:tcPr>
          <w:p w14:paraId="1BAA5621" w14:textId="6AE0F66B"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26,746,947</w:t>
            </w:r>
          </w:p>
        </w:tc>
        <w:tc>
          <w:tcPr>
            <w:tcW w:w="1134" w:type="dxa"/>
            <w:tcBorders>
              <w:top w:val="nil"/>
              <w:left w:val="nil"/>
              <w:bottom w:val="nil"/>
              <w:right w:val="nil"/>
            </w:tcBorders>
            <w:vAlign w:val="bottom"/>
          </w:tcPr>
          <w:p w14:paraId="70B6F751" w14:textId="0D3A8445"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86,588,581</w:t>
            </w:r>
          </w:p>
        </w:tc>
        <w:tc>
          <w:tcPr>
            <w:tcW w:w="1134" w:type="dxa"/>
            <w:tcBorders>
              <w:top w:val="nil"/>
              <w:left w:val="nil"/>
              <w:bottom w:val="nil"/>
              <w:right w:val="nil"/>
            </w:tcBorders>
            <w:vAlign w:val="bottom"/>
          </w:tcPr>
          <w:p w14:paraId="363ADBA2" w14:textId="4D2511A2"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5,787,706</w:t>
            </w:r>
          </w:p>
        </w:tc>
        <w:tc>
          <w:tcPr>
            <w:tcW w:w="1274" w:type="dxa"/>
            <w:tcBorders>
              <w:top w:val="nil"/>
              <w:left w:val="nil"/>
              <w:bottom w:val="nil"/>
              <w:right w:val="nil"/>
            </w:tcBorders>
            <w:vAlign w:val="bottom"/>
          </w:tcPr>
          <w:p w14:paraId="0B089D69" w14:textId="509E1B99"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20,976,637</w:t>
            </w:r>
          </w:p>
        </w:tc>
        <w:tc>
          <w:tcPr>
            <w:tcW w:w="1134" w:type="dxa"/>
            <w:tcBorders>
              <w:top w:val="nil"/>
              <w:left w:val="nil"/>
              <w:bottom w:val="nil"/>
              <w:right w:val="nil"/>
            </w:tcBorders>
            <w:vAlign w:val="bottom"/>
          </w:tcPr>
          <w:p w14:paraId="648B8A87" w14:textId="3E5606C1"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141,277,836</w:t>
            </w:r>
          </w:p>
        </w:tc>
      </w:tr>
      <w:tr w:rsidR="00881A41" w:rsidRPr="008E3B40" w14:paraId="1D1F8817" w14:textId="77777777" w:rsidTr="00C577BC">
        <w:trPr>
          <w:trHeight w:val="57"/>
        </w:trPr>
        <w:tc>
          <w:tcPr>
            <w:tcW w:w="2694" w:type="dxa"/>
            <w:tcBorders>
              <w:top w:val="nil"/>
              <w:left w:val="nil"/>
              <w:bottom w:val="nil"/>
              <w:right w:val="nil"/>
            </w:tcBorders>
            <w:vAlign w:val="bottom"/>
          </w:tcPr>
          <w:p w14:paraId="4CC18095" w14:textId="77CE6CAE"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Тозу</w:t>
            </w:r>
          </w:p>
        </w:tc>
        <w:tc>
          <w:tcPr>
            <w:tcW w:w="1135" w:type="dxa"/>
            <w:tcBorders>
              <w:top w:val="nil"/>
              <w:left w:val="nil"/>
              <w:bottom w:val="nil"/>
              <w:right w:val="nil"/>
            </w:tcBorders>
            <w:vAlign w:val="bottom"/>
          </w:tcPr>
          <w:p w14:paraId="366EAF2B"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4F42D2B2" w14:textId="37FF387C"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8,506,634</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5199DAD8" w14:textId="6CF166F5"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56,715,951</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166D64B1" w14:textId="3C06CA4C"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3,032,126</w:t>
            </w:r>
            <w:r w:rsidRPr="008E3B40">
              <w:rPr>
                <w:rFonts w:cs="Arial"/>
                <w:color w:val="000000" w:themeColor="text1"/>
                <w:kern w:val="0"/>
                <w:sz w:val="18"/>
                <w:szCs w:val="18"/>
                <w:lang w:bidi="lo-LA"/>
              </w:rPr>
              <w:t>)</w:t>
            </w:r>
          </w:p>
        </w:tc>
        <w:tc>
          <w:tcPr>
            <w:tcW w:w="1274" w:type="dxa"/>
            <w:tcBorders>
              <w:top w:val="nil"/>
              <w:left w:val="nil"/>
              <w:bottom w:val="nil"/>
              <w:right w:val="nil"/>
            </w:tcBorders>
            <w:vAlign w:val="bottom"/>
          </w:tcPr>
          <w:p w14:paraId="7DBC9411"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4689521A" w14:textId="6A45B85D"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3606A" w:rsidRPr="00B3606A">
              <w:rPr>
                <w:rFonts w:cs="Arial"/>
                <w:color w:val="000000" w:themeColor="text1"/>
                <w:kern w:val="0"/>
                <w:sz w:val="18"/>
                <w:szCs w:val="18"/>
                <w:lang w:bidi="lo-LA"/>
              </w:rPr>
              <w:t>68,254,711</w:t>
            </w:r>
            <w:r w:rsidRPr="008E3B40">
              <w:rPr>
                <w:rFonts w:cs="Arial"/>
                <w:color w:val="000000" w:themeColor="text1"/>
                <w:kern w:val="0"/>
                <w:sz w:val="18"/>
                <w:szCs w:val="18"/>
                <w:lang w:bidi="lo-LA"/>
              </w:rPr>
              <w:t>)</w:t>
            </w:r>
          </w:p>
        </w:tc>
      </w:tr>
      <w:tr w:rsidR="00881A41" w:rsidRPr="008E3B40" w14:paraId="66485691" w14:textId="77777777" w:rsidTr="00C577BC">
        <w:trPr>
          <w:trHeight w:val="57"/>
        </w:trPr>
        <w:tc>
          <w:tcPr>
            <w:tcW w:w="2694" w:type="dxa"/>
            <w:tcBorders>
              <w:top w:val="nil"/>
              <w:left w:val="nil"/>
              <w:bottom w:val="nil"/>
              <w:right w:val="nil"/>
            </w:tcBorders>
            <w:vAlign w:val="bottom"/>
          </w:tcPr>
          <w:p w14:paraId="5DB48942" w14:textId="1F6131C6"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Құнсыздану</w:t>
            </w:r>
          </w:p>
        </w:tc>
        <w:tc>
          <w:tcPr>
            <w:tcW w:w="1135" w:type="dxa"/>
            <w:tcBorders>
              <w:top w:val="nil"/>
              <w:left w:val="nil"/>
              <w:bottom w:val="single" w:sz="6" w:space="0" w:color="auto"/>
              <w:right w:val="nil"/>
            </w:tcBorders>
            <w:vAlign w:val="bottom"/>
          </w:tcPr>
          <w:p w14:paraId="72029DF0"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134" w:type="dxa"/>
            <w:tcBorders>
              <w:top w:val="nil"/>
              <w:left w:val="nil"/>
              <w:bottom w:val="single" w:sz="6" w:space="0" w:color="auto"/>
              <w:right w:val="nil"/>
            </w:tcBorders>
            <w:vAlign w:val="bottom"/>
          </w:tcPr>
          <w:p w14:paraId="6971EEC8"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single" w:sz="6" w:space="0" w:color="auto"/>
              <w:right w:val="nil"/>
            </w:tcBorders>
            <w:vAlign w:val="bottom"/>
          </w:tcPr>
          <w:p w14:paraId="52E24C64"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single" w:sz="6" w:space="0" w:color="auto"/>
              <w:right w:val="nil"/>
            </w:tcBorders>
            <w:vAlign w:val="bottom"/>
          </w:tcPr>
          <w:p w14:paraId="4E997B15"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274" w:type="dxa"/>
            <w:tcBorders>
              <w:top w:val="nil"/>
              <w:left w:val="nil"/>
              <w:bottom w:val="single" w:sz="6" w:space="0" w:color="auto"/>
              <w:right w:val="nil"/>
            </w:tcBorders>
            <w:vAlign w:val="bottom"/>
          </w:tcPr>
          <w:p w14:paraId="7113BDE7" w14:textId="4815F576"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B06D2" w:rsidRPr="004B06D2">
              <w:rPr>
                <w:rFonts w:cs="Arial"/>
                <w:color w:val="000000" w:themeColor="text1"/>
                <w:kern w:val="0"/>
                <w:sz w:val="18"/>
                <w:szCs w:val="18"/>
                <w:lang w:bidi="lo-LA"/>
              </w:rPr>
              <w:t>56,849</w:t>
            </w:r>
            <w:r w:rsidRPr="008E3B40">
              <w:rPr>
                <w:rFonts w:cs="Arial"/>
                <w:color w:val="000000" w:themeColor="text1"/>
                <w:kern w:val="0"/>
                <w:sz w:val="18"/>
                <w:szCs w:val="18"/>
                <w:lang w:bidi="lo-LA"/>
              </w:rPr>
              <w:t>)</w:t>
            </w:r>
          </w:p>
        </w:tc>
        <w:tc>
          <w:tcPr>
            <w:tcW w:w="1134" w:type="dxa"/>
            <w:tcBorders>
              <w:top w:val="nil"/>
              <w:left w:val="nil"/>
              <w:bottom w:val="single" w:sz="6" w:space="0" w:color="auto"/>
              <w:right w:val="nil"/>
            </w:tcBorders>
            <w:vAlign w:val="bottom"/>
          </w:tcPr>
          <w:p w14:paraId="1D6928A0" w14:textId="43D2FF1B"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4B06D2" w:rsidRPr="004B06D2">
              <w:rPr>
                <w:rFonts w:cs="Arial"/>
                <w:color w:val="000000" w:themeColor="text1"/>
                <w:kern w:val="0"/>
                <w:sz w:val="18"/>
                <w:szCs w:val="18"/>
                <w:lang w:bidi="lo-LA"/>
              </w:rPr>
              <w:t>56,849</w:t>
            </w:r>
            <w:r w:rsidRPr="008E3B40">
              <w:rPr>
                <w:rFonts w:cs="Arial"/>
                <w:color w:val="000000" w:themeColor="text1"/>
                <w:kern w:val="0"/>
                <w:sz w:val="18"/>
                <w:szCs w:val="18"/>
                <w:lang w:bidi="lo-LA"/>
              </w:rPr>
              <w:t>)</w:t>
            </w:r>
          </w:p>
        </w:tc>
      </w:tr>
      <w:tr w:rsidR="00881A41" w:rsidRPr="008E3B40" w14:paraId="4F84E82B" w14:textId="77777777" w:rsidTr="00C577BC">
        <w:trPr>
          <w:trHeight w:val="57"/>
        </w:trPr>
        <w:tc>
          <w:tcPr>
            <w:tcW w:w="2694" w:type="dxa"/>
            <w:tcBorders>
              <w:top w:val="nil"/>
              <w:left w:val="nil"/>
              <w:bottom w:val="nil"/>
              <w:right w:val="nil"/>
            </w:tcBorders>
            <w:vAlign w:val="bottom"/>
          </w:tcPr>
          <w:p w14:paraId="002DEDB8" w14:textId="5D9037E5"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Түсім</w:t>
            </w:r>
          </w:p>
        </w:tc>
        <w:tc>
          <w:tcPr>
            <w:tcW w:w="1135" w:type="dxa"/>
            <w:tcBorders>
              <w:top w:val="nil"/>
              <w:left w:val="nil"/>
              <w:bottom w:val="nil"/>
              <w:right w:val="nil"/>
            </w:tcBorders>
            <w:vAlign w:val="bottom"/>
          </w:tcPr>
          <w:p w14:paraId="7D0554AD" w14:textId="49B5C6B8"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8E3B40">
              <w:rPr>
                <w:rFonts w:cs="Arial"/>
                <w:color w:val="000000" w:themeColor="text1"/>
                <w:kern w:val="0"/>
                <w:sz w:val="18"/>
                <w:szCs w:val="18"/>
                <w:lang w:bidi="lo-LA"/>
              </w:rPr>
              <w:t xml:space="preserve"> –</w:t>
            </w:r>
          </w:p>
        </w:tc>
        <w:tc>
          <w:tcPr>
            <w:tcW w:w="1134" w:type="dxa"/>
            <w:tcBorders>
              <w:top w:val="nil"/>
              <w:left w:val="nil"/>
              <w:bottom w:val="nil"/>
              <w:right w:val="nil"/>
            </w:tcBorders>
            <w:vAlign w:val="bottom"/>
          </w:tcPr>
          <w:p w14:paraId="508E70D3" w14:textId="5249ADF3"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791,018</w:t>
            </w:r>
          </w:p>
        </w:tc>
        <w:tc>
          <w:tcPr>
            <w:tcW w:w="1134" w:type="dxa"/>
            <w:tcBorders>
              <w:top w:val="nil"/>
              <w:left w:val="nil"/>
              <w:bottom w:val="nil"/>
              <w:right w:val="nil"/>
            </w:tcBorders>
            <w:vAlign w:val="bottom"/>
          </w:tcPr>
          <w:p w14:paraId="038B402C" w14:textId="764CA3AE"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2,843,154</w:t>
            </w:r>
          </w:p>
        </w:tc>
        <w:tc>
          <w:tcPr>
            <w:tcW w:w="1134" w:type="dxa"/>
            <w:tcBorders>
              <w:top w:val="nil"/>
              <w:left w:val="nil"/>
              <w:bottom w:val="nil"/>
              <w:right w:val="nil"/>
            </w:tcBorders>
            <w:vAlign w:val="bottom"/>
          </w:tcPr>
          <w:p w14:paraId="10299295" w14:textId="40A9C2DC"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1,037,564</w:t>
            </w:r>
          </w:p>
        </w:tc>
        <w:tc>
          <w:tcPr>
            <w:tcW w:w="1274" w:type="dxa"/>
            <w:tcBorders>
              <w:top w:val="nil"/>
              <w:left w:val="nil"/>
              <w:bottom w:val="nil"/>
              <w:right w:val="nil"/>
            </w:tcBorders>
            <w:vAlign w:val="bottom"/>
          </w:tcPr>
          <w:p w14:paraId="25E91341" w14:textId="48B02892"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Pr>
                <w:rFonts w:cs="Arial"/>
                <w:color w:val="000000" w:themeColor="text1"/>
                <w:kern w:val="0"/>
                <w:sz w:val="18"/>
                <w:szCs w:val="18"/>
                <w:lang w:val="kk-KZ" w:bidi="lo-LA"/>
              </w:rPr>
              <w:t>9</w:t>
            </w:r>
            <w:r w:rsidRPr="008E3B40">
              <w:rPr>
                <w:rFonts w:cs="Arial"/>
                <w:color w:val="000000" w:themeColor="text1"/>
                <w:kern w:val="0"/>
                <w:sz w:val="18"/>
                <w:szCs w:val="18"/>
                <w:lang w:bidi="lo-LA"/>
              </w:rPr>
              <w:t>,5</w:t>
            </w:r>
            <w:r w:rsidR="00B24B11">
              <w:rPr>
                <w:rFonts w:cs="Arial"/>
                <w:color w:val="000000" w:themeColor="text1"/>
                <w:kern w:val="0"/>
                <w:sz w:val="18"/>
                <w:szCs w:val="18"/>
                <w:lang w:val="kk-KZ" w:bidi="lo-LA"/>
              </w:rPr>
              <w:t>57</w:t>
            </w:r>
            <w:r w:rsidRPr="008E3B40">
              <w:rPr>
                <w:rFonts w:cs="Arial"/>
                <w:color w:val="000000" w:themeColor="text1"/>
                <w:kern w:val="0"/>
                <w:sz w:val="18"/>
                <w:szCs w:val="18"/>
                <w:lang w:bidi="lo-LA"/>
              </w:rPr>
              <w:t>,</w:t>
            </w:r>
            <w:r w:rsidR="00B24B11">
              <w:rPr>
                <w:rFonts w:cs="Arial"/>
                <w:color w:val="000000" w:themeColor="text1"/>
                <w:kern w:val="0"/>
                <w:sz w:val="18"/>
                <w:szCs w:val="18"/>
                <w:lang w:val="kk-KZ" w:bidi="lo-LA"/>
              </w:rPr>
              <w:t>871</w:t>
            </w:r>
            <w:r w:rsidRPr="008E3B40">
              <w:rPr>
                <w:rFonts w:cs="Arial"/>
                <w:color w:val="000000" w:themeColor="text1"/>
                <w:kern w:val="0"/>
                <w:sz w:val="18"/>
                <w:szCs w:val="18"/>
                <w:lang w:bidi="lo-LA"/>
              </w:rPr>
              <w:t xml:space="preserve"> </w:t>
            </w:r>
          </w:p>
        </w:tc>
        <w:tc>
          <w:tcPr>
            <w:tcW w:w="1134" w:type="dxa"/>
            <w:tcBorders>
              <w:top w:val="nil"/>
              <w:left w:val="nil"/>
              <w:bottom w:val="nil"/>
              <w:right w:val="nil"/>
            </w:tcBorders>
            <w:vAlign w:val="bottom"/>
          </w:tcPr>
          <w:p w14:paraId="79947622" w14:textId="3DD56DCC"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14,229,607</w:t>
            </w:r>
          </w:p>
        </w:tc>
      </w:tr>
      <w:tr w:rsidR="00881A41" w:rsidRPr="008E3B40" w14:paraId="1616AEB6" w14:textId="77777777" w:rsidTr="00C577BC">
        <w:trPr>
          <w:trHeight w:val="57"/>
        </w:trPr>
        <w:tc>
          <w:tcPr>
            <w:tcW w:w="2694" w:type="dxa"/>
            <w:tcBorders>
              <w:top w:val="nil"/>
              <w:left w:val="nil"/>
              <w:bottom w:val="nil"/>
              <w:right w:val="nil"/>
            </w:tcBorders>
            <w:vAlign w:val="bottom"/>
          </w:tcPr>
          <w:p w14:paraId="38CB902A" w14:textId="2069BC66"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Ішкі қозғалыс</w:t>
            </w:r>
          </w:p>
        </w:tc>
        <w:tc>
          <w:tcPr>
            <w:tcW w:w="1135" w:type="dxa"/>
            <w:tcBorders>
              <w:top w:val="nil"/>
              <w:left w:val="nil"/>
              <w:bottom w:val="nil"/>
              <w:right w:val="nil"/>
            </w:tcBorders>
            <w:vAlign w:val="bottom"/>
          </w:tcPr>
          <w:p w14:paraId="74666D3A"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18793F56" w14:textId="48E90823"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5,584,108</w:t>
            </w:r>
          </w:p>
        </w:tc>
        <w:tc>
          <w:tcPr>
            <w:tcW w:w="1134" w:type="dxa"/>
            <w:tcBorders>
              <w:top w:val="nil"/>
              <w:left w:val="nil"/>
              <w:bottom w:val="nil"/>
              <w:right w:val="nil"/>
            </w:tcBorders>
            <w:vAlign w:val="bottom"/>
          </w:tcPr>
          <w:p w14:paraId="7E7F840E" w14:textId="28816414"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3,059,253</w:t>
            </w:r>
          </w:p>
        </w:tc>
        <w:tc>
          <w:tcPr>
            <w:tcW w:w="1134" w:type="dxa"/>
            <w:tcBorders>
              <w:top w:val="nil"/>
              <w:left w:val="nil"/>
              <w:bottom w:val="nil"/>
              <w:right w:val="nil"/>
            </w:tcBorders>
            <w:vAlign w:val="bottom"/>
          </w:tcPr>
          <w:p w14:paraId="7CFA07AA" w14:textId="01417B9E"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452,614</w:t>
            </w:r>
          </w:p>
        </w:tc>
        <w:tc>
          <w:tcPr>
            <w:tcW w:w="1274" w:type="dxa"/>
            <w:tcBorders>
              <w:top w:val="nil"/>
              <w:left w:val="nil"/>
              <w:bottom w:val="nil"/>
              <w:right w:val="nil"/>
            </w:tcBorders>
            <w:vAlign w:val="bottom"/>
          </w:tcPr>
          <w:p w14:paraId="1F050B42" w14:textId="6F975169"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B24B11" w:rsidRPr="00B24B11">
              <w:rPr>
                <w:rFonts w:cs="Arial"/>
                <w:color w:val="000000" w:themeColor="text1"/>
                <w:kern w:val="0"/>
                <w:sz w:val="18"/>
                <w:szCs w:val="18"/>
                <w:lang w:bidi="lo-LA"/>
              </w:rPr>
              <w:t>9,095,975</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1F8D9841"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r>
      <w:tr w:rsidR="00881A41" w:rsidRPr="008E3B40" w14:paraId="5BCD7A9C" w14:textId="77777777" w:rsidTr="00C577BC">
        <w:trPr>
          <w:trHeight w:val="57"/>
        </w:trPr>
        <w:tc>
          <w:tcPr>
            <w:tcW w:w="2694" w:type="dxa"/>
            <w:tcBorders>
              <w:top w:val="nil"/>
              <w:left w:val="nil"/>
              <w:bottom w:val="nil"/>
              <w:right w:val="nil"/>
            </w:tcBorders>
            <w:vAlign w:val="bottom"/>
          </w:tcPr>
          <w:p w14:paraId="2139546F" w14:textId="67B4816D" w:rsidR="00881A41" w:rsidRPr="006C4159" w:rsidRDefault="00BF7B67" w:rsidP="00E04110">
            <w:pPr>
              <w:tabs>
                <w:tab w:val="left" w:pos="284"/>
              </w:tabs>
              <w:autoSpaceDE w:val="0"/>
              <w:autoSpaceDN w:val="0"/>
              <w:adjustRightInd w:val="0"/>
              <w:spacing w:before="20" w:after="20" w:line="220" w:lineRule="exact"/>
              <w:ind w:left="57" w:hanging="57"/>
              <w:rPr>
                <w:rFonts w:cs="Arial"/>
                <w:color w:val="FF0000"/>
                <w:kern w:val="0"/>
                <w:lang w:val="kk-KZ" w:bidi="lo-LA"/>
              </w:rPr>
            </w:pPr>
            <w:r w:rsidRPr="006C4159">
              <w:rPr>
                <w:rFonts w:cs="Arial"/>
                <w:kern w:val="0"/>
                <w:lang w:val="kk-KZ" w:bidi="lo-LA"/>
              </w:rPr>
              <w:t>Ш</w:t>
            </w:r>
            <w:r w:rsidR="00881A41" w:rsidRPr="006C4159">
              <w:rPr>
                <w:rFonts w:cs="Arial"/>
                <w:kern w:val="0"/>
                <w:lang w:val="kk-KZ" w:bidi="lo-LA"/>
              </w:rPr>
              <w:t>ығу</w:t>
            </w:r>
          </w:p>
        </w:tc>
        <w:tc>
          <w:tcPr>
            <w:tcW w:w="1135" w:type="dxa"/>
            <w:tcBorders>
              <w:top w:val="nil"/>
              <w:left w:val="nil"/>
              <w:bottom w:val="nil"/>
              <w:right w:val="nil"/>
            </w:tcBorders>
            <w:vAlign w:val="bottom"/>
          </w:tcPr>
          <w:p w14:paraId="2F68F79F" w14:textId="310104DB" w:rsidR="00881A41" w:rsidRPr="008E3B40" w:rsidRDefault="00EF207C" w:rsidP="00EF207C">
            <w:pPr>
              <w:tabs>
                <w:tab w:val="left" w:pos="284"/>
              </w:tabs>
              <w:autoSpaceDE w:val="0"/>
              <w:autoSpaceDN w:val="0"/>
              <w:adjustRightInd w:val="0"/>
              <w:spacing w:before="20" w:after="20" w:line="220" w:lineRule="exact"/>
              <w:ind w:left="-1134" w:right="68"/>
              <w:jc w:val="center"/>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Pr>
                <w:rFonts w:cs="Arial"/>
                <w:color w:val="000000" w:themeColor="text1"/>
                <w:kern w:val="0"/>
                <w:sz w:val="18"/>
                <w:szCs w:val="18"/>
                <w:lang w:val="kk-KZ" w:bidi="lo-LA"/>
              </w:rPr>
              <w:t xml:space="preserve">                                              </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68F06BAC" w14:textId="0D24BFDC" w:rsidR="00881A41" w:rsidRPr="008E3B40" w:rsidRDefault="00EF207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EF207C">
              <w:rPr>
                <w:rFonts w:cs="Arial"/>
                <w:color w:val="000000" w:themeColor="text1"/>
                <w:kern w:val="0"/>
                <w:sz w:val="18"/>
                <w:szCs w:val="18"/>
                <w:lang w:bidi="lo-LA"/>
              </w:rPr>
              <w:t>(24)</w:t>
            </w:r>
          </w:p>
        </w:tc>
        <w:tc>
          <w:tcPr>
            <w:tcW w:w="1134" w:type="dxa"/>
            <w:tcBorders>
              <w:top w:val="nil"/>
              <w:left w:val="nil"/>
              <w:bottom w:val="nil"/>
              <w:right w:val="nil"/>
            </w:tcBorders>
            <w:vAlign w:val="bottom"/>
          </w:tcPr>
          <w:p w14:paraId="6A5F8850" w14:textId="50FB9369"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sidRPr="00EF207C">
              <w:rPr>
                <w:rFonts w:cs="Arial"/>
                <w:color w:val="000000" w:themeColor="text1"/>
                <w:kern w:val="0"/>
                <w:sz w:val="18"/>
                <w:szCs w:val="18"/>
                <w:lang w:bidi="lo-LA"/>
              </w:rPr>
              <w:t>5,546,270</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6DFD554D" w14:textId="20EE9E88"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sidRPr="00EF207C">
              <w:rPr>
                <w:rFonts w:cs="Arial"/>
                <w:color w:val="000000" w:themeColor="text1"/>
                <w:kern w:val="0"/>
                <w:sz w:val="18"/>
                <w:szCs w:val="18"/>
                <w:lang w:bidi="lo-LA"/>
              </w:rPr>
              <w:t>68,420</w:t>
            </w:r>
            <w:r w:rsidRPr="008E3B40">
              <w:rPr>
                <w:rFonts w:cs="Arial"/>
                <w:color w:val="000000" w:themeColor="text1"/>
                <w:kern w:val="0"/>
                <w:sz w:val="18"/>
                <w:szCs w:val="18"/>
                <w:lang w:bidi="lo-LA"/>
              </w:rPr>
              <w:t>)</w:t>
            </w:r>
          </w:p>
        </w:tc>
        <w:tc>
          <w:tcPr>
            <w:tcW w:w="1274" w:type="dxa"/>
            <w:tcBorders>
              <w:top w:val="nil"/>
              <w:left w:val="nil"/>
              <w:bottom w:val="nil"/>
              <w:right w:val="nil"/>
            </w:tcBorders>
            <w:vAlign w:val="bottom"/>
          </w:tcPr>
          <w:p w14:paraId="2ABE6EEC" w14:textId="6A79434E" w:rsidR="00881A41" w:rsidRPr="008E3B40" w:rsidRDefault="00EF207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66B228A0" w14:textId="70D2C86F"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Pr>
                <w:rFonts w:cs="Arial"/>
                <w:color w:val="000000" w:themeColor="text1"/>
                <w:kern w:val="0"/>
                <w:sz w:val="18"/>
                <w:szCs w:val="18"/>
                <w:lang w:val="kk-KZ" w:bidi="lo-LA"/>
              </w:rPr>
              <w:t>5</w:t>
            </w:r>
            <w:r w:rsidRPr="008E3B40">
              <w:rPr>
                <w:rFonts w:cs="Arial"/>
                <w:color w:val="000000" w:themeColor="text1"/>
                <w:kern w:val="0"/>
                <w:sz w:val="18"/>
                <w:szCs w:val="18"/>
                <w:lang w:bidi="lo-LA"/>
              </w:rPr>
              <w:t>,</w:t>
            </w:r>
            <w:r w:rsidR="00EF207C">
              <w:rPr>
                <w:rFonts w:cs="Arial"/>
                <w:color w:val="000000" w:themeColor="text1"/>
                <w:kern w:val="0"/>
                <w:sz w:val="18"/>
                <w:szCs w:val="18"/>
                <w:lang w:val="kk-KZ" w:bidi="lo-LA"/>
              </w:rPr>
              <w:t>614</w:t>
            </w:r>
            <w:r w:rsidRPr="008E3B40">
              <w:rPr>
                <w:rFonts w:cs="Arial"/>
                <w:color w:val="000000" w:themeColor="text1"/>
                <w:kern w:val="0"/>
                <w:sz w:val="18"/>
                <w:szCs w:val="18"/>
                <w:lang w:bidi="lo-LA"/>
              </w:rPr>
              <w:t>,</w:t>
            </w:r>
            <w:r w:rsidR="00EF207C">
              <w:rPr>
                <w:rFonts w:cs="Arial"/>
                <w:color w:val="000000" w:themeColor="text1"/>
                <w:kern w:val="0"/>
                <w:sz w:val="18"/>
                <w:szCs w:val="18"/>
                <w:lang w:val="kk-KZ" w:bidi="lo-LA"/>
              </w:rPr>
              <w:t>714</w:t>
            </w:r>
            <w:r w:rsidRPr="008E3B40">
              <w:rPr>
                <w:rFonts w:cs="Arial"/>
                <w:color w:val="000000" w:themeColor="text1"/>
                <w:kern w:val="0"/>
                <w:sz w:val="18"/>
                <w:szCs w:val="18"/>
                <w:lang w:bidi="lo-LA"/>
              </w:rPr>
              <w:t>)</w:t>
            </w:r>
          </w:p>
        </w:tc>
      </w:tr>
      <w:tr w:rsidR="00881A41" w:rsidRPr="008E3B40" w14:paraId="3D29F5A7" w14:textId="77777777" w:rsidTr="00C577BC">
        <w:trPr>
          <w:trHeight w:val="57"/>
        </w:trPr>
        <w:tc>
          <w:tcPr>
            <w:tcW w:w="2694" w:type="dxa"/>
            <w:tcBorders>
              <w:top w:val="nil"/>
              <w:left w:val="nil"/>
              <w:bottom w:val="nil"/>
              <w:right w:val="nil"/>
            </w:tcBorders>
            <w:vAlign w:val="bottom"/>
          </w:tcPr>
          <w:p w14:paraId="74E58F81" w14:textId="0753BC31"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Шығу бойынша тозу</w:t>
            </w:r>
          </w:p>
        </w:tc>
        <w:tc>
          <w:tcPr>
            <w:tcW w:w="1135" w:type="dxa"/>
            <w:tcBorders>
              <w:top w:val="nil"/>
              <w:left w:val="nil"/>
              <w:bottom w:val="nil"/>
              <w:right w:val="nil"/>
            </w:tcBorders>
            <w:vAlign w:val="bottom"/>
          </w:tcPr>
          <w:p w14:paraId="25BF4A17"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368A2282" w14:textId="3801860C"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Pr>
                <w:rFonts w:cs="Arial"/>
                <w:color w:val="000000" w:themeColor="text1"/>
                <w:kern w:val="0"/>
                <w:sz w:val="18"/>
                <w:szCs w:val="18"/>
                <w:lang w:val="kk-KZ" w:bidi="lo-LA"/>
              </w:rPr>
              <w:t>22</w:t>
            </w:r>
            <w:r w:rsidRPr="008E3B40">
              <w:rPr>
                <w:rFonts w:cs="Arial"/>
                <w:color w:val="000000" w:themeColor="text1"/>
                <w:kern w:val="0"/>
                <w:sz w:val="18"/>
                <w:szCs w:val="18"/>
                <w:lang w:bidi="lo-LA"/>
              </w:rPr>
              <w:t xml:space="preserve"> </w:t>
            </w:r>
          </w:p>
        </w:tc>
        <w:tc>
          <w:tcPr>
            <w:tcW w:w="1134" w:type="dxa"/>
            <w:tcBorders>
              <w:top w:val="nil"/>
              <w:left w:val="nil"/>
              <w:bottom w:val="nil"/>
              <w:right w:val="nil"/>
            </w:tcBorders>
            <w:vAlign w:val="bottom"/>
          </w:tcPr>
          <w:p w14:paraId="6C5A9A02" w14:textId="525D5E4C"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sidRPr="00EF207C">
              <w:rPr>
                <w:rFonts w:cs="Arial"/>
                <w:color w:val="000000" w:themeColor="text1"/>
                <w:kern w:val="0"/>
                <w:sz w:val="18"/>
                <w:szCs w:val="18"/>
                <w:lang w:bidi="lo-LA"/>
              </w:rPr>
              <w:t>4,269,165</w:t>
            </w:r>
          </w:p>
        </w:tc>
        <w:tc>
          <w:tcPr>
            <w:tcW w:w="1134" w:type="dxa"/>
            <w:tcBorders>
              <w:top w:val="nil"/>
              <w:left w:val="nil"/>
              <w:bottom w:val="nil"/>
              <w:right w:val="nil"/>
            </w:tcBorders>
            <w:vAlign w:val="bottom"/>
          </w:tcPr>
          <w:p w14:paraId="6AD33530" w14:textId="3D55F5F0"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sidRPr="00EF207C">
              <w:rPr>
                <w:rFonts w:cs="Arial"/>
                <w:color w:val="000000" w:themeColor="text1"/>
                <w:kern w:val="0"/>
                <w:sz w:val="18"/>
                <w:szCs w:val="18"/>
                <w:lang w:bidi="lo-LA"/>
              </w:rPr>
              <w:t>35,607</w:t>
            </w:r>
          </w:p>
        </w:tc>
        <w:tc>
          <w:tcPr>
            <w:tcW w:w="1274" w:type="dxa"/>
            <w:tcBorders>
              <w:top w:val="nil"/>
              <w:left w:val="nil"/>
              <w:bottom w:val="nil"/>
              <w:right w:val="nil"/>
            </w:tcBorders>
            <w:vAlign w:val="bottom"/>
          </w:tcPr>
          <w:p w14:paraId="43AC5305"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44F9C5E7" w14:textId="6365C442"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EF207C">
              <w:rPr>
                <w:rFonts w:cs="Arial"/>
                <w:color w:val="000000" w:themeColor="text1"/>
                <w:kern w:val="0"/>
                <w:sz w:val="18"/>
                <w:szCs w:val="18"/>
                <w:lang w:val="kk-KZ" w:bidi="lo-LA"/>
              </w:rPr>
              <w:t>4</w:t>
            </w:r>
            <w:r w:rsidRPr="008E3B40">
              <w:rPr>
                <w:rFonts w:cs="Arial"/>
                <w:color w:val="000000" w:themeColor="text1"/>
                <w:kern w:val="0"/>
                <w:sz w:val="18"/>
                <w:szCs w:val="18"/>
                <w:lang w:bidi="lo-LA"/>
              </w:rPr>
              <w:t>,</w:t>
            </w:r>
            <w:r w:rsidR="00EF207C">
              <w:rPr>
                <w:rFonts w:cs="Arial"/>
                <w:color w:val="000000" w:themeColor="text1"/>
                <w:kern w:val="0"/>
                <w:sz w:val="18"/>
                <w:szCs w:val="18"/>
                <w:lang w:val="kk-KZ" w:bidi="lo-LA"/>
              </w:rPr>
              <w:t>304,794</w:t>
            </w:r>
            <w:r w:rsidRPr="008E3B40">
              <w:rPr>
                <w:rFonts w:cs="Arial"/>
                <w:color w:val="000000" w:themeColor="text1"/>
                <w:kern w:val="0"/>
                <w:sz w:val="18"/>
                <w:szCs w:val="18"/>
                <w:lang w:bidi="lo-LA"/>
              </w:rPr>
              <w:t xml:space="preserve"> </w:t>
            </w:r>
          </w:p>
        </w:tc>
      </w:tr>
      <w:tr w:rsidR="00881A41" w:rsidRPr="008E3B40" w14:paraId="21CCCFBB" w14:textId="77777777" w:rsidTr="00C577BC">
        <w:trPr>
          <w:trHeight w:val="57"/>
        </w:trPr>
        <w:tc>
          <w:tcPr>
            <w:tcW w:w="2694" w:type="dxa"/>
            <w:tcBorders>
              <w:top w:val="nil"/>
              <w:left w:val="nil"/>
              <w:bottom w:val="nil"/>
              <w:right w:val="nil"/>
            </w:tcBorders>
            <w:vAlign w:val="bottom"/>
          </w:tcPr>
          <w:p w14:paraId="0DC1CD21" w14:textId="10E94D26"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Тозуды есептеу</w:t>
            </w:r>
          </w:p>
        </w:tc>
        <w:tc>
          <w:tcPr>
            <w:tcW w:w="1135" w:type="dxa"/>
            <w:tcBorders>
              <w:top w:val="nil"/>
              <w:left w:val="nil"/>
              <w:bottom w:val="nil"/>
              <w:right w:val="nil"/>
            </w:tcBorders>
            <w:vAlign w:val="bottom"/>
          </w:tcPr>
          <w:p w14:paraId="5EE72D13"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65B913AF" w14:textId="01A65F84"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sidRPr="00F0134D">
              <w:rPr>
                <w:rFonts w:cs="Arial"/>
                <w:color w:val="000000" w:themeColor="text1"/>
                <w:kern w:val="0"/>
                <w:sz w:val="18"/>
                <w:szCs w:val="18"/>
                <w:lang w:bidi="lo-LA"/>
              </w:rPr>
              <w:t>1,101,002</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0834FBFE" w14:textId="47050902"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sidRPr="00F0134D">
              <w:rPr>
                <w:rFonts w:cs="Arial"/>
                <w:color w:val="000000" w:themeColor="text1"/>
                <w:kern w:val="0"/>
                <w:sz w:val="18"/>
                <w:szCs w:val="18"/>
                <w:lang w:bidi="lo-LA"/>
              </w:rPr>
              <w:t>5,227,042</w:t>
            </w: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73B3E376" w14:textId="0F3AB1F9"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sidRPr="00F0134D">
              <w:rPr>
                <w:rFonts w:cs="Arial"/>
                <w:color w:val="000000" w:themeColor="text1"/>
                <w:kern w:val="0"/>
                <w:sz w:val="18"/>
                <w:szCs w:val="18"/>
                <w:lang w:bidi="lo-LA"/>
              </w:rPr>
              <w:t>650,054</w:t>
            </w:r>
            <w:r w:rsidRPr="008E3B40">
              <w:rPr>
                <w:rFonts w:cs="Arial"/>
                <w:color w:val="000000" w:themeColor="text1"/>
                <w:kern w:val="0"/>
                <w:sz w:val="18"/>
                <w:szCs w:val="18"/>
                <w:lang w:bidi="lo-LA"/>
              </w:rPr>
              <w:t>)</w:t>
            </w:r>
          </w:p>
        </w:tc>
        <w:tc>
          <w:tcPr>
            <w:tcW w:w="1274" w:type="dxa"/>
            <w:tcBorders>
              <w:top w:val="nil"/>
              <w:left w:val="nil"/>
              <w:bottom w:val="nil"/>
              <w:right w:val="nil"/>
            </w:tcBorders>
            <w:vAlign w:val="bottom"/>
          </w:tcPr>
          <w:p w14:paraId="572A1BCE"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vAlign w:val="bottom"/>
          </w:tcPr>
          <w:p w14:paraId="05798415" w14:textId="4A197EB8"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sidRPr="00F0134D">
              <w:rPr>
                <w:rFonts w:cs="Arial"/>
                <w:color w:val="000000" w:themeColor="text1"/>
                <w:kern w:val="0"/>
                <w:sz w:val="18"/>
                <w:szCs w:val="18"/>
                <w:lang w:bidi="lo-LA"/>
              </w:rPr>
              <w:t>6,978,098</w:t>
            </w:r>
            <w:r w:rsidRPr="008E3B40">
              <w:rPr>
                <w:rFonts w:cs="Arial"/>
                <w:color w:val="000000" w:themeColor="text1"/>
                <w:kern w:val="0"/>
                <w:sz w:val="18"/>
                <w:szCs w:val="18"/>
                <w:lang w:bidi="lo-LA"/>
              </w:rPr>
              <w:t>)</w:t>
            </w:r>
          </w:p>
        </w:tc>
      </w:tr>
      <w:tr w:rsidR="00881A41" w:rsidRPr="008E3B40" w14:paraId="64FCF554" w14:textId="77777777" w:rsidTr="00C577BC">
        <w:trPr>
          <w:trHeight w:val="57"/>
        </w:trPr>
        <w:tc>
          <w:tcPr>
            <w:tcW w:w="2694" w:type="dxa"/>
            <w:tcBorders>
              <w:top w:val="nil"/>
              <w:left w:val="nil"/>
              <w:bottom w:val="nil"/>
              <w:right w:val="nil"/>
            </w:tcBorders>
            <w:vAlign w:val="bottom"/>
          </w:tcPr>
          <w:p w14:paraId="4949F1F4" w14:textId="5FF24DFB"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Есептілік валютасына қайта есептеудің әсері</w:t>
            </w:r>
          </w:p>
        </w:tc>
        <w:tc>
          <w:tcPr>
            <w:tcW w:w="1135" w:type="dxa"/>
            <w:tcBorders>
              <w:top w:val="nil"/>
              <w:left w:val="nil"/>
              <w:bottom w:val="nil"/>
              <w:right w:val="nil"/>
            </w:tcBorders>
            <w:vAlign w:val="bottom"/>
          </w:tcPr>
          <w:p w14:paraId="34D4003F" w14:textId="0A96CDBA"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sidRPr="00F0134D">
              <w:rPr>
                <w:rFonts w:cs="Arial"/>
                <w:color w:val="000000" w:themeColor="text1"/>
                <w:kern w:val="0"/>
                <w:sz w:val="18"/>
                <w:szCs w:val="18"/>
                <w:lang w:bidi="lo-LA"/>
              </w:rPr>
              <w:t>82,554</w:t>
            </w:r>
          </w:p>
        </w:tc>
        <w:tc>
          <w:tcPr>
            <w:tcW w:w="1134" w:type="dxa"/>
            <w:tcBorders>
              <w:top w:val="nil"/>
              <w:left w:val="nil"/>
              <w:bottom w:val="nil"/>
              <w:right w:val="nil"/>
            </w:tcBorders>
            <w:vAlign w:val="bottom"/>
          </w:tcPr>
          <w:p w14:paraId="441A4C39" w14:textId="699F0C0F"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sidRPr="00F0134D">
              <w:rPr>
                <w:rFonts w:cs="Arial"/>
                <w:color w:val="000000" w:themeColor="text1"/>
                <w:kern w:val="0"/>
                <w:sz w:val="18"/>
                <w:szCs w:val="18"/>
                <w:lang w:bidi="lo-LA"/>
              </w:rPr>
              <w:t>1,352,535</w:t>
            </w:r>
          </w:p>
        </w:tc>
        <w:tc>
          <w:tcPr>
            <w:tcW w:w="1134" w:type="dxa"/>
            <w:tcBorders>
              <w:top w:val="nil"/>
              <w:left w:val="nil"/>
              <w:bottom w:val="nil"/>
              <w:right w:val="nil"/>
            </w:tcBorders>
            <w:vAlign w:val="bottom"/>
          </w:tcPr>
          <w:p w14:paraId="3FEB10A8" w14:textId="0F24A48F" w:rsidR="00881A41" w:rsidRPr="008E3B40" w:rsidRDefault="00F0134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0134D">
              <w:rPr>
                <w:rFonts w:cs="Arial"/>
                <w:color w:val="000000" w:themeColor="text1"/>
                <w:kern w:val="0"/>
                <w:sz w:val="18"/>
                <w:szCs w:val="18"/>
                <w:lang w:bidi="lo-LA"/>
              </w:rPr>
              <w:t>2,078,315</w:t>
            </w:r>
          </w:p>
        </w:tc>
        <w:tc>
          <w:tcPr>
            <w:tcW w:w="1134" w:type="dxa"/>
            <w:tcBorders>
              <w:top w:val="nil"/>
              <w:left w:val="nil"/>
              <w:bottom w:val="nil"/>
              <w:right w:val="nil"/>
            </w:tcBorders>
            <w:vAlign w:val="bottom"/>
          </w:tcPr>
          <w:p w14:paraId="37EAD0BA" w14:textId="12FBBAEC"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F0134D">
              <w:rPr>
                <w:rFonts w:cs="Arial"/>
                <w:color w:val="000000" w:themeColor="text1"/>
                <w:kern w:val="0"/>
                <w:sz w:val="18"/>
                <w:szCs w:val="18"/>
                <w:lang w:val="kk-KZ" w:bidi="lo-LA"/>
              </w:rPr>
              <w:t>201</w:t>
            </w:r>
            <w:r w:rsidRPr="008E3B40">
              <w:rPr>
                <w:rFonts w:cs="Arial"/>
                <w:color w:val="000000" w:themeColor="text1"/>
                <w:kern w:val="0"/>
                <w:sz w:val="18"/>
                <w:szCs w:val="18"/>
                <w:lang w:bidi="lo-LA"/>
              </w:rPr>
              <w:t>,</w:t>
            </w:r>
            <w:r w:rsidR="00F0134D">
              <w:rPr>
                <w:rFonts w:cs="Arial"/>
                <w:color w:val="000000" w:themeColor="text1"/>
                <w:kern w:val="0"/>
                <w:sz w:val="18"/>
                <w:szCs w:val="18"/>
                <w:lang w:val="kk-KZ" w:bidi="lo-LA"/>
              </w:rPr>
              <w:t>825</w:t>
            </w:r>
            <w:r w:rsidRPr="008E3B40">
              <w:rPr>
                <w:rFonts w:cs="Arial"/>
                <w:color w:val="000000" w:themeColor="text1"/>
                <w:kern w:val="0"/>
                <w:sz w:val="18"/>
                <w:szCs w:val="18"/>
                <w:lang w:bidi="lo-LA"/>
              </w:rPr>
              <w:t xml:space="preserve"> </w:t>
            </w:r>
          </w:p>
        </w:tc>
        <w:tc>
          <w:tcPr>
            <w:tcW w:w="1274" w:type="dxa"/>
            <w:tcBorders>
              <w:top w:val="nil"/>
              <w:left w:val="nil"/>
              <w:bottom w:val="nil"/>
              <w:right w:val="nil"/>
            </w:tcBorders>
            <w:vAlign w:val="bottom"/>
          </w:tcPr>
          <w:p w14:paraId="4656454A" w14:textId="263290A5" w:rsidR="00881A41" w:rsidRPr="008E3B40" w:rsidRDefault="00F0134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F0134D">
              <w:rPr>
                <w:rFonts w:cs="Arial"/>
                <w:color w:val="000000" w:themeColor="text1"/>
                <w:kern w:val="0"/>
                <w:sz w:val="18"/>
                <w:szCs w:val="18"/>
                <w:lang w:bidi="lo-LA"/>
              </w:rPr>
              <w:t>886,443</w:t>
            </w:r>
          </w:p>
        </w:tc>
        <w:tc>
          <w:tcPr>
            <w:tcW w:w="1134" w:type="dxa"/>
            <w:tcBorders>
              <w:top w:val="nil"/>
              <w:left w:val="nil"/>
              <w:bottom w:val="nil"/>
              <w:right w:val="nil"/>
            </w:tcBorders>
            <w:vAlign w:val="bottom"/>
          </w:tcPr>
          <w:p w14:paraId="76ACF9ED" w14:textId="7DA4FB2C" w:rsidR="00881A41" w:rsidRPr="00F0134D"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sidRPr="008E3B40">
              <w:rPr>
                <w:rFonts w:cs="Arial"/>
                <w:color w:val="000000" w:themeColor="text1"/>
                <w:kern w:val="0"/>
                <w:sz w:val="18"/>
                <w:szCs w:val="18"/>
                <w:lang w:bidi="lo-LA"/>
              </w:rPr>
              <w:t xml:space="preserve"> </w:t>
            </w:r>
            <w:r w:rsidR="00F0134D">
              <w:rPr>
                <w:rFonts w:cs="Arial"/>
                <w:color w:val="000000" w:themeColor="text1"/>
                <w:kern w:val="0"/>
                <w:sz w:val="18"/>
                <w:szCs w:val="18"/>
                <w:lang w:val="kk-KZ" w:bidi="lo-LA"/>
              </w:rPr>
              <w:t>4</w:t>
            </w:r>
            <w:r w:rsidRPr="008E3B40">
              <w:rPr>
                <w:rFonts w:cs="Arial"/>
                <w:color w:val="000000" w:themeColor="text1"/>
                <w:kern w:val="0"/>
                <w:sz w:val="18"/>
                <w:szCs w:val="18"/>
                <w:lang w:bidi="lo-LA"/>
              </w:rPr>
              <w:t>,</w:t>
            </w:r>
            <w:r w:rsidR="00F0134D">
              <w:rPr>
                <w:rFonts w:cs="Arial"/>
                <w:color w:val="000000" w:themeColor="text1"/>
                <w:kern w:val="0"/>
                <w:sz w:val="18"/>
                <w:szCs w:val="18"/>
                <w:lang w:val="kk-KZ" w:bidi="lo-LA"/>
              </w:rPr>
              <w:t>601</w:t>
            </w:r>
            <w:r w:rsidRPr="008E3B40">
              <w:rPr>
                <w:rFonts w:cs="Arial"/>
                <w:color w:val="000000" w:themeColor="text1"/>
                <w:kern w:val="0"/>
                <w:sz w:val="18"/>
                <w:szCs w:val="18"/>
                <w:lang w:bidi="lo-LA"/>
              </w:rPr>
              <w:t>,</w:t>
            </w:r>
            <w:r w:rsidR="00F0134D">
              <w:rPr>
                <w:rFonts w:cs="Arial"/>
                <w:color w:val="000000" w:themeColor="text1"/>
                <w:kern w:val="0"/>
                <w:sz w:val="18"/>
                <w:szCs w:val="18"/>
                <w:lang w:val="kk-KZ" w:bidi="lo-LA"/>
              </w:rPr>
              <w:t>672</w:t>
            </w:r>
          </w:p>
        </w:tc>
      </w:tr>
      <w:tr w:rsidR="00881A41" w:rsidRPr="008E3B40" w14:paraId="6D254C69" w14:textId="77777777" w:rsidTr="00C577BC">
        <w:trPr>
          <w:trHeight w:val="57"/>
        </w:trPr>
        <w:tc>
          <w:tcPr>
            <w:tcW w:w="2694" w:type="dxa"/>
            <w:tcBorders>
              <w:top w:val="nil"/>
              <w:left w:val="nil"/>
              <w:bottom w:val="nil"/>
              <w:right w:val="nil"/>
            </w:tcBorders>
            <w:vAlign w:val="bottom"/>
          </w:tcPr>
          <w:p w14:paraId="575C77A6" w14:textId="52AC2C1F" w:rsidR="00881A41" w:rsidRPr="006C4159" w:rsidRDefault="00881A41" w:rsidP="00881A41">
            <w:pPr>
              <w:tabs>
                <w:tab w:val="left" w:pos="284"/>
              </w:tabs>
              <w:autoSpaceDE w:val="0"/>
              <w:autoSpaceDN w:val="0"/>
              <w:adjustRightInd w:val="0"/>
              <w:spacing w:before="20" w:after="20" w:line="220" w:lineRule="exact"/>
              <w:rPr>
                <w:rFonts w:cs="Arial"/>
                <w:b/>
                <w:bCs/>
                <w:color w:val="000000" w:themeColor="text1"/>
                <w:kern w:val="0"/>
                <w:lang w:val="kk-KZ" w:bidi="lo-LA"/>
              </w:rPr>
            </w:pPr>
            <w:r w:rsidRPr="006C4159">
              <w:rPr>
                <w:rFonts w:cs="Arial"/>
                <w:b/>
                <w:bCs/>
                <w:color w:val="000000" w:themeColor="text1"/>
                <w:kern w:val="0"/>
                <w:lang w:bidi="lo-LA"/>
              </w:rPr>
              <w:t xml:space="preserve">31 </w:t>
            </w:r>
            <w:r w:rsidRPr="006C4159">
              <w:rPr>
                <w:rFonts w:cs="Arial"/>
                <w:b/>
                <w:bCs/>
                <w:color w:val="000000" w:themeColor="text1"/>
                <w:kern w:val="0"/>
                <w:lang w:val="kk-KZ" w:bidi="lo-LA"/>
              </w:rPr>
              <w:t xml:space="preserve">желтоқсан </w:t>
            </w:r>
            <w:r w:rsidRPr="006C4159">
              <w:rPr>
                <w:rFonts w:cs="Arial"/>
                <w:b/>
                <w:bCs/>
                <w:color w:val="000000" w:themeColor="text1"/>
                <w:kern w:val="0"/>
                <w:lang w:bidi="lo-LA"/>
              </w:rPr>
              <w:t>202</w:t>
            </w:r>
            <w:r w:rsidR="0050402B" w:rsidRPr="006C4159">
              <w:rPr>
                <w:rFonts w:cs="Arial"/>
                <w:b/>
                <w:bCs/>
                <w:color w:val="000000" w:themeColor="text1"/>
                <w:kern w:val="0"/>
                <w:lang w:val="kk-KZ" w:bidi="lo-LA"/>
              </w:rPr>
              <w:t>2</w:t>
            </w:r>
            <w:r w:rsidRPr="006C4159">
              <w:rPr>
                <w:rFonts w:cs="Arial"/>
                <w:b/>
                <w:bCs/>
                <w:color w:val="000000" w:themeColor="text1"/>
                <w:kern w:val="0"/>
                <w:lang w:val="kk-KZ" w:bidi="lo-LA"/>
              </w:rPr>
              <w:t xml:space="preserve"> жыл</w:t>
            </w:r>
          </w:p>
        </w:tc>
        <w:tc>
          <w:tcPr>
            <w:tcW w:w="1135" w:type="dxa"/>
            <w:tcBorders>
              <w:top w:val="single" w:sz="6" w:space="0" w:color="auto"/>
              <w:left w:val="nil"/>
              <w:bottom w:val="single" w:sz="6" w:space="0" w:color="auto"/>
              <w:right w:val="nil"/>
            </w:tcBorders>
            <w:vAlign w:val="bottom"/>
          </w:tcPr>
          <w:p w14:paraId="1166F6DF" w14:textId="56D89F74" w:rsidR="00881A41" w:rsidRPr="008E3B40" w:rsidRDefault="0050402B"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50402B">
              <w:rPr>
                <w:rFonts w:cs="Arial"/>
                <w:b/>
                <w:bCs/>
                <w:color w:val="000000" w:themeColor="text1"/>
                <w:kern w:val="0"/>
                <w:sz w:val="18"/>
                <w:szCs w:val="18"/>
                <w:lang w:bidi="lo-LA"/>
              </w:rPr>
              <w:t>1,260,519</w:t>
            </w:r>
          </w:p>
        </w:tc>
        <w:tc>
          <w:tcPr>
            <w:tcW w:w="1134" w:type="dxa"/>
            <w:tcBorders>
              <w:top w:val="single" w:sz="6" w:space="0" w:color="auto"/>
              <w:left w:val="nil"/>
              <w:bottom w:val="single" w:sz="6" w:space="0" w:color="auto"/>
              <w:right w:val="nil"/>
            </w:tcBorders>
            <w:vAlign w:val="bottom"/>
          </w:tcPr>
          <w:p w14:paraId="36197B24" w14:textId="5EE3D9FD" w:rsidR="00881A41" w:rsidRPr="008E3B40" w:rsidRDefault="0050402B"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50402B">
              <w:rPr>
                <w:rFonts w:cs="Arial"/>
                <w:b/>
                <w:bCs/>
                <w:color w:val="000000" w:themeColor="text1"/>
                <w:kern w:val="0"/>
                <w:sz w:val="18"/>
                <w:szCs w:val="18"/>
                <w:lang w:bidi="lo-LA"/>
              </w:rPr>
              <w:t>24,866,970</w:t>
            </w:r>
          </w:p>
        </w:tc>
        <w:tc>
          <w:tcPr>
            <w:tcW w:w="1134" w:type="dxa"/>
            <w:tcBorders>
              <w:top w:val="single" w:sz="6" w:space="0" w:color="auto"/>
              <w:left w:val="nil"/>
              <w:bottom w:val="single" w:sz="6" w:space="0" w:color="auto"/>
              <w:right w:val="nil"/>
            </w:tcBorders>
            <w:vAlign w:val="bottom"/>
          </w:tcPr>
          <w:p w14:paraId="0A95DB6A" w14:textId="13C86F50"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50402B" w:rsidRPr="0050402B">
              <w:rPr>
                <w:rFonts w:cs="Arial"/>
                <w:b/>
                <w:bCs/>
                <w:color w:val="000000" w:themeColor="text1"/>
                <w:kern w:val="0"/>
                <w:sz w:val="18"/>
                <w:szCs w:val="18"/>
                <w:lang w:bidi="lo-LA"/>
              </w:rPr>
              <w:t>31,349,205</w:t>
            </w:r>
          </w:p>
        </w:tc>
        <w:tc>
          <w:tcPr>
            <w:tcW w:w="1134" w:type="dxa"/>
            <w:tcBorders>
              <w:top w:val="single" w:sz="6" w:space="0" w:color="auto"/>
              <w:left w:val="nil"/>
              <w:bottom w:val="single" w:sz="6" w:space="0" w:color="auto"/>
              <w:right w:val="nil"/>
            </w:tcBorders>
            <w:vAlign w:val="bottom"/>
          </w:tcPr>
          <w:p w14:paraId="320F21FD" w14:textId="642A65D4"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50402B" w:rsidRPr="0050402B">
              <w:rPr>
                <w:rFonts w:cs="Arial"/>
                <w:b/>
                <w:bCs/>
                <w:color w:val="000000" w:themeColor="text1"/>
                <w:kern w:val="0"/>
                <w:sz w:val="18"/>
                <w:szCs w:val="18"/>
                <w:lang w:bidi="lo-LA"/>
              </w:rPr>
              <w:t>3,764,716</w:t>
            </w:r>
          </w:p>
        </w:tc>
        <w:tc>
          <w:tcPr>
            <w:tcW w:w="1274" w:type="dxa"/>
            <w:tcBorders>
              <w:top w:val="single" w:sz="6" w:space="0" w:color="auto"/>
              <w:left w:val="nil"/>
              <w:bottom w:val="single" w:sz="6" w:space="0" w:color="auto"/>
              <w:right w:val="nil"/>
            </w:tcBorders>
            <w:vAlign w:val="bottom"/>
          </w:tcPr>
          <w:p w14:paraId="0997AE65" w14:textId="530F8903"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50402B" w:rsidRPr="0050402B">
              <w:rPr>
                <w:rFonts w:cs="Arial"/>
                <w:b/>
                <w:bCs/>
                <w:color w:val="000000" w:themeColor="text1"/>
                <w:kern w:val="0"/>
                <w:sz w:val="18"/>
                <w:szCs w:val="18"/>
                <w:lang w:bidi="lo-LA"/>
              </w:rPr>
              <w:t>22,268,127</w:t>
            </w:r>
          </w:p>
        </w:tc>
        <w:tc>
          <w:tcPr>
            <w:tcW w:w="1134" w:type="dxa"/>
            <w:tcBorders>
              <w:top w:val="single" w:sz="6" w:space="0" w:color="auto"/>
              <w:left w:val="nil"/>
              <w:bottom w:val="single" w:sz="6" w:space="0" w:color="auto"/>
              <w:right w:val="nil"/>
            </w:tcBorders>
            <w:vAlign w:val="bottom"/>
          </w:tcPr>
          <w:p w14:paraId="1B0A171C" w14:textId="28076435"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50402B" w:rsidRPr="0050402B">
              <w:rPr>
                <w:rFonts w:cs="Arial"/>
                <w:b/>
                <w:bCs/>
                <w:color w:val="000000" w:themeColor="text1"/>
                <w:kern w:val="0"/>
                <w:sz w:val="18"/>
                <w:szCs w:val="18"/>
                <w:lang w:bidi="lo-LA"/>
              </w:rPr>
              <w:t>83,509,537</w:t>
            </w:r>
          </w:p>
        </w:tc>
      </w:tr>
      <w:tr w:rsidR="00881A41" w:rsidRPr="008E3B40" w14:paraId="00C82B64" w14:textId="77777777" w:rsidTr="00C577BC">
        <w:trPr>
          <w:trHeight w:val="57"/>
        </w:trPr>
        <w:tc>
          <w:tcPr>
            <w:tcW w:w="2694" w:type="dxa"/>
            <w:tcBorders>
              <w:top w:val="nil"/>
              <w:left w:val="nil"/>
              <w:bottom w:val="nil"/>
              <w:right w:val="nil"/>
            </w:tcBorders>
            <w:vAlign w:val="bottom"/>
          </w:tcPr>
          <w:p w14:paraId="4AF13DAC" w14:textId="04A56AD8"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Құны</w:t>
            </w:r>
          </w:p>
        </w:tc>
        <w:tc>
          <w:tcPr>
            <w:tcW w:w="1135" w:type="dxa"/>
            <w:tcBorders>
              <w:top w:val="nil"/>
              <w:left w:val="nil"/>
              <w:bottom w:val="nil"/>
              <w:right w:val="nil"/>
            </w:tcBorders>
            <w:vAlign w:val="bottom"/>
          </w:tcPr>
          <w:p w14:paraId="23D7CE1F" w14:textId="0190B79A" w:rsidR="00881A41" w:rsidRPr="008E3B40" w:rsidRDefault="0050402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0402B">
              <w:rPr>
                <w:rFonts w:cs="Arial"/>
                <w:color w:val="000000" w:themeColor="text1"/>
                <w:kern w:val="0"/>
                <w:sz w:val="18"/>
                <w:szCs w:val="18"/>
                <w:lang w:bidi="lo-LA"/>
              </w:rPr>
              <w:t>1,260,519</w:t>
            </w:r>
          </w:p>
        </w:tc>
        <w:tc>
          <w:tcPr>
            <w:tcW w:w="1134" w:type="dxa"/>
            <w:tcBorders>
              <w:top w:val="nil"/>
              <w:left w:val="nil"/>
              <w:bottom w:val="nil"/>
              <w:right w:val="nil"/>
            </w:tcBorders>
            <w:vAlign w:val="bottom"/>
          </w:tcPr>
          <w:p w14:paraId="290B3E8D" w14:textId="79ACEF55"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35,002,725</w:t>
            </w:r>
          </w:p>
        </w:tc>
        <w:tc>
          <w:tcPr>
            <w:tcW w:w="1134" w:type="dxa"/>
            <w:tcBorders>
              <w:top w:val="nil"/>
              <w:left w:val="nil"/>
              <w:bottom w:val="nil"/>
              <w:right w:val="nil"/>
            </w:tcBorders>
            <w:vAlign w:val="bottom"/>
          </w:tcPr>
          <w:p w14:paraId="2F6B5F0C" w14:textId="76E327FF"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92,174,418</w:t>
            </w:r>
          </w:p>
        </w:tc>
        <w:tc>
          <w:tcPr>
            <w:tcW w:w="1134" w:type="dxa"/>
            <w:tcBorders>
              <w:top w:val="nil"/>
              <w:left w:val="nil"/>
              <w:bottom w:val="nil"/>
              <w:right w:val="nil"/>
            </w:tcBorders>
            <w:vAlign w:val="bottom"/>
          </w:tcPr>
          <w:p w14:paraId="452A0F33" w14:textId="4198442E"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7,613,219</w:t>
            </w:r>
          </w:p>
        </w:tc>
        <w:tc>
          <w:tcPr>
            <w:tcW w:w="1274" w:type="dxa"/>
            <w:tcBorders>
              <w:top w:val="nil"/>
              <w:left w:val="nil"/>
              <w:bottom w:val="nil"/>
              <w:right w:val="nil"/>
            </w:tcBorders>
            <w:vAlign w:val="bottom"/>
          </w:tcPr>
          <w:p w14:paraId="7995E812" w14:textId="71982E89"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22,329,056</w:t>
            </w:r>
          </w:p>
        </w:tc>
        <w:tc>
          <w:tcPr>
            <w:tcW w:w="1134" w:type="dxa"/>
            <w:tcBorders>
              <w:top w:val="nil"/>
              <w:left w:val="nil"/>
              <w:bottom w:val="nil"/>
              <w:right w:val="nil"/>
            </w:tcBorders>
            <w:vAlign w:val="bottom"/>
          </w:tcPr>
          <w:p w14:paraId="06F504DC" w14:textId="552D2F2B"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158,379,937</w:t>
            </w:r>
          </w:p>
        </w:tc>
      </w:tr>
      <w:tr w:rsidR="00881A41" w:rsidRPr="008E3B40" w14:paraId="732DC9AA" w14:textId="77777777" w:rsidTr="00C577BC">
        <w:trPr>
          <w:trHeight w:val="57"/>
        </w:trPr>
        <w:tc>
          <w:tcPr>
            <w:tcW w:w="2694" w:type="dxa"/>
            <w:tcBorders>
              <w:top w:val="nil"/>
              <w:left w:val="nil"/>
              <w:bottom w:val="nil"/>
              <w:right w:val="nil"/>
            </w:tcBorders>
            <w:vAlign w:val="bottom"/>
          </w:tcPr>
          <w:p w14:paraId="1A354909" w14:textId="2DE5D77A"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Тозу</w:t>
            </w:r>
          </w:p>
        </w:tc>
        <w:tc>
          <w:tcPr>
            <w:tcW w:w="1135" w:type="dxa"/>
            <w:tcBorders>
              <w:top w:val="nil"/>
              <w:left w:val="nil"/>
              <w:bottom w:val="nil"/>
              <w:right w:val="nil"/>
            </w:tcBorders>
            <w:vAlign w:val="bottom"/>
          </w:tcPr>
          <w:p w14:paraId="093FB079"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134" w:type="dxa"/>
            <w:tcBorders>
              <w:top w:val="nil"/>
              <w:left w:val="nil"/>
              <w:bottom w:val="nil"/>
              <w:right w:val="nil"/>
            </w:tcBorders>
            <w:vAlign w:val="bottom"/>
          </w:tcPr>
          <w:p w14:paraId="6B61B489" w14:textId="731A671E" w:rsidR="00881A41" w:rsidRPr="008E3B40" w:rsidRDefault="0050402B"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0402B">
              <w:rPr>
                <w:rFonts w:cs="Arial"/>
                <w:color w:val="000000" w:themeColor="text1"/>
                <w:kern w:val="0"/>
                <w:sz w:val="18"/>
                <w:szCs w:val="18"/>
                <w:lang w:bidi="lo-LA"/>
              </w:rPr>
              <w:t>(10,135,755)</w:t>
            </w:r>
          </w:p>
        </w:tc>
        <w:tc>
          <w:tcPr>
            <w:tcW w:w="1134" w:type="dxa"/>
            <w:tcBorders>
              <w:top w:val="nil"/>
              <w:left w:val="nil"/>
              <w:bottom w:val="nil"/>
              <w:right w:val="nil"/>
            </w:tcBorders>
            <w:vAlign w:val="bottom"/>
          </w:tcPr>
          <w:p w14:paraId="1E57D229" w14:textId="2AFA0DA6"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(60,825,213)</w:t>
            </w:r>
          </w:p>
        </w:tc>
        <w:tc>
          <w:tcPr>
            <w:tcW w:w="1134" w:type="dxa"/>
            <w:tcBorders>
              <w:top w:val="nil"/>
              <w:left w:val="nil"/>
              <w:bottom w:val="nil"/>
              <w:right w:val="nil"/>
            </w:tcBorders>
            <w:vAlign w:val="bottom"/>
          </w:tcPr>
          <w:p w14:paraId="2A263DCC" w14:textId="13F5AFA8" w:rsidR="00881A41" w:rsidRPr="008E3B40" w:rsidRDefault="0050402B"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0402B">
              <w:rPr>
                <w:rFonts w:cs="Arial"/>
                <w:color w:val="000000" w:themeColor="text1"/>
                <w:kern w:val="0"/>
                <w:sz w:val="18"/>
                <w:szCs w:val="18"/>
                <w:lang w:bidi="lo-LA"/>
              </w:rPr>
              <w:t>(3,848,503)</w:t>
            </w:r>
          </w:p>
        </w:tc>
        <w:tc>
          <w:tcPr>
            <w:tcW w:w="1274" w:type="dxa"/>
            <w:tcBorders>
              <w:top w:val="nil"/>
              <w:left w:val="nil"/>
              <w:bottom w:val="nil"/>
              <w:right w:val="nil"/>
            </w:tcBorders>
            <w:vAlign w:val="bottom"/>
          </w:tcPr>
          <w:p w14:paraId="181D78DA" w14:textId="763E3009" w:rsidR="00881A41" w:rsidRPr="0050402B" w:rsidRDefault="0050402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Pr>
                <w:rFonts w:cs="Arial"/>
                <w:color w:val="000000" w:themeColor="text1"/>
                <w:kern w:val="0"/>
                <w:sz w:val="18"/>
                <w:szCs w:val="18"/>
                <w:lang w:val="kk-KZ" w:bidi="lo-LA"/>
              </w:rPr>
              <w:t>-</w:t>
            </w:r>
          </w:p>
        </w:tc>
        <w:tc>
          <w:tcPr>
            <w:tcW w:w="1134" w:type="dxa"/>
            <w:tcBorders>
              <w:top w:val="nil"/>
              <w:left w:val="nil"/>
              <w:bottom w:val="nil"/>
              <w:right w:val="nil"/>
            </w:tcBorders>
            <w:vAlign w:val="bottom"/>
          </w:tcPr>
          <w:p w14:paraId="3DB21072" w14:textId="31414732"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Pr>
                <w:rFonts w:cs="Arial"/>
                <w:color w:val="000000" w:themeColor="text1"/>
                <w:kern w:val="0"/>
                <w:sz w:val="18"/>
                <w:szCs w:val="18"/>
                <w:lang w:val="kk-KZ" w:bidi="lo-LA"/>
              </w:rPr>
              <w:t>74</w:t>
            </w:r>
            <w:r w:rsidRPr="008E3B40">
              <w:rPr>
                <w:rFonts w:cs="Arial"/>
                <w:color w:val="000000" w:themeColor="text1"/>
                <w:kern w:val="0"/>
                <w:sz w:val="18"/>
                <w:szCs w:val="18"/>
                <w:lang w:bidi="lo-LA"/>
              </w:rPr>
              <w:t>,</w:t>
            </w:r>
            <w:r w:rsidR="0050402B">
              <w:rPr>
                <w:rFonts w:cs="Arial"/>
                <w:color w:val="000000" w:themeColor="text1"/>
                <w:kern w:val="0"/>
                <w:sz w:val="18"/>
                <w:szCs w:val="18"/>
                <w:lang w:val="kk-KZ" w:bidi="lo-LA"/>
              </w:rPr>
              <w:t>809</w:t>
            </w:r>
            <w:r w:rsidRPr="008E3B40">
              <w:rPr>
                <w:rFonts w:cs="Arial"/>
                <w:color w:val="000000" w:themeColor="text1"/>
                <w:kern w:val="0"/>
                <w:sz w:val="18"/>
                <w:szCs w:val="18"/>
                <w:lang w:bidi="lo-LA"/>
              </w:rPr>
              <w:t>,</w:t>
            </w:r>
            <w:r w:rsidR="0050402B">
              <w:rPr>
                <w:rFonts w:cs="Arial"/>
                <w:color w:val="000000" w:themeColor="text1"/>
                <w:kern w:val="0"/>
                <w:sz w:val="18"/>
                <w:szCs w:val="18"/>
                <w:lang w:val="kk-KZ" w:bidi="lo-LA"/>
              </w:rPr>
              <w:t>471</w:t>
            </w:r>
            <w:r w:rsidRPr="008E3B40">
              <w:rPr>
                <w:rFonts w:cs="Arial"/>
                <w:color w:val="000000" w:themeColor="text1"/>
                <w:kern w:val="0"/>
                <w:sz w:val="18"/>
                <w:szCs w:val="18"/>
                <w:lang w:bidi="lo-LA"/>
              </w:rPr>
              <w:t>)</w:t>
            </w:r>
          </w:p>
        </w:tc>
      </w:tr>
      <w:tr w:rsidR="00881A41" w:rsidRPr="008E3B40" w14:paraId="094D6A5C" w14:textId="77777777" w:rsidTr="00C577BC">
        <w:trPr>
          <w:trHeight w:val="60"/>
        </w:trPr>
        <w:tc>
          <w:tcPr>
            <w:tcW w:w="2694" w:type="dxa"/>
            <w:tcBorders>
              <w:top w:val="nil"/>
              <w:left w:val="nil"/>
              <w:bottom w:val="nil"/>
              <w:right w:val="nil"/>
            </w:tcBorders>
            <w:vAlign w:val="bottom"/>
          </w:tcPr>
          <w:p w14:paraId="3E9E804F" w14:textId="49DF9E14"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Құнсыздану</w:t>
            </w:r>
          </w:p>
        </w:tc>
        <w:tc>
          <w:tcPr>
            <w:tcW w:w="1135" w:type="dxa"/>
            <w:tcBorders>
              <w:top w:val="nil"/>
              <w:left w:val="nil"/>
              <w:bottom w:val="single" w:sz="6" w:space="0" w:color="auto"/>
              <w:right w:val="nil"/>
            </w:tcBorders>
          </w:tcPr>
          <w:p w14:paraId="61AD32C9"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134" w:type="dxa"/>
            <w:tcBorders>
              <w:top w:val="nil"/>
              <w:left w:val="nil"/>
              <w:bottom w:val="single" w:sz="6" w:space="0" w:color="auto"/>
              <w:right w:val="nil"/>
            </w:tcBorders>
          </w:tcPr>
          <w:p w14:paraId="4C822BED"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134" w:type="dxa"/>
            <w:tcBorders>
              <w:top w:val="nil"/>
              <w:left w:val="nil"/>
              <w:bottom w:val="single" w:sz="6" w:space="0" w:color="auto"/>
              <w:right w:val="nil"/>
            </w:tcBorders>
          </w:tcPr>
          <w:p w14:paraId="38DBF3F2"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134" w:type="dxa"/>
            <w:tcBorders>
              <w:top w:val="nil"/>
              <w:left w:val="nil"/>
              <w:bottom w:val="single" w:sz="6" w:space="0" w:color="auto"/>
              <w:right w:val="nil"/>
            </w:tcBorders>
          </w:tcPr>
          <w:p w14:paraId="692A6460"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w:t>
            </w:r>
          </w:p>
        </w:tc>
        <w:tc>
          <w:tcPr>
            <w:tcW w:w="1274" w:type="dxa"/>
            <w:tcBorders>
              <w:top w:val="nil"/>
              <w:left w:val="nil"/>
              <w:bottom w:val="single" w:sz="6" w:space="0" w:color="auto"/>
              <w:right w:val="nil"/>
            </w:tcBorders>
            <w:vAlign w:val="bottom"/>
          </w:tcPr>
          <w:p w14:paraId="1A59B26F" w14:textId="597D6171"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(60,929)</w:t>
            </w:r>
          </w:p>
        </w:tc>
        <w:tc>
          <w:tcPr>
            <w:tcW w:w="1134" w:type="dxa"/>
            <w:tcBorders>
              <w:top w:val="nil"/>
              <w:left w:val="nil"/>
              <w:bottom w:val="single" w:sz="6" w:space="0" w:color="auto"/>
              <w:right w:val="nil"/>
            </w:tcBorders>
            <w:vAlign w:val="bottom"/>
          </w:tcPr>
          <w:p w14:paraId="7E1F13F4" w14:textId="56ACB844" w:rsidR="00881A41" w:rsidRPr="008E3B40" w:rsidRDefault="0050402B"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0402B">
              <w:rPr>
                <w:rFonts w:cs="Arial"/>
                <w:color w:val="000000" w:themeColor="text1"/>
                <w:kern w:val="0"/>
                <w:sz w:val="18"/>
                <w:szCs w:val="18"/>
                <w:lang w:bidi="lo-LA"/>
              </w:rPr>
              <w:t>(60,929)</w:t>
            </w:r>
          </w:p>
        </w:tc>
      </w:tr>
      <w:tr w:rsidR="00881A41" w:rsidRPr="008E3B40" w14:paraId="3824D9C4" w14:textId="77777777" w:rsidTr="00C577BC">
        <w:trPr>
          <w:trHeight w:val="57"/>
        </w:trPr>
        <w:tc>
          <w:tcPr>
            <w:tcW w:w="2694" w:type="dxa"/>
            <w:tcBorders>
              <w:top w:val="nil"/>
              <w:left w:val="nil"/>
              <w:bottom w:val="nil"/>
              <w:right w:val="nil"/>
            </w:tcBorders>
            <w:shd w:val="clear" w:color="auto" w:fill="auto"/>
            <w:vAlign w:val="bottom"/>
          </w:tcPr>
          <w:p w14:paraId="79F6027E" w14:textId="32EDF43B"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Түсім</w:t>
            </w:r>
          </w:p>
        </w:tc>
        <w:tc>
          <w:tcPr>
            <w:tcW w:w="1135" w:type="dxa"/>
            <w:tcBorders>
              <w:top w:val="nil"/>
              <w:left w:val="nil"/>
              <w:bottom w:val="nil"/>
              <w:right w:val="nil"/>
            </w:tcBorders>
            <w:shd w:val="clear" w:color="auto" w:fill="auto"/>
            <w:vAlign w:val="bottom"/>
          </w:tcPr>
          <w:p w14:paraId="6DCA8904" w14:textId="19A207BB" w:rsidR="00881A41" w:rsidRPr="008E3B40" w:rsidRDefault="0050402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0402B">
              <w:rPr>
                <w:rFonts w:cs="Arial"/>
                <w:color w:val="000000" w:themeColor="text1"/>
                <w:kern w:val="0"/>
                <w:sz w:val="18"/>
                <w:szCs w:val="18"/>
                <w:lang w:bidi="lo-LA"/>
              </w:rPr>
              <w:t xml:space="preserve">34,370 </w:t>
            </w:r>
            <w:r w:rsidR="00881A41" w:rsidRPr="008E3B40">
              <w:rPr>
                <w:rFonts w:cs="Arial"/>
                <w:color w:val="000000" w:themeColor="text1"/>
                <w:kern w:val="0"/>
                <w:sz w:val="18"/>
                <w:szCs w:val="18"/>
                <w:lang w:bidi="lo-LA"/>
              </w:rPr>
              <w:t xml:space="preserve"> </w:t>
            </w:r>
          </w:p>
        </w:tc>
        <w:tc>
          <w:tcPr>
            <w:tcW w:w="1134" w:type="dxa"/>
            <w:tcBorders>
              <w:top w:val="nil"/>
              <w:left w:val="nil"/>
              <w:bottom w:val="nil"/>
              <w:right w:val="nil"/>
            </w:tcBorders>
            <w:shd w:val="clear" w:color="auto" w:fill="auto"/>
            <w:vAlign w:val="bottom"/>
          </w:tcPr>
          <w:p w14:paraId="0DF7585D" w14:textId="09867CCA"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762,511</w:t>
            </w:r>
          </w:p>
        </w:tc>
        <w:tc>
          <w:tcPr>
            <w:tcW w:w="1134" w:type="dxa"/>
            <w:tcBorders>
              <w:top w:val="nil"/>
              <w:left w:val="nil"/>
              <w:bottom w:val="nil"/>
              <w:right w:val="nil"/>
            </w:tcBorders>
            <w:shd w:val="clear" w:color="auto" w:fill="auto"/>
            <w:vAlign w:val="bottom"/>
          </w:tcPr>
          <w:p w14:paraId="6505AFA4" w14:textId="6F207285"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50402B" w:rsidRPr="0050402B">
              <w:rPr>
                <w:rFonts w:cs="Arial"/>
                <w:color w:val="000000" w:themeColor="text1"/>
                <w:kern w:val="0"/>
                <w:sz w:val="18"/>
                <w:szCs w:val="18"/>
                <w:lang w:bidi="lo-LA"/>
              </w:rPr>
              <w:t>7,367,431</w:t>
            </w:r>
          </w:p>
        </w:tc>
        <w:tc>
          <w:tcPr>
            <w:tcW w:w="1134" w:type="dxa"/>
            <w:tcBorders>
              <w:top w:val="nil"/>
              <w:left w:val="nil"/>
              <w:bottom w:val="nil"/>
              <w:right w:val="nil"/>
            </w:tcBorders>
            <w:shd w:val="clear" w:color="auto" w:fill="auto"/>
            <w:vAlign w:val="bottom"/>
          </w:tcPr>
          <w:p w14:paraId="263007D6" w14:textId="14B285C2"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41,383</w:t>
            </w:r>
          </w:p>
        </w:tc>
        <w:tc>
          <w:tcPr>
            <w:tcW w:w="1274" w:type="dxa"/>
            <w:tcBorders>
              <w:top w:val="nil"/>
              <w:left w:val="nil"/>
              <w:bottom w:val="nil"/>
              <w:right w:val="nil"/>
            </w:tcBorders>
            <w:shd w:val="clear" w:color="auto" w:fill="auto"/>
            <w:vAlign w:val="bottom"/>
          </w:tcPr>
          <w:p w14:paraId="1BA96DBE" w14:textId="162D52F5"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9,579,974</w:t>
            </w:r>
          </w:p>
        </w:tc>
        <w:tc>
          <w:tcPr>
            <w:tcW w:w="1134" w:type="dxa"/>
            <w:tcBorders>
              <w:top w:val="nil"/>
              <w:left w:val="nil"/>
              <w:bottom w:val="nil"/>
              <w:right w:val="nil"/>
            </w:tcBorders>
            <w:shd w:val="clear" w:color="auto" w:fill="auto"/>
            <w:vAlign w:val="bottom"/>
          </w:tcPr>
          <w:p w14:paraId="4DE3D310" w14:textId="0B142BF4" w:rsidR="00881A41" w:rsidRPr="008E3B40" w:rsidRDefault="00311F8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11F86">
              <w:rPr>
                <w:rFonts w:cs="Arial"/>
                <w:color w:val="000000" w:themeColor="text1"/>
                <w:kern w:val="0"/>
                <w:sz w:val="18"/>
                <w:szCs w:val="18"/>
                <w:lang w:bidi="lo-LA"/>
              </w:rPr>
              <w:t>17,785,669</w:t>
            </w:r>
          </w:p>
        </w:tc>
      </w:tr>
      <w:tr w:rsidR="00881A41" w:rsidRPr="008E3B40" w14:paraId="3CD4C0B4" w14:textId="77777777" w:rsidTr="00C577BC">
        <w:trPr>
          <w:trHeight w:val="57"/>
        </w:trPr>
        <w:tc>
          <w:tcPr>
            <w:tcW w:w="2694" w:type="dxa"/>
            <w:tcBorders>
              <w:top w:val="nil"/>
              <w:left w:val="nil"/>
              <w:bottom w:val="nil"/>
              <w:right w:val="nil"/>
            </w:tcBorders>
            <w:shd w:val="clear" w:color="auto" w:fill="auto"/>
            <w:vAlign w:val="bottom"/>
          </w:tcPr>
          <w:p w14:paraId="78C2FC95" w14:textId="347388D6"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Ішкі қозғалыс</w:t>
            </w:r>
          </w:p>
        </w:tc>
        <w:tc>
          <w:tcPr>
            <w:tcW w:w="1135" w:type="dxa"/>
            <w:tcBorders>
              <w:top w:val="nil"/>
              <w:left w:val="nil"/>
              <w:bottom w:val="nil"/>
              <w:right w:val="nil"/>
            </w:tcBorders>
            <w:shd w:val="clear" w:color="auto" w:fill="auto"/>
            <w:vAlign w:val="bottom"/>
          </w:tcPr>
          <w:p w14:paraId="6B60CBCC"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7B77520F" w14:textId="165911E8"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8,875,653</w:t>
            </w:r>
          </w:p>
        </w:tc>
        <w:tc>
          <w:tcPr>
            <w:tcW w:w="1134" w:type="dxa"/>
            <w:tcBorders>
              <w:top w:val="nil"/>
              <w:left w:val="nil"/>
              <w:bottom w:val="nil"/>
              <w:right w:val="nil"/>
            </w:tcBorders>
            <w:shd w:val="clear" w:color="auto" w:fill="auto"/>
            <w:vAlign w:val="bottom"/>
          </w:tcPr>
          <w:p w14:paraId="2B93FA85" w14:textId="43C77039"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8,177,233</w:t>
            </w:r>
          </w:p>
        </w:tc>
        <w:tc>
          <w:tcPr>
            <w:tcW w:w="1134" w:type="dxa"/>
            <w:tcBorders>
              <w:top w:val="nil"/>
              <w:left w:val="nil"/>
              <w:bottom w:val="nil"/>
              <w:right w:val="nil"/>
            </w:tcBorders>
            <w:shd w:val="clear" w:color="auto" w:fill="auto"/>
            <w:vAlign w:val="bottom"/>
          </w:tcPr>
          <w:p w14:paraId="66FE7789" w14:textId="577B95CA"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5,145</w:t>
            </w:r>
          </w:p>
        </w:tc>
        <w:tc>
          <w:tcPr>
            <w:tcW w:w="1274" w:type="dxa"/>
            <w:tcBorders>
              <w:top w:val="nil"/>
              <w:left w:val="nil"/>
              <w:bottom w:val="nil"/>
              <w:right w:val="nil"/>
            </w:tcBorders>
            <w:shd w:val="clear" w:color="auto" w:fill="auto"/>
            <w:vAlign w:val="bottom"/>
          </w:tcPr>
          <w:p w14:paraId="4B3CBDF4" w14:textId="78A85942"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17,058,031</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745004CA"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r>
      <w:tr w:rsidR="00881A41" w:rsidRPr="008E3B40" w14:paraId="02C983C6" w14:textId="77777777" w:rsidTr="00C577BC">
        <w:trPr>
          <w:trHeight w:val="57"/>
        </w:trPr>
        <w:tc>
          <w:tcPr>
            <w:tcW w:w="2694" w:type="dxa"/>
            <w:tcBorders>
              <w:top w:val="nil"/>
              <w:left w:val="nil"/>
              <w:bottom w:val="nil"/>
              <w:right w:val="nil"/>
            </w:tcBorders>
            <w:shd w:val="clear" w:color="auto" w:fill="auto"/>
            <w:vAlign w:val="bottom"/>
          </w:tcPr>
          <w:p w14:paraId="48F19507" w14:textId="27C14C41"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Шығу</w:t>
            </w:r>
          </w:p>
        </w:tc>
        <w:tc>
          <w:tcPr>
            <w:tcW w:w="1135" w:type="dxa"/>
            <w:tcBorders>
              <w:top w:val="nil"/>
              <w:left w:val="nil"/>
              <w:bottom w:val="nil"/>
              <w:right w:val="nil"/>
            </w:tcBorders>
            <w:shd w:val="clear" w:color="auto" w:fill="auto"/>
            <w:vAlign w:val="bottom"/>
          </w:tcPr>
          <w:p w14:paraId="76EF0D00"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4BD2A293" w14:textId="5B8BADED"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18,064</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6AB3B8B1" w14:textId="707BFC2D"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5,905,867</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0BC14F99" w14:textId="5988B560"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134,790</w:t>
            </w:r>
            <w:r w:rsidRPr="008E3B40">
              <w:rPr>
                <w:rFonts w:cs="Arial"/>
                <w:color w:val="000000" w:themeColor="text1"/>
                <w:kern w:val="0"/>
                <w:sz w:val="18"/>
                <w:szCs w:val="18"/>
                <w:lang w:bidi="lo-LA"/>
              </w:rPr>
              <w:t>)</w:t>
            </w:r>
          </w:p>
        </w:tc>
        <w:tc>
          <w:tcPr>
            <w:tcW w:w="1274" w:type="dxa"/>
            <w:tcBorders>
              <w:top w:val="nil"/>
              <w:left w:val="nil"/>
              <w:bottom w:val="nil"/>
              <w:right w:val="nil"/>
            </w:tcBorders>
            <w:shd w:val="clear" w:color="auto" w:fill="auto"/>
            <w:vAlign w:val="bottom"/>
          </w:tcPr>
          <w:p w14:paraId="12174646" w14:textId="4B502631" w:rsidR="00881A41" w:rsidRPr="008E3B40" w:rsidRDefault="00311F8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(29,873)</w:t>
            </w:r>
            <w:r w:rsidR="00881A41" w:rsidRPr="008E3B40">
              <w:rPr>
                <w:rFonts w:cs="Arial"/>
                <w:color w:val="000000" w:themeColor="text1"/>
                <w:kern w:val="0"/>
                <w:sz w:val="18"/>
                <w:szCs w:val="18"/>
                <w:lang w:bidi="lo-LA"/>
              </w:rPr>
              <w:t xml:space="preserve">  </w:t>
            </w:r>
          </w:p>
        </w:tc>
        <w:tc>
          <w:tcPr>
            <w:tcW w:w="1134" w:type="dxa"/>
            <w:tcBorders>
              <w:top w:val="nil"/>
              <w:left w:val="nil"/>
              <w:bottom w:val="nil"/>
              <w:right w:val="nil"/>
            </w:tcBorders>
            <w:shd w:val="clear" w:color="auto" w:fill="auto"/>
            <w:vAlign w:val="bottom"/>
          </w:tcPr>
          <w:p w14:paraId="21EFACEB" w14:textId="07769048"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6,088,594</w:t>
            </w:r>
            <w:r w:rsidRPr="008E3B40">
              <w:rPr>
                <w:rFonts w:cs="Arial"/>
                <w:color w:val="000000" w:themeColor="text1"/>
                <w:kern w:val="0"/>
                <w:sz w:val="18"/>
                <w:szCs w:val="18"/>
                <w:lang w:bidi="lo-LA"/>
              </w:rPr>
              <w:t>)</w:t>
            </w:r>
          </w:p>
        </w:tc>
      </w:tr>
      <w:tr w:rsidR="00881A41" w:rsidRPr="008E3B40" w14:paraId="6FB90387" w14:textId="77777777" w:rsidTr="00C577BC">
        <w:trPr>
          <w:trHeight w:val="57"/>
        </w:trPr>
        <w:tc>
          <w:tcPr>
            <w:tcW w:w="2694" w:type="dxa"/>
            <w:tcBorders>
              <w:top w:val="nil"/>
              <w:left w:val="nil"/>
              <w:bottom w:val="nil"/>
              <w:right w:val="nil"/>
            </w:tcBorders>
            <w:shd w:val="clear" w:color="auto" w:fill="auto"/>
            <w:vAlign w:val="bottom"/>
          </w:tcPr>
          <w:p w14:paraId="07D0F296" w14:textId="50BD7060"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Шығу бойынша тозу</w:t>
            </w:r>
          </w:p>
        </w:tc>
        <w:tc>
          <w:tcPr>
            <w:tcW w:w="1135" w:type="dxa"/>
            <w:tcBorders>
              <w:top w:val="nil"/>
              <w:left w:val="nil"/>
              <w:bottom w:val="nil"/>
              <w:right w:val="nil"/>
            </w:tcBorders>
            <w:shd w:val="clear" w:color="auto" w:fill="auto"/>
            <w:vAlign w:val="bottom"/>
          </w:tcPr>
          <w:p w14:paraId="75F72C0C"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661CB1A" w14:textId="330B8D14" w:rsidR="00881A41" w:rsidRPr="008E3B40" w:rsidRDefault="00311F8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11F86">
              <w:rPr>
                <w:rFonts w:cs="Arial"/>
                <w:color w:val="000000" w:themeColor="text1"/>
                <w:kern w:val="0"/>
                <w:sz w:val="18"/>
                <w:szCs w:val="18"/>
                <w:lang w:bidi="lo-LA"/>
              </w:rPr>
              <w:t>2,275</w:t>
            </w:r>
          </w:p>
        </w:tc>
        <w:tc>
          <w:tcPr>
            <w:tcW w:w="1134" w:type="dxa"/>
            <w:tcBorders>
              <w:top w:val="nil"/>
              <w:left w:val="nil"/>
              <w:bottom w:val="nil"/>
              <w:right w:val="nil"/>
            </w:tcBorders>
            <w:shd w:val="clear" w:color="auto" w:fill="auto"/>
            <w:vAlign w:val="bottom"/>
          </w:tcPr>
          <w:p w14:paraId="10B96DA7" w14:textId="59C46EAA"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4,231,147</w:t>
            </w:r>
          </w:p>
        </w:tc>
        <w:tc>
          <w:tcPr>
            <w:tcW w:w="1134" w:type="dxa"/>
            <w:tcBorders>
              <w:top w:val="nil"/>
              <w:left w:val="nil"/>
              <w:bottom w:val="nil"/>
              <w:right w:val="nil"/>
            </w:tcBorders>
            <w:shd w:val="clear" w:color="auto" w:fill="auto"/>
            <w:vAlign w:val="bottom"/>
          </w:tcPr>
          <w:p w14:paraId="34B064E7" w14:textId="624051C7" w:rsidR="00881A41" w:rsidRPr="008E3B40" w:rsidRDefault="00311F8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11F86">
              <w:rPr>
                <w:rFonts w:cs="Arial"/>
                <w:color w:val="000000" w:themeColor="text1"/>
                <w:kern w:val="0"/>
                <w:sz w:val="18"/>
                <w:szCs w:val="18"/>
                <w:lang w:bidi="lo-LA"/>
              </w:rPr>
              <w:t>63,690</w:t>
            </w:r>
          </w:p>
        </w:tc>
        <w:tc>
          <w:tcPr>
            <w:tcW w:w="1274" w:type="dxa"/>
            <w:tcBorders>
              <w:top w:val="nil"/>
              <w:left w:val="nil"/>
              <w:bottom w:val="nil"/>
              <w:right w:val="nil"/>
            </w:tcBorders>
            <w:shd w:val="clear" w:color="auto" w:fill="auto"/>
            <w:vAlign w:val="bottom"/>
          </w:tcPr>
          <w:p w14:paraId="6E1BC576" w14:textId="12D23426" w:rsidR="00881A41" w:rsidRPr="008E3B40" w:rsidRDefault="00311F8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29,873</w:t>
            </w:r>
          </w:p>
        </w:tc>
        <w:tc>
          <w:tcPr>
            <w:tcW w:w="1134" w:type="dxa"/>
            <w:tcBorders>
              <w:top w:val="nil"/>
              <w:left w:val="nil"/>
              <w:bottom w:val="nil"/>
              <w:right w:val="nil"/>
            </w:tcBorders>
            <w:shd w:val="clear" w:color="auto" w:fill="auto"/>
            <w:vAlign w:val="bottom"/>
          </w:tcPr>
          <w:p w14:paraId="3A732E03" w14:textId="3E9D2C88" w:rsidR="00881A41" w:rsidRPr="008E3B40" w:rsidRDefault="00311F8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11F86">
              <w:rPr>
                <w:rFonts w:cs="Arial"/>
                <w:color w:val="000000" w:themeColor="text1"/>
                <w:kern w:val="0"/>
                <w:sz w:val="18"/>
                <w:szCs w:val="18"/>
                <w:lang w:bidi="lo-LA"/>
              </w:rPr>
              <w:t>4,326,985</w:t>
            </w:r>
          </w:p>
        </w:tc>
      </w:tr>
      <w:tr w:rsidR="00881A41" w:rsidRPr="008E3B40" w14:paraId="457B9D51" w14:textId="77777777" w:rsidTr="00C577BC">
        <w:trPr>
          <w:trHeight w:val="57"/>
        </w:trPr>
        <w:tc>
          <w:tcPr>
            <w:tcW w:w="2694" w:type="dxa"/>
            <w:tcBorders>
              <w:top w:val="nil"/>
              <w:left w:val="nil"/>
              <w:bottom w:val="nil"/>
              <w:right w:val="nil"/>
            </w:tcBorders>
            <w:shd w:val="clear" w:color="auto" w:fill="auto"/>
            <w:vAlign w:val="bottom"/>
          </w:tcPr>
          <w:p w14:paraId="27C9351A" w14:textId="4654C2EC" w:rsidR="00881A41" w:rsidRPr="006C4159"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6C4159">
              <w:rPr>
                <w:rFonts w:cs="Arial"/>
                <w:color w:val="000000" w:themeColor="text1"/>
                <w:kern w:val="0"/>
                <w:lang w:val="kk-KZ" w:bidi="lo-LA"/>
              </w:rPr>
              <w:t>Тозуды есептеу</w:t>
            </w:r>
          </w:p>
        </w:tc>
        <w:tc>
          <w:tcPr>
            <w:tcW w:w="1135" w:type="dxa"/>
            <w:tcBorders>
              <w:top w:val="nil"/>
              <w:left w:val="nil"/>
              <w:bottom w:val="nil"/>
              <w:right w:val="nil"/>
            </w:tcBorders>
            <w:shd w:val="clear" w:color="auto" w:fill="auto"/>
            <w:vAlign w:val="bottom"/>
          </w:tcPr>
          <w:p w14:paraId="6D06DF04"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BA67B9D" w14:textId="3CD9BFE5"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1,496,567</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7CE103E2" w14:textId="365A22ED"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7,419,648</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5F5EEABD" w14:textId="3B6A9043"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619,718</w:t>
            </w:r>
            <w:r w:rsidRPr="008E3B40">
              <w:rPr>
                <w:rFonts w:cs="Arial"/>
                <w:color w:val="000000" w:themeColor="text1"/>
                <w:kern w:val="0"/>
                <w:sz w:val="18"/>
                <w:szCs w:val="18"/>
                <w:lang w:bidi="lo-LA"/>
              </w:rPr>
              <w:t>)</w:t>
            </w:r>
          </w:p>
        </w:tc>
        <w:tc>
          <w:tcPr>
            <w:tcW w:w="1274" w:type="dxa"/>
            <w:tcBorders>
              <w:top w:val="nil"/>
              <w:left w:val="nil"/>
              <w:bottom w:val="nil"/>
              <w:right w:val="nil"/>
            </w:tcBorders>
            <w:shd w:val="clear" w:color="auto" w:fill="auto"/>
            <w:vAlign w:val="bottom"/>
          </w:tcPr>
          <w:p w14:paraId="57603564"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0ED2A47" w14:textId="3E7A0AD5"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311F86" w:rsidRPr="00311F86">
              <w:rPr>
                <w:rFonts w:cs="Arial"/>
                <w:color w:val="000000" w:themeColor="text1"/>
                <w:kern w:val="0"/>
                <w:sz w:val="18"/>
                <w:szCs w:val="18"/>
                <w:lang w:bidi="lo-LA"/>
              </w:rPr>
              <w:t>9,535,933</w:t>
            </w:r>
            <w:r w:rsidRPr="008E3B40">
              <w:rPr>
                <w:rFonts w:cs="Arial"/>
                <w:color w:val="000000" w:themeColor="text1"/>
                <w:kern w:val="0"/>
                <w:sz w:val="18"/>
                <w:szCs w:val="18"/>
                <w:lang w:bidi="lo-LA"/>
              </w:rPr>
              <w:t>)</w:t>
            </w:r>
          </w:p>
        </w:tc>
      </w:tr>
      <w:tr w:rsidR="00881A41" w:rsidRPr="008E3B40" w14:paraId="70249626" w14:textId="77777777" w:rsidTr="00C577BC">
        <w:trPr>
          <w:trHeight w:val="57"/>
        </w:trPr>
        <w:tc>
          <w:tcPr>
            <w:tcW w:w="2694" w:type="dxa"/>
            <w:tcBorders>
              <w:top w:val="nil"/>
              <w:left w:val="nil"/>
              <w:bottom w:val="nil"/>
              <w:right w:val="nil"/>
            </w:tcBorders>
            <w:shd w:val="clear" w:color="auto" w:fill="auto"/>
            <w:vAlign w:val="bottom"/>
          </w:tcPr>
          <w:p w14:paraId="324EF6C1" w14:textId="71CA6AC7" w:rsidR="00881A41" w:rsidRPr="004B1F6C"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Есептілік валютасына қайта есептеудің</w:t>
            </w:r>
          </w:p>
        </w:tc>
        <w:tc>
          <w:tcPr>
            <w:tcW w:w="1135" w:type="dxa"/>
            <w:tcBorders>
              <w:top w:val="nil"/>
              <w:left w:val="nil"/>
              <w:bottom w:val="nil"/>
              <w:right w:val="nil"/>
            </w:tcBorders>
            <w:shd w:val="clear" w:color="auto" w:fill="auto"/>
            <w:vAlign w:val="bottom"/>
          </w:tcPr>
          <w:p w14:paraId="1A5D2B26" w14:textId="108F99D6" w:rsidR="00881A41" w:rsidRPr="008E3B40" w:rsidRDefault="000D0C0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D0C0B">
              <w:rPr>
                <w:rFonts w:cs="Arial"/>
                <w:color w:val="000000" w:themeColor="text1"/>
                <w:kern w:val="0"/>
                <w:sz w:val="18"/>
                <w:szCs w:val="18"/>
                <w:lang w:bidi="lo-LA"/>
              </w:rPr>
              <w:t>(21,935)</w:t>
            </w:r>
          </w:p>
        </w:tc>
        <w:tc>
          <w:tcPr>
            <w:tcW w:w="1134" w:type="dxa"/>
            <w:tcBorders>
              <w:top w:val="nil"/>
              <w:left w:val="nil"/>
              <w:bottom w:val="nil"/>
              <w:right w:val="nil"/>
            </w:tcBorders>
            <w:shd w:val="clear" w:color="auto" w:fill="auto"/>
            <w:vAlign w:val="bottom"/>
          </w:tcPr>
          <w:p w14:paraId="034D0CE7" w14:textId="7282510D"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D0C0B" w:rsidRPr="000D0C0B">
              <w:rPr>
                <w:rFonts w:cs="Arial"/>
                <w:color w:val="000000" w:themeColor="text1"/>
                <w:kern w:val="0"/>
                <w:sz w:val="18"/>
                <w:szCs w:val="18"/>
                <w:lang w:bidi="lo-LA"/>
              </w:rPr>
              <w:t>262,069</w:t>
            </w:r>
          </w:p>
        </w:tc>
        <w:tc>
          <w:tcPr>
            <w:tcW w:w="1134" w:type="dxa"/>
            <w:tcBorders>
              <w:top w:val="nil"/>
              <w:left w:val="nil"/>
              <w:bottom w:val="nil"/>
              <w:right w:val="nil"/>
            </w:tcBorders>
            <w:shd w:val="clear" w:color="auto" w:fill="auto"/>
            <w:vAlign w:val="bottom"/>
          </w:tcPr>
          <w:p w14:paraId="3DF4A0F5" w14:textId="76CF5573"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D0C0B" w:rsidRPr="000D0C0B">
              <w:rPr>
                <w:rFonts w:cs="Arial"/>
                <w:color w:val="000000" w:themeColor="text1"/>
                <w:kern w:val="0"/>
                <w:sz w:val="18"/>
                <w:szCs w:val="18"/>
                <w:lang w:bidi="lo-LA"/>
              </w:rPr>
              <w:t>(70,984)</w:t>
            </w:r>
          </w:p>
        </w:tc>
        <w:tc>
          <w:tcPr>
            <w:tcW w:w="1134" w:type="dxa"/>
            <w:tcBorders>
              <w:top w:val="nil"/>
              <w:left w:val="nil"/>
              <w:bottom w:val="nil"/>
              <w:right w:val="nil"/>
            </w:tcBorders>
            <w:shd w:val="clear" w:color="auto" w:fill="auto"/>
            <w:vAlign w:val="bottom"/>
          </w:tcPr>
          <w:p w14:paraId="6CCFA2D5" w14:textId="6E0121F8"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D0C0B" w:rsidRPr="000D0C0B">
              <w:rPr>
                <w:rFonts w:cs="Arial"/>
                <w:color w:val="000000" w:themeColor="text1"/>
                <w:kern w:val="0"/>
                <w:sz w:val="18"/>
                <w:szCs w:val="18"/>
                <w:lang w:bidi="lo-LA"/>
              </w:rPr>
              <w:t>(57,146)</w:t>
            </w:r>
          </w:p>
        </w:tc>
        <w:tc>
          <w:tcPr>
            <w:tcW w:w="1274" w:type="dxa"/>
            <w:tcBorders>
              <w:top w:val="nil"/>
              <w:left w:val="nil"/>
              <w:bottom w:val="nil"/>
              <w:right w:val="nil"/>
            </w:tcBorders>
            <w:shd w:val="clear" w:color="auto" w:fill="auto"/>
            <w:vAlign w:val="bottom"/>
          </w:tcPr>
          <w:p w14:paraId="74A6AF53" w14:textId="7DEBE13F"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0D0C0B" w:rsidRPr="000D0C0B">
              <w:rPr>
                <w:rFonts w:cs="Arial"/>
                <w:color w:val="000000" w:themeColor="text1"/>
                <w:kern w:val="0"/>
                <w:sz w:val="18"/>
                <w:szCs w:val="18"/>
                <w:lang w:bidi="lo-LA"/>
              </w:rPr>
              <w:t>(1,276,798)</w:t>
            </w:r>
          </w:p>
        </w:tc>
        <w:tc>
          <w:tcPr>
            <w:tcW w:w="1134" w:type="dxa"/>
            <w:tcBorders>
              <w:top w:val="nil"/>
              <w:left w:val="nil"/>
              <w:bottom w:val="single" w:sz="6" w:space="0" w:color="auto"/>
              <w:right w:val="nil"/>
            </w:tcBorders>
            <w:shd w:val="clear" w:color="auto" w:fill="auto"/>
            <w:vAlign w:val="bottom"/>
          </w:tcPr>
          <w:p w14:paraId="39A0FD5C" w14:textId="5D379CBE" w:rsidR="00881A41" w:rsidRPr="008E3B40" w:rsidRDefault="000D0C0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D0C0B">
              <w:rPr>
                <w:rFonts w:cs="Arial"/>
                <w:color w:val="000000" w:themeColor="text1"/>
                <w:kern w:val="0"/>
                <w:sz w:val="18"/>
                <w:szCs w:val="18"/>
                <w:lang w:bidi="lo-LA"/>
              </w:rPr>
              <w:t>(1,164,794)</w:t>
            </w:r>
          </w:p>
        </w:tc>
      </w:tr>
      <w:tr w:rsidR="00881A41" w:rsidRPr="008E3B40" w14:paraId="31BA802F" w14:textId="77777777" w:rsidTr="00C577BC">
        <w:trPr>
          <w:trHeight w:val="57"/>
        </w:trPr>
        <w:tc>
          <w:tcPr>
            <w:tcW w:w="2694" w:type="dxa"/>
            <w:tcBorders>
              <w:top w:val="nil"/>
              <w:left w:val="nil"/>
              <w:bottom w:val="nil"/>
              <w:right w:val="nil"/>
            </w:tcBorders>
            <w:shd w:val="clear" w:color="auto" w:fill="auto"/>
            <w:vAlign w:val="bottom"/>
          </w:tcPr>
          <w:p w14:paraId="46A126F1" w14:textId="4EB1E0D4" w:rsidR="00881A41" w:rsidRPr="004B1F6C" w:rsidRDefault="00881A41"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4B1F6C">
              <w:rPr>
                <w:rFonts w:cs="Arial"/>
                <w:b/>
                <w:bCs/>
                <w:color w:val="000000" w:themeColor="text1"/>
                <w:kern w:val="0"/>
                <w:lang w:bidi="lo-LA"/>
              </w:rPr>
              <w:t>31</w:t>
            </w:r>
            <w:r w:rsidRPr="004B1F6C">
              <w:rPr>
                <w:rFonts w:cs="Arial"/>
                <w:b/>
                <w:bCs/>
                <w:color w:val="000000" w:themeColor="text1"/>
                <w:kern w:val="0"/>
                <w:lang w:val="kk-KZ" w:bidi="lo-LA"/>
              </w:rPr>
              <w:t xml:space="preserve"> желтоқсан </w:t>
            </w:r>
            <w:r w:rsidRPr="004B1F6C">
              <w:rPr>
                <w:rFonts w:cs="Arial"/>
                <w:b/>
                <w:bCs/>
                <w:color w:val="000000" w:themeColor="text1"/>
                <w:kern w:val="0"/>
                <w:lang w:bidi="lo-LA"/>
              </w:rPr>
              <w:t>202</w:t>
            </w:r>
            <w:r w:rsidR="000D0C0B" w:rsidRPr="004B1F6C">
              <w:rPr>
                <w:rFonts w:cs="Arial"/>
                <w:b/>
                <w:bCs/>
                <w:color w:val="000000" w:themeColor="text1"/>
                <w:kern w:val="0"/>
                <w:lang w:bidi="lo-LA"/>
              </w:rPr>
              <w:t>3</w:t>
            </w:r>
            <w:r w:rsidRPr="004B1F6C">
              <w:rPr>
                <w:rFonts w:cs="Arial"/>
                <w:b/>
                <w:bCs/>
                <w:color w:val="000000" w:themeColor="text1"/>
                <w:kern w:val="0"/>
                <w:lang w:val="kk-KZ" w:bidi="lo-LA"/>
              </w:rPr>
              <w:t xml:space="preserve"> жыл</w:t>
            </w:r>
          </w:p>
        </w:tc>
        <w:tc>
          <w:tcPr>
            <w:tcW w:w="1135" w:type="dxa"/>
            <w:tcBorders>
              <w:top w:val="single" w:sz="6" w:space="0" w:color="auto"/>
              <w:left w:val="nil"/>
              <w:bottom w:val="single" w:sz="6" w:space="0" w:color="auto"/>
              <w:right w:val="nil"/>
            </w:tcBorders>
            <w:shd w:val="clear" w:color="auto" w:fill="auto"/>
            <w:vAlign w:val="bottom"/>
          </w:tcPr>
          <w:p w14:paraId="2F5FBE33" w14:textId="79A8207E" w:rsidR="00881A41" w:rsidRPr="008E3B40" w:rsidRDefault="00CD071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D0713">
              <w:rPr>
                <w:rFonts w:cs="Arial"/>
                <w:b/>
                <w:bCs/>
                <w:color w:val="000000" w:themeColor="text1"/>
                <w:kern w:val="0"/>
                <w:sz w:val="18"/>
                <w:szCs w:val="18"/>
                <w:lang w:bidi="lo-LA"/>
              </w:rPr>
              <w:t>1,272,954</w:t>
            </w:r>
          </w:p>
        </w:tc>
        <w:tc>
          <w:tcPr>
            <w:tcW w:w="1134" w:type="dxa"/>
            <w:tcBorders>
              <w:top w:val="single" w:sz="6" w:space="0" w:color="auto"/>
              <w:left w:val="nil"/>
              <w:bottom w:val="single" w:sz="6" w:space="0" w:color="auto"/>
              <w:right w:val="nil"/>
            </w:tcBorders>
            <w:shd w:val="clear" w:color="auto" w:fill="auto"/>
            <w:vAlign w:val="bottom"/>
          </w:tcPr>
          <w:p w14:paraId="07106B6B" w14:textId="1CE31FB2" w:rsidR="00881A41" w:rsidRPr="008E3B40" w:rsidRDefault="00CD071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D0713">
              <w:rPr>
                <w:rFonts w:cs="Arial"/>
                <w:b/>
                <w:bCs/>
                <w:color w:val="000000" w:themeColor="text1"/>
                <w:kern w:val="0"/>
                <w:sz w:val="18"/>
                <w:szCs w:val="18"/>
                <w:lang w:bidi="lo-LA"/>
              </w:rPr>
              <w:t>33,254,84</w:t>
            </w:r>
            <w:r>
              <w:rPr>
                <w:rFonts w:cs="Arial"/>
                <w:b/>
                <w:bCs/>
                <w:color w:val="000000" w:themeColor="text1"/>
                <w:kern w:val="0"/>
                <w:sz w:val="18"/>
                <w:szCs w:val="18"/>
                <w:lang w:bidi="lo-LA"/>
              </w:rPr>
              <w:t>7</w:t>
            </w:r>
          </w:p>
        </w:tc>
        <w:tc>
          <w:tcPr>
            <w:tcW w:w="1134" w:type="dxa"/>
            <w:tcBorders>
              <w:top w:val="single" w:sz="6" w:space="0" w:color="auto"/>
              <w:left w:val="nil"/>
              <w:bottom w:val="single" w:sz="6" w:space="0" w:color="auto"/>
              <w:right w:val="nil"/>
            </w:tcBorders>
            <w:shd w:val="clear" w:color="auto" w:fill="auto"/>
            <w:vAlign w:val="bottom"/>
          </w:tcPr>
          <w:p w14:paraId="1BF5A6E3" w14:textId="54934731"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CD0713" w:rsidRPr="00CD0713">
              <w:rPr>
                <w:rFonts w:cs="Arial"/>
                <w:b/>
                <w:bCs/>
                <w:color w:val="000000" w:themeColor="text1"/>
                <w:kern w:val="0"/>
                <w:sz w:val="18"/>
                <w:szCs w:val="18"/>
                <w:lang w:bidi="lo-LA"/>
              </w:rPr>
              <w:t>37,728,517</w:t>
            </w:r>
          </w:p>
        </w:tc>
        <w:tc>
          <w:tcPr>
            <w:tcW w:w="1134" w:type="dxa"/>
            <w:tcBorders>
              <w:top w:val="single" w:sz="6" w:space="0" w:color="auto"/>
              <w:left w:val="nil"/>
              <w:bottom w:val="single" w:sz="6" w:space="0" w:color="auto"/>
              <w:right w:val="nil"/>
            </w:tcBorders>
            <w:shd w:val="clear" w:color="auto" w:fill="auto"/>
            <w:vAlign w:val="bottom"/>
          </w:tcPr>
          <w:p w14:paraId="3A102317" w14:textId="229577E1" w:rsidR="00881A41" w:rsidRPr="008E3B40" w:rsidRDefault="00CD071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D0713">
              <w:rPr>
                <w:rFonts w:cs="Arial"/>
                <w:b/>
                <w:bCs/>
                <w:color w:val="000000" w:themeColor="text1"/>
                <w:kern w:val="0"/>
                <w:sz w:val="18"/>
                <w:szCs w:val="18"/>
                <w:lang w:bidi="lo-LA"/>
              </w:rPr>
              <w:t>3,063,280</w:t>
            </w:r>
          </w:p>
        </w:tc>
        <w:tc>
          <w:tcPr>
            <w:tcW w:w="1274" w:type="dxa"/>
            <w:tcBorders>
              <w:top w:val="single" w:sz="6" w:space="0" w:color="auto"/>
              <w:left w:val="nil"/>
              <w:bottom w:val="single" w:sz="6" w:space="0" w:color="auto"/>
              <w:right w:val="nil"/>
            </w:tcBorders>
            <w:shd w:val="clear" w:color="auto" w:fill="auto"/>
            <w:vAlign w:val="bottom"/>
          </w:tcPr>
          <w:p w14:paraId="181EEDEB" w14:textId="557667ED"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CD0713" w:rsidRPr="00CD0713">
              <w:rPr>
                <w:rFonts w:cs="Arial"/>
                <w:b/>
                <w:bCs/>
                <w:color w:val="000000" w:themeColor="text1"/>
                <w:kern w:val="0"/>
                <w:sz w:val="18"/>
                <w:szCs w:val="18"/>
                <w:lang w:bidi="lo-LA"/>
              </w:rPr>
              <w:t>13,513,272</w:t>
            </w:r>
          </w:p>
        </w:tc>
        <w:tc>
          <w:tcPr>
            <w:tcW w:w="1134" w:type="dxa"/>
            <w:tcBorders>
              <w:top w:val="single" w:sz="6" w:space="0" w:color="auto"/>
              <w:left w:val="nil"/>
              <w:bottom w:val="single" w:sz="6" w:space="0" w:color="auto"/>
              <w:right w:val="nil"/>
            </w:tcBorders>
            <w:shd w:val="clear" w:color="auto" w:fill="auto"/>
            <w:vAlign w:val="bottom"/>
          </w:tcPr>
          <w:p w14:paraId="759A0B90" w14:textId="01B8D308" w:rsidR="00881A41" w:rsidRPr="008E3B40" w:rsidRDefault="00881A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r w:rsidR="00CD0713" w:rsidRPr="00CD0713">
              <w:rPr>
                <w:rFonts w:cs="Arial"/>
                <w:b/>
                <w:bCs/>
                <w:color w:val="000000" w:themeColor="text1"/>
                <w:kern w:val="0"/>
                <w:sz w:val="18"/>
                <w:szCs w:val="18"/>
                <w:lang w:bidi="lo-LA"/>
              </w:rPr>
              <w:t>88,832,870</w:t>
            </w:r>
          </w:p>
        </w:tc>
      </w:tr>
      <w:tr w:rsidR="00881A41" w:rsidRPr="008E3B40" w14:paraId="29C59FEE" w14:textId="77777777" w:rsidTr="00C577BC">
        <w:trPr>
          <w:trHeight w:val="57"/>
        </w:trPr>
        <w:tc>
          <w:tcPr>
            <w:tcW w:w="2694" w:type="dxa"/>
            <w:tcBorders>
              <w:top w:val="nil"/>
              <w:left w:val="nil"/>
              <w:bottom w:val="nil"/>
              <w:right w:val="nil"/>
            </w:tcBorders>
            <w:shd w:val="clear" w:color="auto" w:fill="auto"/>
            <w:vAlign w:val="bottom"/>
          </w:tcPr>
          <w:p w14:paraId="5AD46211" w14:textId="2F702372" w:rsidR="00881A41" w:rsidRPr="004B1F6C"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Құны</w:t>
            </w:r>
          </w:p>
        </w:tc>
        <w:tc>
          <w:tcPr>
            <w:tcW w:w="1135" w:type="dxa"/>
            <w:tcBorders>
              <w:top w:val="nil"/>
              <w:left w:val="nil"/>
              <w:bottom w:val="nil"/>
              <w:right w:val="nil"/>
            </w:tcBorders>
            <w:shd w:val="clear" w:color="auto" w:fill="auto"/>
            <w:vAlign w:val="bottom"/>
          </w:tcPr>
          <w:p w14:paraId="20C2FB99" w14:textId="0A23F6A7" w:rsidR="00881A41" w:rsidRPr="008E3B40" w:rsidRDefault="00CD071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D0713">
              <w:rPr>
                <w:rFonts w:cs="Arial"/>
                <w:color w:val="000000" w:themeColor="text1"/>
                <w:kern w:val="0"/>
                <w:sz w:val="18"/>
                <w:szCs w:val="18"/>
                <w:lang w:bidi="lo-LA"/>
              </w:rPr>
              <w:t>1,272,954</w:t>
            </w:r>
          </w:p>
        </w:tc>
        <w:tc>
          <w:tcPr>
            <w:tcW w:w="1134" w:type="dxa"/>
            <w:tcBorders>
              <w:top w:val="nil"/>
              <w:left w:val="nil"/>
              <w:bottom w:val="nil"/>
              <w:right w:val="nil"/>
            </w:tcBorders>
            <w:shd w:val="clear" w:color="auto" w:fill="auto"/>
            <w:vAlign w:val="bottom"/>
          </w:tcPr>
          <w:p w14:paraId="733AD2C1" w14:textId="4F2C578F"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44,729,137</w:t>
            </w:r>
          </w:p>
        </w:tc>
        <w:tc>
          <w:tcPr>
            <w:tcW w:w="1134" w:type="dxa"/>
            <w:tcBorders>
              <w:top w:val="nil"/>
              <w:left w:val="nil"/>
              <w:bottom w:val="nil"/>
              <w:right w:val="nil"/>
            </w:tcBorders>
            <w:shd w:val="clear" w:color="auto" w:fill="auto"/>
            <w:vAlign w:val="bottom"/>
          </w:tcPr>
          <w:p w14:paraId="32B41C77" w14:textId="3418FCF8" w:rsidR="00881A41" w:rsidRPr="008E3B40" w:rsidRDefault="00CD071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D0713">
              <w:rPr>
                <w:rFonts w:cs="Arial"/>
                <w:color w:val="000000" w:themeColor="text1"/>
                <w:kern w:val="0"/>
                <w:sz w:val="18"/>
                <w:szCs w:val="18"/>
                <w:lang w:bidi="lo-LA"/>
              </w:rPr>
              <w:t>99,533,619</w:t>
            </w:r>
          </w:p>
        </w:tc>
        <w:tc>
          <w:tcPr>
            <w:tcW w:w="1134" w:type="dxa"/>
            <w:tcBorders>
              <w:top w:val="nil"/>
              <w:left w:val="nil"/>
              <w:bottom w:val="nil"/>
              <w:right w:val="nil"/>
            </w:tcBorders>
            <w:shd w:val="clear" w:color="auto" w:fill="auto"/>
            <w:vAlign w:val="bottom"/>
          </w:tcPr>
          <w:p w14:paraId="42B4DFDD" w14:textId="4E29F02B"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7,378,314</w:t>
            </w:r>
          </w:p>
        </w:tc>
        <w:tc>
          <w:tcPr>
            <w:tcW w:w="1274" w:type="dxa"/>
            <w:tcBorders>
              <w:top w:val="nil"/>
              <w:left w:val="nil"/>
              <w:bottom w:val="nil"/>
              <w:right w:val="nil"/>
            </w:tcBorders>
            <w:shd w:val="clear" w:color="auto" w:fill="auto"/>
            <w:vAlign w:val="bottom"/>
          </w:tcPr>
          <w:p w14:paraId="2FFD0AEF" w14:textId="2555B362" w:rsidR="00881A41" w:rsidRPr="008E3B40" w:rsidRDefault="00CD071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D0713">
              <w:rPr>
                <w:rFonts w:cs="Arial"/>
                <w:color w:val="000000" w:themeColor="text1"/>
                <w:kern w:val="0"/>
                <w:sz w:val="18"/>
                <w:szCs w:val="18"/>
                <w:lang w:bidi="lo-LA"/>
              </w:rPr>
              <w:t>13,537,512</w:t>
            </w:r>
          </w:p>
        </w:tc>
        <w:tc>
          <w:tcPr>
            <w:tcW w:w="1134" w:type="dxa"/>
            <w:tcBorders>
              <w:top w:val="nil"/>
              <w:left w:val="nil"/>
              <w:bottom w:val="nil"/>
              <w:right w:val="nil"/>
            </w:tcBorders>
            <w:shd w:val="clear" w:color="auto" w:fill="auto"/>
            <w:vAlign w:val="bottom"/>
          </w:tcPr>
          <w:p w14:paraId="19995103" w14:textId="643A8F3E"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166,451,536</w:t>
            </w:r>
          </w:p>
        </w:tc>
      </w:tr>
      <w:tr w:rsidR="00881A41" w:rsidRPr="008E3B40" w14:paraId="697D5353" w14:textId="77777777" w:rsidTr="00C577BC">
        <w:trPr>
          <w:trHeight w:val="57"/>
        </w:trPr>
        <w:tc>
          <w:tcPr>
            <w:tcW w:w="2694" w:type="dxa"/>
            <w:tcBorders>
              <w:top w:val="nil"/>
              <w:left w:val="nil"/>
              <w:bottom w:val="nil"/>
              <w:right w:val="nil"/>
            </w:tcBorders>
            <w:shd w:val="clear" w:color="auto" w:fill="auto"/>
            <w:vAlign w:val="bottom"/>
          </w:tcPr>
          <w:p w14:paraId="1D953E03" w14:textId="25E633F8" w:rsidR="00881A41" w:rsidRPr="004B1F6C"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Тозу</w:t>
            </w:r>
          </w:p>
        </w:tc>
        <w:tc>
          <w:tcPr>
            <w:tcW w:w="1135" w:type="dxa"/>
            <w:tcBorders>
              <w:top w:val="nil"/>
              <w:left w:val="nil"/>
              <w:bottom w:val="nil"/>
              <w:right w:val="nil"/>
            </w:tcBorders>
            <w:shd w:val="clear" w:color="auto" w:fill="auto"/>
            <w:vAlign w:val="bottom"/>
          </w:tcPr>
          <w:p w14:paraId="0178B6AF"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0F0516E4" w14:textId="053F64FA"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11,474,290</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514BEEF6" w14:textId="09801669"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(6</w:t>
            </w:r>
            <w:r w:rsidR="00CD0713">
              <w:rPr>
                <w:rFonts w:cs="Arial"/>
                <w:color w:val="000000" w:themeColor="text1"/>
                <w:kern w:val="0"/>
                <w:sz w:val="18"/>
                <w:szCs w:val="18"/>
                <w:lang w:bidi="lo-LA"/>
              </w:rPr>
              <w:t>1</w:t>
            </w:r>
            <w:r w:rsidRPr="008E3B40">
              <w:rPr>
                <w:rFonts w:cs="Arial"/>
                <w:color w:val="000000" w:themeColor="text1"/>
                <w:kern w:val="0"/>
                <w:sz w:val="18"/>
                <w:szCs w:val="18"/>
                <w:lang w:bidi="lo-LA"/>
              </w:rPr>
              <w:t>,8</w:t>
            </w:r>
            <w:r w:rsidR="00CD0713">
              <w:rPr>
                <w:rFonts w:cs="Arial"/>
                <w:color w:val="000000" w:themeColor="text1"/>
                <w:kern w:val="0"/>
                <w:sz w:val="18"/>
                <w:szCs w:val="18"/>
                <w:lang w:bidi="lo-LA"/>
              </w:rPr>
              <w:t>05</w:t>
            </w:r>
            <w:r w:rsidRPr="008E3B40">
              <w:rPr>
                <w:rFonts w:cs="Arial"/>
                <w:color w:val="000000" w:themeColor="text1"/>
                <w:kern w:val="0"/>
                <w:sz w:val="18"/>
                <w:szCs w:val="18"/>
                <w:lang w:bidi="lo-LA"/>
              </w:rPr>
              <w:t>,</w:t>
            </w:r>
            <w:r w:rsidR="00CD0713">
              <w:rPr>
                <w:rFonts w:cs="Arial"/>
                <w:color w:val="000000" w:themeColor="text1"/>
                <w:kern w:val="0"/>
                <w:sz w:val="18"/>
                <w:szCs w:val="18"/>
                <w:lang w:bidi="lo-LA"/>
              </w:rPr>
              <w:t>102</w:t>
            </w:r>
            <w:r w:rsidRPr="008E3B40">
              <w:rPr>
                <w:rFonts w:cs="Arial"/>
                <w:color w:val="000000" w:themeColor="text1"/>
                <w:kern w:val="0"/>
                <w:sz w:val="18"/>
                <w:szCs w:val="18"/>
                <w:lang w:bidi="lo-LA"/>
              </w:rPr>
              <w:t>)</w:t>
            </w:r>
          </w:p>
        </w:tc>
        <w:tc>
          <w:tcPr>
            <w:tcW w:w="1134" w:type="dxa"/>
            <w:tcBorders>
              <w:top w:val="nil"/>
              <w:left w:val="nil"/>
              <w:bottom w:val="nil"/>
              <w:right w:val="nil"/>
            </w:tcBorders>
            <w:shd w:val="clear" w:color="auto" w:fill="auto"/>
            <w:vAlign w:val="bottom"/>
          </w:tcPr>
          <w:p w14:paraId="691B394E" w14:textId="386BAF16"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Pr>
                <w:rFonts w:cs="Arial"/>
                <w:color w:val="000000" w:themeColor="text1"/>
                <w:kern w:val="0"/>
                <w:sz w:val="18"/>
                <w:szCs w:val="18"/>
                <w:lang w:bidi="lo-LA"/>
              </w:rPr>
              <w:t>4</w:t>
            </w:r>
            <w:r w:rsidRPr="008E3B40">
              <w:rPr>
                <w:rFonts w:cs="Arial"/>
                <w:color w:val="000000" w:themeColor="text1"/>
                <w:kern w:val="0"/>
                <w:sz w:val="18"/>
                <w:szCs w:val="18"/>
                <w:lang w:bidi="lo-LA"/>
              </w:rPr>
              <w:t>,</w:t>
            </w:r>
            <w:r w:rsidR="00CD0713">
              <w:rPr>
                <w:rFonts w:cs="Arial"/>
                <w:color w:val="000000" w:themeColor="text1"/>
                <w:kern w:val="0"/>
                <w:sz w:val="18"/>
                <w:szCs w:val="18"/>
                <w:lang w:bidi="lo-LA"/>
              </w:rPr>
              <w:t>315</w:t>
            </w:r>
            <w:r w:rsidRPr="008E3B40">
              <w:rPr>
                <w:rFonts w:cs="Arial"/>
                <w:color w:val="000000" w:themeColor="text1"/>
                <w:kern w:val="0"/>
                <w:sz w:val="18"/>
                <w:szCs w:val="18"/>
                <w:lang w:bidi="lo-LA"/>
              </w:rPr>
              <w:t>,</w:t>
            </w:r>
            <w:r w:rsidR="00CD0713">
              <w:rPr>
                <w:rFonts w:cs="Arial"/>
                <w:color w:val="000000" w:themeColor="text1"/>
                <w:kern w:val="0"/>
                <w:sz w:val="18"/>
                <w:szCs w:val="18"/>
                <w:lang w:bidi="lo-LA"/>
              </w:rPr>
              <w:t>034</w:t>
            </w:r>
            <w:r w:rsidRPr="008E3B40">
              <w:rPr>
                <w:rFonts w:cs="Arial"/>
                <w:color w:val="000000" w:themeColor="text1"/>
                <w:kern w:val="0"/>
                <w:sz w:val="18"/>
                <w:szCs w:val="18"/>
                <w:lang w:bidi="lo-LA"/>
              </w:rPr>
              <w:t>)</w:t>
            </w:r>
          </w:p>
        </w:tc>
        <w:tc>
          <w:tcPr>
            <w:tcW w:w="1274" w:type="dxa"/>
            <w:tcBorders>
              <w:top w:val="nil"/>
              <w:left w:val="nil"/>
              <w:bottom w:val="nil"/>
              <w:right w:val="nil"/>
            </w:tcBorders>
            <w:shd w:val="clear" w:color="auto" w:fill="auto"/>
            <w:vAlign w:val="bottom"/>
          </w:tcPr>
          <w:p w14:paraId="54725713"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418369C4" w14:textId="5E999838"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77,594,426</w:t>
            </w:r>
            <w:r w:rsidRPr="008E3B40">
              <w:rPr>
                <w:rFonts w:cs="Arial"/>
                <w:color w:val="000000" w:themeColor="text1"/>
                <w:kern w:val="0"/>
                <w:sz w:val="18"/>
                <w:szCs w:val="18"/>
                <w:lang w:bidi="lo-LA"/>
              </w:rPr>
              <w:t>)</w:t>
            </w:r>
          </w:p>
        </w:tc>
      </w:tr>
      <w:tr w:rsidR="00881A41" w:rsidRPr="008E3B40" w14:paraId="7ECBAB9E" w14:textId="77777777" w:rsidTr="00C577BC">
        <w:trPr>
          <w:trHeight w:val="57"/>
        </w:trPr>
        <w:tc>
          <w:tcPr>
            <w:tcW w:w="2694" w:type="dxa"/>
            <w:tcBorders>
              <w:top w:val="nil"/>
              <w:left w:val="nil"/>
              <w:bottom w:val="nil"/>
              <w:right w:val="nil"/>
            </w:tcBorders>
            <w:shd w:val="clear" w:color="auto" w:fill="auto"/>
            <w:vAlign w:val="bottom"/>
          </w:tcPr>
          <w:p w14:paraId="07F2902A" w14:textId="1B5C50B6" w:rsidR="00881A41" w:rsidRPr="004B1F6C" w:rsidRDefault="00881A41"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Құнсыздану</w:t>
            </w:r>
          </w:p>
        </w:tc>
        <w:tc>
          <w:tcPr>
            <w:tcW w:w="1135" w:type="dxa"/>
            <w:tcBorders>
              <w:top w:val="nil"/>
              <w:left w:val="nil"/>
              <w:bottom w:val="single" w:sz="6" w:space="0" w:color="000000"/>
              <w:right w:val="nil"/>
            </w:tcBorders>
            <w:shd w:val="clear" w:color="auto" w:fill="auto"/>
            <w:vAlign w:val="bottom"/>
          </w:tcPr>
          <w:p w14:paraId="7F915C24"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single" w:sz="6" w:space="0" w:color="000000"/>
              <w:right w:val="nil"/>
            </w:tcBorders>
            <w:shd w:val="clear" w:color="auto" w:fill="auto"/>
            <w:vAlign w:val="bottom"/>
          </w:tcPr>
          <w:p w14:paraId="0688DCD3"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single" w:sz="6" w:space="0" w:color="000000"/>
              <w:right w:val="nil"/>
            </w:tcBorders>
            <w:shd w:val="clear" w:color="auto" w:fill="auto"/>
            <w:vAlign w:val="bottom"/>
          </w:tcPr>
          <w:p w14:paraId="4B8C34FD"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134" w:type="dxa"/>
            <w:tcBorders>
              <w:top w:val="nil"/>
              <w:left w:val="nil"/>
              <w:bottom w:val="single" w:sz="6" w:space="0" w:color="000000"/>
              <w:right w:val="nil"/>
            </w:tcBorders>
            <w:shd w:val="clear" w:color="auto" w:fill="auto"/>
            <w:vAlign w:val="bottom"/>
          </w:tcPr>
          <w:p w14:paraId="5CD99970" w14:textId="77777777" w:rsidR="00881A41" w:rsidRPr="008E3B40" w:rsidRDefault="00881A4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 </w:t>
            </w:r>
          </w:p>
        </w:tc>
        <w:tc>
          <w:tcPr>
            <w:tcW w:w="1274" w:type="dxa"/>
            <w:tcBorders>
              <w:top w:val="nil"/>
              <w:left w:val="nil"/>
              <w:bottom w:val="single" w:sz="6" w:space="0" w:color="000000"/>
              <w:right w:val="nil"/>
            </w:tcBorders>
            <w:shd w:val="clear" w:color="auto" w:fill="auto"/>
            <w:vAlign w:val="bottom"/>
          </w:tcPr>
          <w:p w14:paraId="22E03B20" w14:textId="2606C5DB"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24,24</w:t>
            </w:r>
            <w:r w:rsidR="00CD0713">
              <w:rPr>
                <w:rFonts w:cs="Arial"/>
                <w:color w:val="000000" w:themeColor="text1"/>
                <w:kern w:val="0"/>
                <w:sz w:val="18"/>
                <w:szCs w:val="18"/>
                <w:lang w:bidi="lo-LA"/>
              </w:rPr>
              <w:t>0</w:t>
            </w:r>
            <w:r w:rsidRPr="008E3B40">
              <w:rPr>
                <w:rFonts w:cs="Arial"/>
                <w:color w:val="000000" w:themeColor="text1"/>
                <w:kern w:val="0"/>
                <w:sz w:val="18"/>
                <w:szCs w:val="18"/>
                <w:lang w:bidi="lo-LA"/>
              </w:rPr>
              <w:t>)</w:t>
            </w:r>
          </w:p>
        </w:tc>
        <w:tc>
          <w:tcPr>
            <w:tcW w:w="1134" w:type="dxa"/>
            <w:tcBorders>
              <w:top w:val="nil"/>
              <w:left w:val="nil"/>
              <w:bottom w:val="single" w:sz="6" w:space="0" w:color="000000"/>
              <w:right w:val="nil"/>
            </w:tcBorders>
            <w:shd w:val="clear" w:color="auto" w:fill="auto"/>
            <w:vAlign w:val="bottom"/>
          </w:tcPr>
          <w:p w14:paraId="0F490183" w14:textId="4449BB87" w:rsidR="00881A41" w:rsidRPr="008E3B40" w:rsidRDefault="00881A4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r w:rsidR="00CD0713" w:rsidRPr="00CD0713">
              <w:rPr>
                <w:rFonts w:cs="Arial"/>
                <w:color w:val="000000" w:themeColor="text1"/>
                <w:kern w:val="0"/>
                <w:sz w:val="18"/>
                <w:szCs w:val="18"/>
                <w:lang w:bidi="lo-LA"/>
              </w:rPr>
              <w:t>24,240</w:t>
            </w:r>
            <w:r w:rsidRPr="008E3B40">
              <w:rPr>
                <w:rFonts w:cs="Arial"/>
                <w:color w:val="000000" w:themeColor="text1"/>
                <w:kern w:val="0"/>
                <w:sz w:val="18"/>
                <w:szCs w:val="18"/>
                <w:lang w:bidi="lo-LA"/>
              </w:rPr>
              <w:t>)</w:t>
            </w:r>
          </w:p>
        </w:tc>
      </w:tr>
    </w:tbl>
    <w:p w14:paraId="6210E5A3" w14:textId="746C3642" w:rsidR="009224FA" w:rsidRPr="00A15E89" w:rsidRDefault="009224FA" w:rsidP="00A15E89">
      <w:pPr>
        <w:rPr>
          <w:rFonts w:cs="Arial"/>
          <w:b/>
          <w:bCs/>
          <w:color w:val="000000" w:themeColor="text1"/>
          <w:kern w:val="0"/>
          <w:lang w:bidi="lo-LA"/>
        </w:rPr>
      </w:pPr>
    </w:p>
    <w:p w14:paraId="55195001" w14:textId="6FD74775" w:rsidR="009224FA" w:rsidRPr="004B1F6C" w:rsidRDefault="00881A41" w:rsidP="009224FA">
      <w:pPr>
        <w:spacing w:after="0" w:line="240" w:lineRule="auto"/>
        <w:jc w:val="both"/>
        <w:rPr>
          <w:rFonts w:cstheme="minorHAnsi"/>
          <w:color w:val="000000"/>
          <w:lang w:val="kk-KZ"/>
        </w:rPr>
      </w:pPr>
      <w:r w:rsidRPr="004B1F6C">
        <w:rPr>
          <w:rFonts w:cstheme="minorHAnsi"/>
          <w:color w:val="000000"/>
          <w:lang w:val="kk-KZ"/>
        </w:rPr>
        <w:t>Аяқталмаған құрылыс 202</w:t>
      </w:r>
      <w:r w:rsidR="00A15E89" w:rsidRPr="004B1F6C">
        <w:rPr>
          <w:rFonts w:cstheme="minorHAnsi"/>
          <w:color w:val="000000"/>
          <w:lang w:val="kk-KZ"/>
        </w:rPr>
        <w:t>3</w:t>
      </w:r>
      <w:r w:rsidRPr="004B1F6C">
        <w:rPr>
          <w:rFonts w:cstheme="minorHAnsi"/>
          <w:color w:val="000000"/>
          <w:lang w:val="kk-KZ"/>
        </w:rPr>
        <w:t xml:space="preserve"> жылғы 31 желтоқсандағы жағдай бойынша ғимараттарды, құрылыстар мен жабдықтарды қайта құру және жөндеу жұмыстарын білдіреді. Жұмыс аяқталғаннан кейін бұл активтер "ғимараттар мен құрылыстар" және "машиналар мен жабдықтар"санаттарына ауыстырылады.</w:t>
      </w:r>
    </w:p>
    <w:p w14:paraId="2B7556DB" w14:textId="77777777" w:rsidR="00881A41" w:rsidRPr="004B1F6C" w:rsidRDefault="00881A41" w:rsidP="009224FA">
      <w:pPr>
        <w:spacing w:after="0" w:line="240" w:lineRule="auto"/>
        <w:jc w:val="both"/>
        <w:rPr>
          <w:rFonts w:cstheme="minorHAnsi"/>
          <w:color w:val="000000"/>
          <w:lang w:val="kk-KZ"/>
        </w:rPr>
      </w:pPr>
    </w:p>
    <w:p w14:paraId="662C75A8" w14:textId="77777777" w:rsidR="00881A41" w:rsidRPr="0030795B" w:rsidRDefault="00881A41" w:rsidP="009224FA">
      <w:pPr>
        <w:spacing w:after="0" w:line="240" w:lineRule="auto"/>
        <w:jc w:val="both"/>
        <w:rPr>
          <w:rFonts w:cstheme="minorHAnsi"/>
          <w:b/>
          <w:bCs/>
          <w:color w:val="000000"/>
          <w:lang w:val="kk-KZ"/>
        </w:rPr>
      </w:pPr>
      <w:r w:rsidRPr="0030795B">
        <w:rPr>
          <w:rFonts w:cstheme="minorHAnsi"/>
          <w:b/>
          <w:bCs/>
          <w:color w:val="000000"/>
          <w:lang w:val="kk-KZ"/>
        </w:rPr>
        <w:t>Кепілмен қамтамасыз ету.</w:t>
      </w:r>
    </w:p>
    <w:p w14:paraId="7761AD01" w14:textId="77777777" w:rsidR="00881A41" w:rsidRPr="004B1F6C" w:rsidRDefault="00881A41" w:rsidP="009224FA">
      <w:pPr>
        <w:spacing w:after="0" w:line="240" w:lineRule="auto"/>
        <w:jc w:val="both"/>
        <w:rPr>
          <w:rFonts w:cstheme="minorHAnsi"/>
          <w:color w:val="000000"/>
          <w:lang w:val="kk-KZ"/>
        </w:rPr>
      </w:pPr>
    </w:p>
    <w:p w14:paraId="26FC760C" w14:textId="49B07A7C" w:rsidR="00881A41" w:rsidRPr="004B1F6C" w:rsidRDefault="00881A41" w:rsidP="009224FA">
      <w:pPr>
        <w:spacing w:after="0" w:line="240" w:lineRule="auto"/>
        <w:jc w:val="both"/>
        <w:rPr>
          <w:rFonts w:cstheme="minorHAnsi"/>
          <w:color w:val="000000" w:themeColor="text1"/>
          <w:lang w:val="kk-KZ"/>
        </w:rPr>
      </w:pPr>
      <w:r w:rsidRPr="004B1F6C">
        <w:rPr>
          <w:rFonts w:cstheme="minorHAnsi"/>
          <w:color w:val="000000"/>
          <w:lang w:val="kk-KZ"/>
        </w:rPr>
        <w:t>202</w:t>
      </w:r>
      <w:r w:rsidR="00A15E89" w:rsidRPr="004B1F6C">
        <w:rPr>
          <w:rFonts w:cstheme="minorHAnsi"/>
          <w:color w:val="000000"/>
          <w:lang w:val="kk-KZ"/>
        </w:rPr>
        <w:t>3</w:t>
      </w:r>
      <w:r w:rsidRPr="004B1F6C">
        <w:rPr>
          <w:rFonts w:cstheme="minorHAnsi"/>
          <w:color w:val="000000"/>
          <w:lang w:val="kk-KZ"/>
        </w:rPr>
        <w:t xml:space="preserve"> жылғы 31 желтоқсандағы жағдай бойынша №14 цех және оған қатысты теңгерімдік құны </w:t>
      </w:r>
      <w:r w:rsidR="00A15E89" w:rsidRPr="004B1F6C">
        <w:rPr>
          <w:rFonts w:cstheme="minorHAnsi"/>
          <w:color w:val="000000"/>
          <w:lang w:val="kk-KZ"/>
        </w:rPr>
        <w:t xml:space="preserve"> 8,641,441 </w:t>
      </w:r>
      <w:r w:rsidRPr="004B1F6C">
        <w:rPr>
          <w:rFonts w:cstheme="minorHAnsi"/>
          <w:color w:val="000000"/>
          <w:lang w:val="kk-KZ"/>
        </w:rPr>
        <w:t>мың теңге болатын титан құймалары мен қорытпаларын өндіру жөніндегі жабдық (202</w:t>
      </w:r>
      <w:r w:rsidR="00A15E89" w:rsidRPr="004B1F6C">
        <w:rPr>
          <w:rFonts w:cstheme="minorHAnsi"/>
          <w:color w:val="000000"/>
          <w:lang w:val="kk-KZ"/>
        </w:rPr>
        <w:t>2</w:t>
      </w:r>
      <w:r w:rsidRPr="004B1F6C">
        <w:rPr>
          <w:rFonts w:cstheme="minorHAnsi"/>
          <w:color w:val="000000"/>
          <w:lang w:val="kk-KZ"/>
        </w:rPr>
        <w:t xml:space="preserve">: </w:t>
      </w:r>
      <w:r w:rsidR="00A15E89" w:rsidRPr="004B1F6C">
        <w:rPr>
          <w:rFonts w:cstheme="minorHAnsi"/>
          <w:color w:val="000000"/>
          <w:lang w:val="kk-KZ"/>
        </w:rPr>
        <w:t xml:space="preserve">9,132,664 </w:t>
      </w:r>
      <w:r w:rsidRPr="004B1F6C">
        <w:rPr>
          <w:rFonts w:cstheme="minorHAnsi"/>
          <w:color w:val="000000"/>
          <w:lang w:val="kk-KZ"/>
        </w:rPr>
        <w:t>мың теңге) "Қазақстанның Даму Банкі" АҚ-дан топ алған қарыздар бойынша қамтамасыз ету ретінде кепілге берілді (2</w:t>
      </w:r>
      <w:r w:rsidR="00A15E89" w:rsidRPr="004B1F6C">
        <w:rPr>
          <w:rFonts w:cstheme="minorHAnsi"/>
          <w:color w:val="000000"/>
          <w:lang w:val="kk-KZ"/>
        </w:rPr>
        <w:t>2</w:t>
      </w:r>
      <w:r w:rsidRPr="004B1F6C">
        <w:rPr>
          <w:rFonts w:cstheme="minorHAnsi"/>
          <w:color w:val="000000"/>
          <w:lang w:val="kk-KZ"/>
        </w:rPr>
        <w:t>-ескертуді қараңыз). 202</w:t>
      </w:r>
      <w:r w:rsidR="00A15E89" w:rsidRPr="004B1F6C">
        <w:rPr>
          <w:rFonts w:cstheme="minorHAnsi"/>
          <w:color w:val="000000"/>
          <w:lang w:val="kk-KZ"/>
        </w:rPr>
        <w:t>3</w:t>
      </w:r>
      <w:r w:rsidRPr="004B1F6C">
        <w:rPr>
          <w:rFonts w:cstheme="minorHAnsi"/>
          <w:color w:val="000000"/>
          <w:lang w:val="kk-KZ"/>
        </w:rPr>
        <w:t xml:space="preserve"> жылғы 31 желтоқсандағы жағдай бойынша кепілге салынған мүліктің баланстық құнының ұлғаюы цех пен жабдықты жүргізілген жаңғыртумен байланысты.</w:t>
      </w:r>
    </w:p>
    <w:p w14:paraId="101BF147" w14:textId="77777777" w:rsidR="009224FA" w:rsidRPr="004B1F6C" w:rsidRDefault="009224FA" w:rsidP="009224FA">
      <w:pPr>
        <w:spacing w:after="0" w:line="240" w:lineRule="auto"/>
        <w:jc w:val="both"/>
        <w:rPr>
          <w:rFonts w:cstheme="minorHAnsi"/>
          <w:color w:val="000000" w:themeColor="text1"/>
          <w:lang w:val="kk-KZ"/>
        </w:rPr>
      </w:pPr>
    </w:p>
    <w:p w14:paraId="7B41052B" w14:textId="4F1457C3" w:rsidR="00881A41" w:rsidRPr="004B1F6C" w:rsidRDefault="00881A41" w:rsidP="009224FA">
      <w:pPr>
        <w:spacing w:after="0" w:line="240" w:lineRule="auto"/>
        <w:jc w:val="both"/>
        <w:rPr>
          <w:rFonts w:cstheme="minorHAnsi"/>
          <w:color w:val="000000"/>
          <w:lang w:val="kk-KZ"/>
        </w:rPr>
      </w:pPr>
      <w:r w:rsidRPr="004B1F6C">
        <w:rPr>
          <w:rFonts w:cstheme="minorHAnsi"/>
          <w:color w:val="000000"/>
          <w:lang w:val="kk-KZ"/>
        </w:rPr>
        <w:t>Толығымен өзін-өзі сіңірген активтер 202</w:t>
      </w:r>
      <w:r w:rsidR="00A15E89" w:rsidRPr="004B1F6C">
        <w:rPr>
          <w:rFonts w:cstheme="minorHAnsi"/>
          <w:color w:val="000000"/>
          <w:lang w:val="kk-KZ"/>
        </w:rPr>
        <w:t>3</w:t>
      </w:r>
      <w:r w:rsidRPr="004B1F6C">
        <w:rPr>
          <w:rFonts w:cstheme="minorHAnsi"/>
          <w:color w:val="000000"/>
          <w:lang w:val="kk-KZ"/>
        </w:rPr>
        <w:t xml:space="preserve"> жылғы 31 желтоқсандағы жағдай бойынша толық самортизацияланған негізгі құралдардың құны </w:t>
      </w:r>
      <w:r w:rsidR="00A15E89" w:rsidRPr="004B1F6C">
        <w:rPr>
          <w:rFonts w:cstheme="minorHAnsi"/>
          <w:color w:val="000000"/>
          <w:lang w:val="kk-KZ"/>
        </w:rPr>
        <w:t>27,911,803</w:t>
      </w:r>
      <w:r w:rsidRPr="004B1F6C">
        <w:rPr>
          <w:rFonts w:cstheme="minorHAnsi"/>
          <w:color w:val="000000"/>
          <w:lang w:val="kk-KZ"/>
        </w:rPr>
        <w:t>мың теңге (202</w:t>
      </w:r>
      <w:r w:rsidR="00A15E89" w:rsidRPr="004B1F6C">
        <w:rPr>
          <w:rFonts w:cstheme="minorHAnsi"/>
          <w:color w:val="000000"/>
          <w:lang w:val="kk-KZ"/>
        </w:rPr>
        <w:t>2</w:t>
      </w:r>
      <w:r w:rsidRPr="004B1F6C">
        <w:rPr>
          <w:rFonts w:cstheme="minorHAnsi"/>
          <w:color w:val="000000"/>
          <w:lang w:val="kk-KZ"/>
        </w:rPr>
        <w:t xml:space="preserve"> жылғы 31 желтоқсан: </w:t>
      </w:r>
      <w:r w:rsidR="00A15E89" w:rsidRPr="004B1F6C">
        <w:rPr>
          <w:rFonts w:cstheme="minorHAnsi"/>
          <w:color w:val="000000"/>
          <w:lang w:val="kk-KZ"/>
        </w:rPr>
        <w:t>25,274,730</w:t>
      </w:r>
      <w:r w:rsidRPr="004B1F6C">
        <w:rPr>
          <w:rFonts w:cstheme="minorHAnsi"/>
          <w:color w:val="000000"/>
          <w:lang w:val="kk-KZ"/>
        </w:rPr>
        <w:t>мың теңге).</w:t>
      </w:r>
    </w:p>
    <w:p w14:paraId="184E9CBC" w14:textId="77777777" w:rsidR="008E52E8" w:rsidRPr="00F934F4" w:rsidRDefault="008E52E8" w:rsidP="009224FA">
      <w:pPr>
        <w:spacing w:after="0" w:line="240" w:lineRule="auto"/>
        <w:jc w:val="both"/>
        <w:rPr>
          <w:rFonts w:ascii="Roboto" w:hAnsi="Roboto"/>
          <w:color w:val="000000"/>
          <w:sz w:val="18"/>
          <w:szCs w:val="18"/>
          <w:lang w:val="kk-KZ"/>
        </w:rPr>
      </w:pPr>
    </w:p>
    <w:p w14:paraId="0B66CC65" w14:textId="3A9CB169" w:rsidR="008E52E8" w:rsidRPr="004B1F6C" w:rsidRDefault="008E52E8" w:rsidP="009224FA">
      <w:pPr>
        <w:spacing w:after="0" w:line="240" w:lineRule="auto"/>
        <w:jc w:val="both"/>
        <w:rPr>
          <w:rFonts w:cstheme="minorHAnsi"/>
          <w:b/>
          <w:bCs/>
          <w:color w:val="000000"/>
          <w:lang w:val="kk-KZ"/>
        </w:rPr>
      </w:pPr>
      <w:r w:rsidRPr="004B1F6C">
        <w:rPr>
          <w:rFonts w:cstheme="minorHAnsi"/>
          <w:b/>
          <w:bCs/>
          <w:color w:val="000000"/>
          <w:lang w:val="kk-KZ"/>
        </w:rPr>
        <w:t>1</w:t>
      </w:r>
      <w:r w:rsidR="00A15E89" w:rsidRPr="004B1F6C">
        <w:rPr>
          <w:rFonts w:cstheme="minorHAnsi"/>
          <w:b/>
          <w:bCs/>
          <w:color w:val="000000"/>
          <w:lang w:val="kk-KZ"/>
        </w:rPr>
        <w:t>3</w:t>
      </w:r>
      <w:r w:rsidRPr="004B1F6C">
        <w:rPr>
          <w:rFonts w:cstheme="minorHAnsi"/>
          <w:b/>
          <w:bCs/>
          <w:color w:val="000000"/>
          <w:lang w:val="kk-KZ"/>
        </w:rPr>
        <w:t xml:space="preserve">. Жалға алу </w:t>
      </w:r>
    </w:p>
    <w:p w14:paraId="01334767" w14:textId="01BBFE03" w:rsidR="009224FA" w:rsidRPr="004B1F6C" w:rsidRDefault="008E52E8" w:rsidP="009224FA">
      <w:pPr>
        <w:spacing w:after="0" w:line="240" w:lineRule="auto"/>
        <w:jc w:val="both"/>
        <w:rPr>
          <w:rFonts w:cstheme="minorHAnsi"/>
          <w:color w:val="000000"/>
          <w:lang w:val="kk-KZ"/>
        </w:rPr>
      </w:pPr>
      <w:r w:rsidRPr="004B1F6C">
        <w:rPr>
          <w:rFonts w:cstheme="minorHAnsi"/>
          <w:color w:val="000000"/>
          <w:lang w:val="kk-KZ"/>
        </w:rPr>
        <w:t>Топ кеңсе кеңістігін жалға алады. Жалдау әдетте белгілі бір кезеңдерге 12 ай немесе одан аз мерзімге жасалады, бірақ ұзартуға құқылы. Жалдау шартында жалға берушіге тиесілі жалға берілетін активтерге қатысты қорғау шараларын қоспағанда, ерекше шарттар (келісімдер) болмайды. Жалға алынған активтер қосалқы жалға берілмейді немесе кепіл ретінде пайдаланылмайды.</w:t>
      </w:r>
    </w:p>
    <w:p w14:paraId="42F3CF4E" w14:textId="77777777" w:rsidR="008251DC" w:rsidRPr="004B1F6C" w:rsidRDefault="008251DC" w:rsidP="009224FA">
      <w:pPr>
        <w:spacing w:after="0" w:line="240" w:lineRule="auto"/>
        <w:jc w:val="both"/>
        <w:rPr>
          <w:rFonts w:cstheme="minorHAnsi"/>
          <w:color w:val="000000"/>
          <w:lang w:val="kk-KZ"/>
        </w:rPr>
      </w:pPr>
    </w:p>
    <w:p w14:paraId="1B7AA4D9" w14:textId="77A7B4D7" w:rsidR="008251DC" w:rsidRPr="004B1F6C" w:rsidRDefault="008251DC" w:rsidP="009224FA">
      <w:pPr>
        <w:spacing w:after="0" w:line="240" w:lineRule="auto"/>
        <w:jc w:val="both"/>
        <w:rPr>
          <w:rFonts w:cstheme="minorHAnsi"/>
          <w:color w:val="000000"/>
          <w:lang w:val="kk-KZ"/>
        </w:rPr>
      </w:pPr>
      <w:r w:rsidRPr="004B1F6C">
        <w:rPr>
          <w:rFonts w:cstheme="minorHAnsi"/>
          <w:color w:val="000000"/>
          <w:lang w:val="kk-KZ"/>
        </w:rPr>
        <w:t>Жалдау бойынша міндеттемелер 12.3% мөлшерінде қосымша қарыз қаражатын тарту мөлшерлемесін пайдалана отырып дисконтталған болашақ жалдау төлемдерінің келтірілген құны бойынша көрсетіледі. 2024 жылдың соңына дейін күтілетін жалдау мерзімі.</w:t>
      </w:r>
    </w:p>
    <w:p w14:paraId="0BDAC3DA" w14:textId="77777777" w:rsidR="008251DC" w:rsidRPr="004B1F6C" w:rsidRDefault="008251DC" w:rsidP="009224FA">
      <w:pPr>
        <w:spacing w:after="0" w:line="240" w:lineRule="auto"/>
        <w:jc w:val="both"/>
        <w:rPr>
          <w:rFonts w:cstheme="minorHAnsi"/>
          <w:color w:val="000000"/>
          <w:lang w:val="kk-KZ"/>
        </w:rPr>
      </w:pPr>
    </w:p>
    <w:p w14:paraId="769A4161" w14:textId="3A01D6DA" w:rsidR="00A15E89" w:rsidRPr="004B1F6C" w:rsidRDefault="00A15E89" w:rsidP="009224FA">
      <w:pPr>
        <w:spacing w:after="0" w:line="240" w:lineRule="auto"/>
        <w:jc w:val="both"/>
        <w:rPr>
          <w:rStyle w:val="ezkurwreuab5ozgtqnkl"/>
          <w:rFonts w:cstheme="minorHAnsi"/>
          <w:b/>
          <w:bCs/>
          <w:lang w:val="kk-KZ"/>
        </w:rPr>
      </w:pPr>
      <w:r w:rsidRPr="004B1F6C">
        <w:rPr>
          <w:rStyle w:val="ezkurwreuab5ozgtqnkl"/>
          <w:rFonts w:cstheme="minorHAnsi"/>
          <w:b/>
          <w:bCs/>
          <w:lang w:val="kk-KZ"/>
        </w:rPr>
        <w:t>13.</w:t>
      </w:r>
      <w:r w:rsidRPr="004B1F6C">
        <w:rPr>
          <w:rFonts w:cstheme="minorHAnsi"/>
          <w:b/>
          <w:bCs/>
          <w:lang w:val="kk-KZ"/>
        </w:rPr>
        <w:t xml:space="preserve"> </w:t>
      </w:r>
      <w:r w:rsidRPr="004B1F6C">
        <w:rPr>
          <w:rStyle w:val="ezkurwreuab5ozgtqnkl"/>
          <w:rFonts w:cstheme="minorHAnsi"/>
          <w:b/>
          <w:bCs/>
          <w:lang w:val="kk-KZ"/>
        </w:rPr>
        <w:t>Жалға</w:t>
      </w:r>
      <w:r w:rsidRPr="004B1F6C">
        <w:rPr>
          <w:rFonts w:cstheme="minorHAnsi"/>
          <w:b/>
          <w:bCs/>
          <w:lang w:val="kk-KZ"/>
        </w:rPr>
        <w:t xml:space="preserve"> алу</w:t>
      </w:r>
      <w:r w:rsidRPr="004B1F6C">
        <w:rPr>
          <w:rStyle w:val="ezkurwreuab5ozgtqnkl"/>
          <w:rFonts w:cstheme="minorHAnsi"/>
          <w:b/>
          <w:bCs/>
          <w:lang w:val="kk-KZ"/>
        </w:rPr>
        <w:t>,</w:t>
      </w:r>
      <w:r w:rsidRPr="004B1F6C">
        <w:rPr>
          <w:rFonts w:cstheme="minorHAnsi"/>
          <w:b/>
          <w:bCs/>
          <w:lang w:val="kk-KZ"/>
        </w:rPr>
        <w:t xml:space="preserve"> </w:t>
      </w:r>
      <w:r w:rsidRPr="004B1F6C">
        <w:rPr>
          <w:rStyle w:val="ezkurwreuab5ozgtqnkl"/>
          <w:rFonts w:cstheme="minorHAnsi"/>
          <w:b/>
          <w:bCs/>
          <w:lang w:val="kk-KZ"/>
        </w:rPr>
        <w:t>жалғасы</w:t>
      </w:r>
    </w:p>
    <w:p w14:paraId="477E682B" w14:textId="56A31BB4" w:rsidR="00A15E89" w:rsidRPr="004B1F6C" w:rsidRDefault="00A15E89" w:rsidP="009224FA">
      <w:pPr>
        <w:spacing w:after="0" w:line="240" w:lineRule="auto"/>
        <w:jc w:val="both"/>
        <w:rPr>
          <w:rFonts w:cstheme="minorHAnsi"/>
          <w:b/>
          <w:bCs/>
          <w:color w:val="000000"/>
          <w:lang w:val="kk-KZ"/>
        </w:rPr>
      </w:pPr>
      <w:r w:rsidRPr="004B1F6C">
        <w:rPr>
          <w:rFonts w:cstheme="minorHAnsi"/>
          <w:lang w:val="kk-KZ"/>
        </w:rPr>
        <w:t xml:space="preserve">Жалдау бойынша </w:t>
      </w:r>
      <w:r w:rsidRPr="004B1F6C">
        <w:rPr>
          <w:rStyle w:val="ezkurwreuab5ozgtqnkl"/>
          <w:rFonts w:cstheme="minorHAnsi"/>
          <w:lang w:val="kk-KZ"/>
        </w:rPr>
        <w:t>міндеттемелер</w:t>
      </w:r>
      <w:r w:rsidRPr="004B1F6C">
        <w:rPr>
          <w:rFonts w:cstheme="minorHAnsi"/>
          <w:lang w:val="kk-KZ"/>
        </w:rPr>
        <w:t xml:space="preserve"> </w:t>
      </w:r>
      <w:r w:rsidRPr="004B1F6C">
        <w:rPr>
          <w:rStyle w:val="ezkurwreuab5ozgtqnkl"/>
          <w:rFonts w:cstheme="minorHAnsi"/>
          <w:lang w:val="kk-KZ"/>
        </w:rPr>
        <w:t>болашақ</w:t>
      </w:r>
      <w:r w:rsidRPr="004B1F6C">
        <w:rPr>
          <w:rFonts w:cstheme="minorHAnsi"/>
          <w:lang w:val="kk-KZ"/>
        </w:rPr>
        <w:t xml:space="preserve"> </w:t>
      </w:r>
      <w:r w:rsidRPr="004B1F6C">
        <w:rPr>
          <w:rStyle w:val="ezkurwreuab5ozgtqnkl"/>
          <w:rFonts w:cstheme="minorHAnsi"/>
          <w:lang w:val="kk-KZ"/>
        </w:rPr>
        <w:t>жалдау</w:t>
      </w:r>
      <w:r w:rsidRPr="004B1F6C">
        <w:rPr>
          <w:rFonts w:cstheme="minorHAnsi"/>
          <w:lang w:val="kk-KZ"/>
        </w:rPr>
        <w:t xml:space="preserve"> </w:t>
      </w:r>
      <w:r w:rsidRPr="004B1F6C">
        <w:rPr>
          <w:rStyle w:val="ezkurwreuab5ozgtqnkl"/>
          <w:rFonts w:cstheme="minorHAnsi"/>
          <w:lang w:val="kk-KZ"/>
        </w:rPr>
        <w:t>төлемдерінің</w:t>
      </w:r>
      <w:r w:rsidRPr="004B1F6C">
        <w:rPr>
          <w:rFonts w:cstheme="minorHAnsi"/>
          <w:lang w:val="kk-KZ"/>
        </w:rPr>
        <w:t xml:space="preserve"> </w:t>
      </w:r>
      <w:r w:rsidR="00F04556" w:rsidRPr="004B1F6C">
        <w:rPr>
          <w:rFonts w:cstheme="minorHAnsi"/>
          <w:lang w:val="kk-KZ"/>
        </w:rPr>
        <w:t xml:space="preserve">дисконтталған </w:t>
      </w:r>
      <w:r w:rsidRPr="004B1F6C">
        <w:rPr>
          <w:rStyle w:val="ezkurwreuab5ozgtqnkl"/>
          <w:rFonts w:cstheme="minorHAnsi"/>
          <w:lang w:val="kk-KZ"/>
        </w:rPr>
        <w:t>құны</w:t>
      </w:r>
      <w:r w:rsidRPr="004B1F6C">
        <w:rPr>
          <w:rFonts w:cstheme="minorHAnsi"/>
          <w:lang w:val="kk-KZ"/>
        </w:rPr>
        <w:t xml:space="preserve"> бойынша </w:t>
      </w:r>
      <w:r w:rsidRPr="004B1F6C">
        <w:rPr>
          <w:rStyle w:val="ezkurwreuab5ozgtqnkl"/>
          <w:rFonts w:cstheme="minorHAnsi"/>
          <w:lang w:val="kk-KZ"/>
        </w:rPr>
        <w:t>12.3%</w:t>
      </w:r>
      <w:r w:rsidRPr="004B1F6C">
        <w:rPr>
          <w:rFonts w:cstheme="minorHAnsi"/>
          <w:lang w:val="kk-KZ"/>
        </w:rPr>
        <w:t xml:space="preserve"> </w:t>
      </w:r>
      <w:r w:rsidR="00F04556" w:rsidRPr="004B1F6C">
        <w:rPr>
          <w:rStyle w:val="ezkurwreuab5ozgtqnkl"/>
          <w:rFonts w:cstheme="minorHAnsi"/>
          <w:lang w:val="kk-KZ"/>
        </w:rPr>
        <w:t xml:space="preserve">қоысымша </w:t>
      </w:r>
      <w:r w:rsidRPr="004B1F6C">
        <w:rPr>
          <w:rStyle w:val="ezkurwreuab5ozgtqnkl"/>
          <w:rFonts w:cstheme="minorHAnsi"/>
          <w:lang w:val="kk-KZ"/>
        </w:rPr>
        <w:t>қарыз</w:t>
      </w:r>
      <w:r w:rsidRPr="004B1F6C">
        <w:rPr>
          <w:rFonts w:cstheme="minorHAnsi"/>
          <w:lang w:val="kk-KZ"/>
        </w:rPr>
        <w:t xml:space="preserve"> </w:t>
      </w:r>
      <w:r w:rsidR="00F04556" w:rsidRPr="004B1F6C">
        <w:rPr>
          <w:rStyle w:val="ezkurwreuab5ozgtqnkl"/>
          <w:rFonts w:cstheme="minorHAnsi"/>
          <w:lang w:val="kk-KZ"/>
        </w:rPr>
        <w:t>мөлшерлемесі</w:t>
      </w:r>
      <w:r w:rsidRPr="004B1F6C">
        <w:rPr>
          <w:rFonts w:cstheme="minorHAnsi"/>
          <w:lang w:val="kk-KZ"/>
        </w:rPr>
        <w:t xml:space="preserve"> </w:t>
      </w:r>
      <w:r w:rsidR="00F04556" w:rsidRPr="004B1F6C">
        <w:rPr>
          <w:rStyle w:val="ezkurwreuab5ozgtqnkl"/>
          <w:rFonts w:cstheme="minorHAnsi"/>
          <w:lang w:val="kk-KZ"/>
        </w:rPr>
        <w:t>бойынша көрсетіледі.</w:t>
      </w:r>
      <w:r w:rsidRPr="004B1F6C">
        <w:rPr>
          <w:rFonts w:cstheme="minorHAnsi"/>
          <w:lang w:val="kk-KZ"/>
        </w:rPr>
        <w:t xml:space="preserve"> </w:t>
      </w:r>
      <w:r w:rsidR="00F04556" w:rsidRPr="004B1F6C">
        <w:rPr>
          <w:rStyle w:val="ezkurwreuab5ozgtqnkl"/>
          <w:rFonts w:cstheme="minorHAnsi"/>
          <w:lang w:val="kk-KZ"/>
        </w:rPr>
        <w:t>Болжалды жалдау мерзімі 2024 жылдың соңына дейін.</w:t>
      </w:r>
    </w:p>
    <w:p w14:paraId="0F0EE447" w14:textId="353D588A" w:rsidR="008251DC" w:rsidRPr="00A854FB" w:rsidRDefault="008251DC" w:rsidP="008251DC">
      <w:pPr>
        <w:keepNext/>
        <w:keepLines/>
        <w:tabs>
          <w:tab w:val="center" w:pos="5103"/>
        </w:tabs>
        <w:autoSpaceDE w:val="0"/>
        <w:autoSpaceDN w:val="0"/>
        <w:adjustRightInd w:val="0"/>
        <w:spacing w:before="160" w:after="120" w:line="240" w:lineRule="exact"/>
        <w:ind w:hanging="567"/>
        <w:rPr>
          <w:rFonts w:ascii="Calibri" w:hAnsi="Calibri" w:cs="Calibri"/>
          <w:b/>
          <w:bCs/>
          <w:color w:val="000000" w:themeColor="text1"/>
          <w:kern w:val="0"/>
          <w:sz w:val="18"/>
          <w:szCs w:val="18"/>
          <w:lang w:val="kk-KZ" w:bidi="lo-LA"/>
        </w:rPr>
      </w:pPr>
      <w:r w:rsidRPr="0087354A">
        <w:rPr>
          <w:rFonts w:cs="Arial"/>
          <w:b/>
          <w:bCs/>
          <w:color w:val="000000" w:themeColor="text1"/>
          <w:kern w:val="0"/>
          <w:sz w:val="19"/>
          <w:szCs w:val="19"/>
          <w:lang w:val="kk-KZ" w:bidi="lo-LA"/>
        </w:rPr>
        <w:t>(а)</w:t>
      </w:r>
      <w:r w:rsidRPr="0087354A">
        <w:rPr>
          <w:rFonts w:cs="Arial"/>
          <w:b/>
          <w:bCs/>
          <w:color w:val="000000" w:themeColor="text1"/>
          <w:kern w:val="0"/>
          <w:sz w:val="19"/>
          <w:szCs w:val="19"/>
          <w:lang w:val="kk-KZ" w:bidi="lo-LA"/>
        </w:rPr>
        <w:tab/>
      </w:r>
      <w:r w:rsidRPr="00A854FB">
        <w:rPr>
          <w:rFonts w:cs="Arial"/>
          <w:b/>
          <w:bCs/>
          <w:color w:val="000000" w:themeColor="text1"/>
          <w:kern w:val="0"/>
          <w:sz w:val="18"/>
          <w:szCs w:val="18"/>
          <w:lang w:val="kk-KZ" w:bidi="lo-LA"/>
        </w:rPr>
        <w:t>Пайдалану құқығы нысанындағы актив</w:t>
      </w:r>
    </w:p>
    <w:tbl>
      <w:tblPr>
        <w:tblW w:w="0" w:type="auto"/>
        <w:tblLayout w:type="fixed"/>
        <w:tblCellMar>
          <w:left w:w="10" w:type="dxa"/>
          <w:right w:w="10" w:type="dxa"/>
        </w:tblCellMar>
        <w:tblLook w:val="0000" w:firstRow="0" w:lastRow="0" w:firstColumn="0" w:lastColumn="0" w:noHBand="0" w:noVBand="0"/>
      </w:tblPr>
      <w:tblGrid>
        <w:gridCol w:w="7371"/>
        <w:gridCol w:w="1133"/>
        <w:gridCol w:w="1133"/>
      </w:tblGrid>
      <w:tr w:rsidR="008251DC" w:rsidRPr="00A854FB" w14:paraId="2646A0FA" w14:textId="77777777" w:rsidTr="00E04110">
        <w:trPr>
          <w:trHeight w:val="57"/>
        </w:trPr>
        <w:tc>
          <w:tcPr>
            <w:tcW w:w="7371" w:type="dxa"/>
            <w:tcBorders>
              <w:top w:val="nil"/>
              <w:left w:val="nil"/>
              <w:bottom w:val="nil"/>
              <w:right w:val="nil"/>
            </w:tcBorders>
            <w:shd w:val="clear" w:color="auto" w:fill="auto"/>
            <w:vAlign w:val="bottom"/>
          </w:tcPr>
          <w:p w14:paraId="49583F80" w14:textId="5A082B16" w:rsidR="008251DC" w:rsidRPr="00A854FB" w:rsidRDefault="008251DC" w:rsidP="00E04110">
            <w:pPr>
              <w:autoSpaceDE w:val="0"/>
              <w:autoSpaceDN w:val="0"/>
              <w:adjustRightInd w:val="0"/>
              <w:spacing w:before="20" w:after="40" w:line="180" w:lineRule="exact"/>
              <w:rPr>
                <w:rFonts w:cs="Arial"/>
                <w:color w:val="000000" w:themeColor="text1"/>
                <w:kern w:val="0"/>
                <w:sz w:val="18"/>
                <w:szCs w:val="18"/>
                <w:lang w:val="kk-KZ" w:bidi="lo-LA"/>
              </w:rPr>
            </w:pPr>
            <w:r w:rsidRPr="00A854FB">
              <w:rPr>
                <w:rFonts w:cs="Arial"/>
                <w:color w:val="000000" w:themeColor="text1"/>
                <w:kern w:val="0"/>
                <w:sz w:val="18"/>
                <w:szCs w:val="18"/>
                <w:lang w:val="kk-KZ" w:bidi="lo-LA"/>
              </w:rPr>
              <w:t>Мың теңгемен</w:t>
            </w:r>
          </w:p>
        </w:tc>
        <w:tc>
          <w:tcPr>
            <w:tcW w:w="1133" w:type="dxa"/>
            <w:tcBorders>
              <w:top w:val="nil"/>
              <w:left w:val="nil"/>
              <w:bottom w:val="single" w:sz="6" w:space="0" w:color="auto"/>
              <w:right w:val="nil"/>
            </w:tcBorders>
            <w:shd w:val="clear" w:color="auto" w:fill="auto"/>
            <w:vAlign w:val="bottom"/>
          </w:tcPr>
          <w:p w14:paraId="5988F052" w14:textId="5F27A0DB" w:rsidR="008251DC" w:rsidRPr="00A854FB" w:rsidRDefault="008251DC"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202</w:t>
            </w:r>
            <w:r w:rsidR="00F04556" w:rsidRPr="00A854FB">
              <w:rPr>
                <w:rFonts w:cs="Arial"/>
                <w:b/>
                <w:bCs/>
                <w:color w:val="000000" w:themeColor="text1"/>
                <w:kern w:val="0"/>
                <w:sz w:val="18"/>
                <w:szCs w:val="18"/>
                <w:lang w:val="kk-KZ" w:bidi="lo-LA"/>
              </w:rPr>
              <w:t>3</w:t>
            </w:r>
          </w:p>
        </w:tc>
        <w:tc>
          <w:tcPr>
            <w:tcW w:w="1133" w:type="dxa"/>
            <w:tcBorders>
              <w:top w:val="nil"/>
              <w:left w:val="nil"/>
              <w:bottom w:val="single" w:sz="6" w:space="0" w:color="auto"/>
              <w:right w:val="nil"/>
            </w:tcBorders>
            <w:shd w:val="clear" w:color="auto" w:fill="auto"/>
            <w:vAlign w:val="bottom"/>
          </w:tcPr>
          <w:p w14:paraId="757861A3" w14:textId="1D0C2ECB" w:rsidR="008251DC" w:rsidRPr="00A854FB" w:rsidRDefault="008251DC"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202</w:t>
            </w:r>
            <w:r w:rsidR="00F04556" w:rsidRPr="00A854FB">
              <w:rPr>
                <w:rFonts w:cs="Arial"/>
                <w:b/>
                <w:bCs/>
                <w:color w:val="000000" w:themeColor="text1"/>
                <w:kern w:val="0"/>
                <w:sz w:val="18"/>
                <w:szCs w:val="18"/>
                <w:lang w:val="kk-KZ" w:bidi="lo-LA"/>
              </w:rPr>
              <w:t>2</w:t>
            </w:r>
          </w:p>
        </w:tc>
      </w:tr>
      <w:tr w:rsidR="008251DC" w:rsidRPr="00A854FB" w14:paraId="1998CCC4" w14:textId="77777777" w:rsidTr="00E04110">
        <w:trPr>
          <w:trHeight w:val="57"/>
        </w:trPr>
        <w:tc>
          <w:tcPr>
            <w:tcW w:w="7371" w:type="dxa"/>
            <w:tcBorders>
              <w:top w:val="nil"/>
              <w:left w:val="nil"/>
              <w:bottom w:val="nil"/>
              <w:right w:val="nil"/>
            </w:tcBorders>
            <w:shd w:val="clear" w:color="auto" w:fill="auto"/>
            <w:vAlign w:val="bottom"/>
          </w:tcPr>
          <w:p w14:paraId="7E9A6CE9" w14:textId="7C76FA1E" w:rsidR="008251DC" w:rsidRPr="00A854FB" w:rsidRDefault="008251DC"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A854FB">
              <w:rPr>
                <w:rFonts w:cs="Arial"/>
                <w:b/>
                <w:bCs/>
                <w:color w:val="000000" w:themeColor="text1"/>
                <w:kern w:val="0"/>
                <w:sz w:val="18"/>
                <w:szCs w:val="18"/>
                <w:lang w:val="kk-KZ" w:bidi="lo-LA"/>
              </w:rPr>
              <w:t>Құны</w:t>
            </w:r>
          </w:p>
        </w:tc>
        <w:tc>
          <w:tcPr>
            <w:tcW w:w="1133" w:type="dxa"/>
            <w:tcBorders>
              <w:top w:val="nil"/>
              <w:left w:val="nil"/>
              <w:bottom w:val="nil"/>
              <w:right w:val="nil"/>
            </w:tcBorders>
            <w:shd w:val="clear" w:color="auto" w:fill="auto"/>
            <w:vAlign w:val="bottom"/>
          </w:tcPr>
          <w:p w14:paraId="05511B89" w14:textId="77777777"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139A1809" w14:textId="77777777"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251DC" w:rsidRPr="00A854FB" w14:paraId="21CFCC1E" w14:textId="77777777" w:rsidTr="00E04110">
        <w:trPr>
          <w:trHeight w:val="57"/>
        </w:trPr>
        <w:tc>
          <w:tcPr>
            <w:tcW w:w="7371" w:type="dxa"/>
            <w:tcBorders>
              <w:top w:val="nil"/>
              <w:left w:val="nil"/>
              <w:bottom w:val="nil"/>
              <w:right w:val="nil"/>
            </w:tcBorders>
            <w:shd w:val="clear" w:color="auto" w:fill="auto"/>
            <w:vAlign w:val="bottom"/>
          </w:tcPr>
          <w:p w14:paraId="15F43739" w14:textId="059CE04C" w:rsidR="008251DC" w:rsidRPr="00A854FB" w:rsidRDefault="008251DC"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 xml:space="preserve">1 </w:t>
            </w:r>
            <w:r w:rsidRPr="00A854FB">
              <w:rPr>
                <w:rFonts w:cs="Arial"/>
                <w:color w:val="000000" w:themeColor="text1"/>
                <w:kern w:val="0"/>
                <w:sz w:val="18"/>
                <w:szCs w:val="18"/>
                <w:lang w:val="kk-KZ" w:bidi="lo-LA"/>
              </w:rPr>
              <w:t>қаңтарға</w:t>
            </w:r>
          </w:p>
        </w:tc>
        <w:tc>
          <w:tcPr>
            <w:tcW w:w="1133" w:type="dxa"/>
            <w:tcBorders>
              <w:top w:val="nil"/>
              <w:left w:val="nil"/>
              <w:bottom w:val="nil"/>
              <w:right w:val="nil"/>
            </w:tcBorders>
            <w:shd w:val="clear" w:color="auto" w:fill="auto"/>
            <w:vAlign w:val="bottom"/>
          </w:tcPr>
          <w:p w14:paraId="54F74C24" w14:textId="39055FA2"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04556" w:rsidRPr="00A854FB">
              <w:rPr>
                <w:rFonts w:cs="Arial"/>
                <w:color w:val="000000" w:themeColor="text1"/>
                <w:kern w:val="0"/>
                <w:sz w:val="18"/>
                <w:szCs w:val="18"/>
                <w:lang w:bidi="lo-LA"/>
              </w:rPr>
              <w:t>466,321</w:t>
            </w:r>
          </w:p>
        </w:tc>
        <w:tc>
          <w:tcPr>
            <w:tcW w:w="1133" w:type="dxa"/>
            <w:tcBorders>
              <w:top w:val="nil"/>
              <w:left w:val="nil"/>
              <w:bottom w:val="nil"/>
              <w:right w:val="nil"/>
            </w:tcBorders>
            <w:shd w:val="clear" w:color="auto" w:fill="auto"/>
            <w:vAlign w:val="bottom"/>
          </w:tcPr>
          <w:p w14:paraId="2E30D107" w14:textId="20DA6D76"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04556" w:rsidRPr="00A854FB">
              <w:rPr>
                <w:rFonts w:cs="Arial"/>
                <w:color w:val="000000" w:themeColor="text1"/>
                <w:kern w:val="0"/>
                <w:sz w:val="18"/>
                <w:szCs w:val="18"/>
                <w:lang w:bidi="lo-LA"/>
              </w:rPr>
              <w:t>562,872</w:t>
            </w:r>
          </w:p>
        </w:tc>
      </w:tr>
      <w:tr w:rsidR="008251DC" w:rsidRPr="00A854FB" w14:paraId="235AB4EA" w14:textId="77777777" w:rsidTr="00E04110">
        <w:trPr>
          <w:trHeight w:val="57"/>
        </w:trPr>
        <w:tc>
          <w:tcPr>
            <w:tcW w:w="7371" w:type="dxa"/>
            <w:tcBorders>
              <w:top w:val="nil"/>
              <w:left w:val="nil"/>
              <w:bottom w:val="nil"/>
              <w:right w:val="nil"/>
            </w:tcBorders>
            <w:shd w:val="clear" w:color="auto" w:fill="auto"/>
            <w:vAlign w:val="bottom"/>
          </w:tcPr>
          <w:p w14:paraId="3BD654D2" w14:textId="59E7622A" w:rsidR="008251DC" w:rsidRPr="00A854FB" w:rsidRDefault="00F04556"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шығу</w:t>
            </w:r>
          </w:p>
        </w:tc>
        <w:tc>
          <w:tcPr>
            <w:tcW w:w="1133" w:type="dxa"/>
            <w:tcBorders>
              <w:top w:val="nil"/>
              <w:left w:val="nil"/>
              <w:bottom w:val="nil"/>
              <w:right w:val="nil"/>
            </w:tcBorders>
            <w:shd w:val="clear" w:color="auto" w:fill="auto"/>
            <w:vAlign w:val="bottom"/>
          </w:tcPr>
          <w:p w14:paraId="2880BF6D" w14:textId="5865F3F8" w:rsidR="008251DC" w:rsidRPr="00A854FB" w:rsidRDefault="00F0455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(5,780)</w:t>
            </w:r>
          </w:p>
        </w:tc>
        <w:tc>
          <w:tcPr>
            <w:tcW w:w="1133" w:type="dxa"/>
            <w:tcBorders>
              <w:top w:val="nil"/>
              <w:left w:val="nil"/>
              <w:bottom w:val="nil"/>
              <w:right w:val="nil"/>
            </w:tcBorders>
            <w:shd w:val="clear" w:color="auto" w:fill="auto"/>
            <w:vAlign w:val="bottom"/>
          </w:tcPr>
          <w:p w14:paraId="6E3C88D8" w14:textId="3CD8A1D7" w:rsidR="008251DC" w:rsidRPr="00A854FB" w:rsidRDefault="00F0455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(133,364)</w:t>
            </w:r>
          </w:p>
        </w:tc>
      </w:tr>
      <w:tr w:rsidR="00F04556" w:rsidRPr="00A854FB" w14:paraId="3290F313" w14:textId="77777777" w:rsidTr="00E04110">
        <w:trPr>
          <w:trHeight w:val="57"/>
        </w:trPr>
        <w:tc>
          <w:tcPr>
            <w:tcW w:w="7371" w:type="dxa"/>
            <w:tcBorders>
              <w:top w:val="nil"/>
              <w:left w:val="nil"/>
              <w:bottom w:val="nil"/>
              <w:right w:val="nil"/>
            </w:tcBorders>
            <w:shd w:val="clear" w:color="auto" w:fill="auto"/>
            <w:vAlign w:val="bottom"/>
          </w:tcPr>
          <w:p w14:paraId="69DB44F4" w14:textId="46277559"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Есептілік валютасына қайта есептеудің әсері</w:t>
            </w:r>
          </w:p>
        </w:tc>
        <w:tc>
          <w:tcPr>
            <w:tcW w:w="1133" w:type="dxa"/>
            <w:tcBorders>
              <w:top w:val="nil"/>
              <w:left w:val="nil"/>
              <w:bottom w:val="nil"/>
              <w:right w:val="nil"/>
            </w:tcBorders>
            <w:shd w:val="clear" w:color="auto" w:fill="auto"/>
            <w:vAlign w:val="bottom"/>
          </w:tcPr>
          <w:p w14:paraId="1BF13D94" w14:textId="57F3CA6C" w:rsidR="00F04556" w:rsidRPr="00A854FB" w:rsidRDefault="00F04556" w:rsidP="00F04556">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w:t>
            </w:r>
            <w:r w:rsidR="00CB6C8A" w:rsidRPr="00A854FB">
              <w:rPr>
                <w:rFonts w:cs="Arial"/>
                <w:color w:val="000000" w:themeColor="text1"/>
                <w:kern w:val="0"/>
                <w:sz w:val="18"/>
                <w:szCs w:val="18"/>
                <w:lang w:bidi="lo-LA"/>
              </w:rPr>
              <w:t>8,053</w:t>
            </w:r>
            <w:r w:rsidRPr="00A854FB">
              <w:rPr>
                <w:rFonts w:cs="Arial"/>
                <w:color w:val="000000" w:themeColor="text1"/>
                <w:kern w:val="0"/>
                <w:sz w:val="18"/>
                <w:szCs w:val="18"/>
                <w:lang w:bidi="lo-LA"/>
              </w:rPr>
              <w:t>)</w:t>
            </w:r>
          </w:p>
        </w:tc>
        <w:tc>
          <w:tcPr>
            <w:tcW w:w="1133" w:type="dxa"/>
            <w:tcBorders>
              <w:top w:val="nil"/>
              <w:left w:val="nil"/>
              <w:bottom w:val="nil"/>
              <w:right w:val="nil"/>
            </w:tcBorders>
            <w:shd w:val="clear" w:color="auto" w:fill="auto"/>
            <w:vAlign w:val="bottom"/>
          </w:tcPr>
          <w:p w14:paraId="10D410B0" w14:textId="284E1DF7" w:rsidR="00F04556" w:rsidRPr="00A854FB" w:rsidRDefault="00CB6C8A"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36,813</w:t>
            </w:r>
          </w:p>
        </w:tc>
      </w:tr>
      <w:tr w:rsidR="00F04556" w:rsidRPr="00A854FB" w14:paraId="55895BB9" w14:textId="77777777" w:rsidTr="00E04110">
        <w:trPr>
          <w:trHeight w:val="57"/>
        </w:trPr>
        <w:tc>
          <w:tcPr>
            <w:tcW w:w="7371" w:type="dxa"/>
            <w:tcBorders>
              <w:top w:val="nil"/>
              <w:left w:val="nil"/>
              <w:bottom w:val="nil"/>
              <w:right w:val="nil"/>
            </w:tcBorders>
            <w:shd w:val="clear" w:color="auto" w:fill="auto"/>
            <w:vAlign w:val="bottom"/>
          </w:tcPr>
          <w:p w14:paraId="0895C95E" w14:textId="04F83FFA"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 xml:space="preserve">31 </w:t>
            </w:r>
            <w:r w:rsidRPr="00A854FB">
              <w:rPr>
                <w:rFonts w:cs="Arial"/>
                <w:color w:val="000000" w:themeColor="text1"/>
                <w:kern w:val="0"/>
                <w:sz w:val="18"/>
                <w:szCs w:val="18"/>
                <w:lang w:val="kk-KZ" w:bidi="lo-LA"/>
              </w:rPr>
              <w:t>желтоқсанға</w:t>
            </w:r>
          </w:p>
        </w:tc>
        <w:tc>
          <w:tcPr>
            <w:tcW w:w="1133" w:type="dxa"/>
            <w:tcBorders>
              <w:top w:val="single" w:sz="6" w:space="0" w:color="auto"/>
              <w:left w:val="nil"/>
              <w:bottom w:val="single" w:sz="6" w:space="0" w:color="auto"/>
              <w:right w:val="nil"/>
            </w:tcBorders>
            <w:shd w:val="clear" w:color="auto" w:fill="auto"/>
            <w:vAlign w:val="bottom"/>
          </w:tcPr>
          <w:p w14:paraId="755ADE48" w14:textId="5E914D7E" w:rsidR="00F04556" w:rsidRPr="00A854FB" w:rsidRDefault="00CB6C8A"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452,488</w:t>
            </w:r>
          </w:p>
        </w:tc>
        <w:tc>
          <w:tcPr>
            <w:tcW w:w="1133" w:type="dxa"/>
            <w:tcBorders>
              <w:top w:val="single" w:sz="6" w:space="0" w:color="auto"/>
              <w:left w:val="nil"/>
              <w:bottom w:val="single" w:sz="6" w:space="0" w:color="auto"/>
              <w:right w:val="nil"/>
            </w:tcBorders>
            <w:shd w:val="clear" w:color="auto" w:fill="auto"/>
            <w:vAlign w:val="bottom"/>
          </w:tcPr>
          <w:p w14:paraId="3A0E66C5" w14:textId="30A6C568"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CB6C8A" w:rsidRPr="00A854FB">
              <w:rPr>
                <w:rFonts w:cs="Arial"/>
                <w:color w:val="000000" w:themeColor="text1"/>
                <w:kern w:val="0"/>
                <w:sz w:val="18"/>
                <w:szCs w:val="18"/>
                <w:lang w:bidi="lo-LA"/>
              </w:rPr>
              <w:t>466,321</w:t>
            </w:r>
          </w:p>
        </w:tc>
      </w:tr>
      <w:tr w:rsidR="00F04556" w:rsidRPr="00A854FB" w14:paraId="4544ED85" w14:textId="77777777" w:rsidTr="00E04110">
        <w:trPr>
          <w:trHeight w:val="57"/>
        </w:trPr>
        <w:tc>
          <w:tcPr>
            <w:tcW w:w="7371" w:type="dxa"/>
            <w:tcBorders>
              <w:top w:val="nil"/>
              <w:left w:val="nil"/>
              <w:bottom w:val="nil"/>
              <w:right w:val="nil"/>
            </w:tcBorders>
            <w:shd w:val="clear" w:color="auto" w:fill="auto"/>
            <w:vAlign w:val="bottom"/>
          </w:tcPr>
          <w:p w14:paraId="11909EFA" w14:textId="77777777" w:rsidR="00F04556" w:rsidRPr="00A854FB" w:rsidRDefault="00F04556" w:rsidP="00F04556">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A854FB">
              <w:rPr>
                <w:rFonts w:cs="Arial"/>
                <w:b/>
                <w:bCs/>
                <w:color w:val="000000" w:themeColor="text1"/>
                <w:kern w:val="0"/>
                <w:sz w:val="18"/>
                <w:szCs w:val="18"/>
                <w:lang w:bidi="lo-LA"/>
              </w:rPr>
              <w:t>Амортизация</w:t>
            </w:r>
          </w:p>
        </w:tc>
        <w:tc>
          <w:tcPr>
            <w:tcW w:w="1133" w:type="dxa"/>
            <w:tcBorders>
              <w:top w:val="nil"/>
              <w:left w:val="nil"/>
              <w:bottom w:val="nil"/>
              <w:right w:val="nil"/>
            </w:tcBorders>
            <w:shd w:val="clear" w:color="auto" w:fill="auto"/>
            <w:vAlign w:val="bottom"/>
          </w:tcPr>
          <w:p w14:paraId="742F9D55" w14:textId="77777777"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61B3AEC7" w14:textId="77777777"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F04556" w:rsidRPr="00A854FB" w14:paraId="594C88EE" w14:textId="77777777" w:rsidTr="00E04110">
        <w:trPr>
          <w:trHeight w:val="57"/>
        </w:trPr>
        <w:tc>
          <w:tcPr>
            <w:tcW w:w="7371" w:type="dxa"/>
            <w:tcBorders>
              <w:top w:val="nil"/>
              <w:left w:val="nil"/>
              <w:bottom w:val="nil"/>
              <w:right w:val="nil"/>
            </w:tcBorders>
            <w:shd w:val="clear" w:color="auto" w:fill="auto"/>
            <w:vAlign w:val="bottom"/>
          </w:tcPr>
          <w:p w14:paraId="0058F05F" w14:textId="64D8A39D" w:rsidR="00F04556" w:rsidRPr="00A854FB" w:rsidRDefault="00F04556" w:rsidP="00F04556">
            <w:pPr>
              <w:tabs>
                <w:tab w:val="left" w:pos="284"/>
              </w:tabs>
              <w:autoSpaceDE w:val="0"/>
              <w:autoSpaceDN w:val="0"/>
              <w:adjustRightInd w:val="0"/>
              <w:spacing w:before="20" w:after="20" w:line="220" w:lineRule="exact"/>
              <w:rPr>
                <w:rFonts w:cs="Arial"/>
                <w:color w:val="000000" w:themeColor="text1"/>
                <w:kern w:val="0"/>
                <w:sz w:val="18"/>
                <w:szCs w:val="18"/>
                <w:lang w:bidi="lo-LA"/>
              </w:rPr>
            </w:pPr>
            <w:r w:rsidRPr="00A854FB">
              <w:rPr>
                <w:rFonts w:cs="Arial"/>
                <w:color w:val="000000" w:themeColor="text1"/>
                <w:kern w:val="0"/>
                <w:sz w:val="18"/>
                <w:szCs w:val="18"/>
                <w:lang w:bidi="lo-LA"/>
              </w:rPr>
              <w:t xml:space="preserve">1 </w:t>
            </w:r>
            <w:r w:rsidRPr="00A854FB">
              <w:rPr>
                <w:rFonts w:cs="Arial"/>
                <w:color w:val="000000" w:themeColor="text1"/>
                <w:kern w:val="0"/>
                <w:sz w:val="18"/>
                <w:szCs w:val="18"/>
                <w:lang w:val="kk-KZ" w:bidi="lo-LA"/>
              </w:rPr>
              <w:t>қаңтарға</w:t>
            </w:r>
          </w:p>
        </w:tc>
        <w:tc>
          <w:tcPr>
            <w:tcW w:w="1133" w:type="dxa"/>
            <w:tcBorders>
              <w:top w:val="nil"/>
              <w:left w:val="nil"/>
              <w:bottom w:val="nil"/>
              <w:right w:val="nil"/>
            </w:tcBorders>
            <w:shd w:val="clear" w:color="auto" w:fill="auto"/>
            <w:vAlign w:val="bottom"/>
          </w:tcPr>
          <w:p w14:paraId="6F0A12F3" w14:textId="57C29986"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52795" w:rsidRPr="00A854FB">
              <w:rPr>
                <w:rFonts w:cs="Arial"/>
                <w:color w:val="000000" w:themeColor="text1"/>
                <w:kern w:val="0"/>
                <w:sz w:val="18"/>
                <w:szCs w:val="18"/>
                <w:lang w:bidi="lo-LA"/>
              </w:rPr>
              <w:t>243,101</w:t>
            </w:r>
          </w:p>
        </w:tc>
        <w:tc>
          <w:tcPr>
            <w:tcW w:w="1133" w:type="dxa"/>
            <w:tcBorders>
              <w:top w:val="nil"/>
              <w:left w:val="nil"/>
              <w:bottom w:val="nil"/>
              <w:right w:val="nil"/>
            </w:tcBorders>
            <w:shd w:val="clear" w:color="auto" w:fill="auto"/>
            <w:vAlign w:val="bottom"/>
          </w:tcPr>
          <w:p w14:paraId="7085D515" w14:textId="0AC90B4F"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52795" w:rsidRPr="00A854FB">
              <w:rPr>
                <w:rFonts w:cs="Arial"/>
                <w:color w:val="000000" w:themeColor="text1"/>
                <w:kern w:val="0"/>
                <w:sz w:val="18"/>
                <w:szCs w:val="18"/>
                <w:lang w:bidi="lo-LA"/>
              </w:rPr>
              <w:t>232,493</w:t>
            </w:r>
          </w:p>
        </w:tc>
      </w:tr>
      <w:tr w:rsidR="00F04556" w:rsidRPr="00A854FB" w14:paraId="4C11F420" w14:textId="77777777" w:rsidTr="00E04110">
        <w:trPr>
          <w:trHeight w:val="57"/>
        </w:trPr>
        <w:tc>
          <w:tcPr>
            <w:tcW w:w="7371" w:type="dxa"/>
            <w:tcBorders>
              <w:top w:val="nil"/>
              <w:left w:val="nil"/>
              <w:bottom w:val="nil"/>
              <w:right w:val="nil"/>
            </w:tcBorders>
            <w:shd w:val="clear" w:color="auto" w:fill="auto"/>
            <w:vAlign w:val="bottom"/>
          </w:tcPr>
          <w:p w14:paraId="682DE781" w14:textId="749E5465" w:rsidR="00F04556" w:rsidRPr="00A854FB" w:rsidRDefault="00F04556" w:rsidP="00F04556">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r w:rsidRPr="00A854FB">
              <w:rPr>
                <w:rFonts w:cs="Arial"/>
                <w:color w:val="000000" w:themeColor="text1"/>
                <w:kern w:val="0"/>
                <w:sz w:val="18"/>
                <w:szCs w:val="18"/>
                <w:lang w:val="kk-KZ" w:bidi="lo-LA"/>
              </w:rPr>
              <w:t>А</w:t>
            </w:r>
            <w:r w:rsidRPr="00A854FB">
              <w:rPr>
                <w:rFonts w:cs="Arial"/>
                <w:color w:val="000000" w:themeColor="text1"/>
                <w:kern w:val="0"/>
                <w:sz w:val="18"/>
                <w:szCs w:val="18"/>
                <w:lang w:bidi="lo-LA"/>
              </w:rPr>
              <w:t>мортизаци</w:t>
            </w:r>
            <w:r w:rsidRPr="00A854FB">
              <w:rPr>
                <w:rFonts w:cs="Arial"/>
                <w:color w:val="000000" w:themeColor="text1"/>
                <w:kern w:val="0"/>
                <w:sz w:val="18"/>
                <w:szCs w:val="18"/>
                <w:lang w:val="kk-KZ" w:bidi="lo-LA"/>
              </w:rPr>
              <w:t>яны есептеу</w:t>
            </w:r>
          </w:p>
        </w:tc>
        <w:tc>
          <w:tcPr>
            <w:tcW w:w="1133" w:type="dxa"/>
            <w:tcBorders>
              <w:top w:val="nil"/>
              <w:left w:val="nil"/>
              <w:bottom w:val="nil"/>
              <w:right w:val="nil"/>
            </w:tcBorders>
            <w:shd w:val="clear" w:color="auto" w:fill="auto"/>
            <w:vAlign w:val="bottom"/>
          </w:tcPr>
          <w:p w14:paraId="44171FEC" w14:textId="5C3972C0" w:rsidR="00F04556" w:rsidRPr="00A854FB" w:rsidRDefault="00752795"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126,978</w:t>
            </w:r>
          </w:p>
        </w:tc>
        <w:tc>
          <w:tcPr>
            <w:tcW w:w="1133" w:type="dxa"/>
            <w:tcBorders>
              <w:top w:val="nil"/>
              <w:left w:val="nil"/>
              <w:bottom w:val="nil"/>
              <w:right w:val="nil"/>
            </w:tcBorders>
            <w:shd w:val="clear" w:color="auto" w:fill="auto"/>
            <w:vAlign w:val="bottom"/>
          </w:tcPr>
          <w:p w14:paraId="46307554" w14:textId="5FFA8B63"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52795" w:rsidRPr="00A854FB">
              <w:rPr>
                <w:rFonts w:cs="Arial"/>
                <w:color w:val="000000" w:themeColor="text1"/>
                <w:kern w:val="0"/>
                <w:sz w:val="18"/>
                <w:szCs w:val="18"/>
                <w:lang w:bidi="lo-LA"/>
              </w:rPr>
              <w:t>130,128</w:t>
            </w:r>
          </w:p>
        </w:tc>
      </w:tr>
      <w:tr w:rsidR="00F04556" w:rsidRPr="00A854FB" w14:paraId="493517A5" w14:textId="77777777" w:rsidTr="00E04110">
        <w:trPr>
          <w:trHeight w:val="57"/>
        </w:trPr>
        <w:tc>
          <w:tcPr>
            <w:tcW w:w="7371" w:type="dxa"/>
            <w:tcBorders>
              <w:top w:val="nil"/>
              <w:left w:val="nil"/>
              <w:bottom w:val="nil"/>
              <w:right w:val="nil"/>
            </w:tcBorders>
            <w:shd w:val="clear" w:color="auto" w:fill="auto"/>
            <w:vAlign w:val="bottom"/>
          </w:tcPr>
          <w:p w14:paraId="67CF5CF1" w14:textId="7C029B84"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Шығу</w:t>
            </w:r>
          </w:p>
        </w:tc>
        <w:tc>
          <w:tcPr>
            <w:tcW w:w="1133" w:type="dxa"/>
            <w:tcBorders>
              <w:top w:val="nil"/>
              <w:left w:val="nil"/>
              <w:bottom w:val="nil"/>
              <w:right w:val="nil"/>
            </w:tcBorders>
            <w:shd w:val="clear" w:color="auto" w:fill="auto"/>
            <w:vAlign w:val="bottom"/>
          </w:tcPr>
          <w:p w14:paraId="192D8A48" w14:textId="7FB50D21" w:rsidR="00F04556" w:rsidRPr="00A854FB" w:rsidRDefault="00F04556" w:rsidP="00F04556">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52795" w:rsidRPr="00A854FB">
              <w:rPr>
                <w:rFonts w:cs="Arial"/>
                <w:color w:val="000000" w:themeColor="text1"/>
                <w:kern w:val="0"/>
                <w:sz w:val="18"/>
                <w:szCs w:val="18"/>
                <w:lang w:bidi="lo-LA"/>
              </w:rPr>
              <w:t>(4,503</w:t>
            </w:r>
            <w:r w:rsidRPr="00A854FB">
              <w:rPr>
                <w:rFonts w:cs="Arial"/>
                <w:color w:val="000000" w:themeColor="text1"/>
                <w:kern w:val="0"/>
                <w:sz w:val="18"/>
                <w:szCs w:val="18"/>
                <w:lang w:bidi="lo-LA"/>
              </w:rPr>
              <w:t>)</w:t>
            </w:r>
          </w:p>
        </w:tc>
        <w:tc>
          <w:tcPr>
            <w:tcW w:w="1133" w:type="dxa"/>
            <w:tcBorders>
              <w:top w:val="nil"/>
              <w:left w:val="nil"/>
              <w:bottom w:val="nil"/>
              <w:right w:val="nil"/>
            </w:tcBorders>
            <w:shd w:val="clear" w:color="auto" w:fill="auto"/>
            <w:vAlign w:val="bottom"/>
          </w:tcPr>
          <w:p w14:paraId="031EA1E2" w14:textId="157BF2D5" w:rsidR="00F04556" w:rsidRPr="00A854FB" w:rsidRDefault="00752795"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(133,364)</w:t>
            </w:r>
          </w:p>
        </w:tc>
      </w:tr>
      <w:tr w:rsidR="00F04556" w:rsidRPr="00A854FB" w14:paraId="1A79899C" w14:textId="77777777" w:rsidTr="00E04110">
        <w:trPr>
          <w:trHeight w:val="57"/>
        </w:trPr>
        <w:tc>
          <w:tcPr>
            <w:tcW w:w="7371" w:type="dxa"/>
            <w:tcBorders>
              <w:top w:val="nil"/>
              <w:left w:val="nil"/>
              <w:bottom w:val="nil"/>
              <w:right w:val="nil"/>
            </w:tcBorders>
            <w:shd w:val="clear" w:color="auto" w:fill="auto"/>
            <w:vAlign w:val="bottom"/>
          </w:tcPr>
          <w:p w14:paraId="14D8E5CB" w14:textId="392BCC70"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Есептілің валютасына есептеудің әсері</w:t>
            </w:r>
          </w:p>
        </w:tc>
        <w:tc>
          <w:tcPr>
            <w:tcW w:w="1133" w:type="dxa"/>
            <w:tcBorders>
              <w:top w:val="nil"/>
              <w:left w:val="nil"/>
              <w:bottom w:val="nil"/>
              <w:right w:val="nil"/>
            </w:tcBorders>
            <w:shd w:val="clear" w:color="auto" w:fill="auto"/>
            <w:vAlign w:val="bottom"/>
          </w:tcPr>
          <w:p w14:paraId="5FF466D9" w14:textId="311C8AB7"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52795" w:rsidRPr="00A854FB">
              <w:rPr>
                <w:rFonts w:cs="Arial"/>
                <w:color w:val="000000" w:themeColor="text1"/>
                <w:kern w:val="0"/>
                <w:sz w:val="18"/>
                <w:szCs w:val="18"/>
                <w:lang w:bidi="lo-LA"/>
              </w:rPr>
              <w:t>(2,312)</w:t>
            </w:r>
          </w:p>
        </w:tc>
        <w:tc>
          <w:tcPr>
            <w:tcW w:w="1133" w:type="dxa"/>
            <w:tcBorders>
              <w:top w:val="nil"/>
              <w:left w:val="nil"/>
              <w:bottom w:val="nil"/>
              <w:right w:val="nil"/>
            </w:tcBorders>
            <w:shd w:val="clear" w:color="auto" w:fill="auto"/>
            <w:vAlign w:val="bottom"/>
          </w:tcPr>
          <w:p w14:paraId="3E1A8553" w14:textId="10FFB777" w:rsidR="00F04556" w:rsidRPr="00A854FB" w:rsidRDefault="00752795"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13,844</w:t>
            </w:r>
          </w:p>
        </w:tc>
      </w:tr>
      <w:tr w:rsidR="00F04556" w:rsidRPr="00A854FB" w14:paraId="57F4DC75" w14:textId="77777777" w:rsidTr="00E04110">
        <w:trPr>
          <w:trHeight w:val="57"/>
        </w:trPr>
        <w:tc>
          <w:tcPr>
            <w:tcW w:w="7371" w:type="dxa"/>
            <w:tcBorders>
              <w:top w:val="nil"/>
              <w:left w:val="nil"/>
              <w:bottom w:val="nil"/>
              <w:right w:val="nil"/>
            </w:tcBorders>
            <w:shd w:val="clear" w:color="auto" w:fill="auto"/>
            <w:vAlign w:val="bottom"/>
          </w:tcPr>
          <w:p w14:paraId="43A0F1F3" w14:textId="367CFD31"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 xml:space="preserve">31 </w:t>
            </w:r>
            <w:r w:rsidRPr="00A854FB">
              <w:rPr>
                <w:rFonts w:cs="Arial"/>
                <w:color w:val="000000" w:themeColor="text1"/>
                <w:kern w:val="0"/>
                <w:sz w:val="18"/>
                <w:szCs w:val="18"/>
                <w:lang w:val="kk-KZ" w:bidi="lo-LA"/>
              </w:rPr>
              <w:t>желтоқсанға</w:t>
            </w:r>
          </w:p>
        </w:tc>
        <w:tc>
          <w:tcPr>
            <w:tcW w:w="1133" w:type="dxa"/>
            <w:tcBorders>
              <w:top w:val="single" w:sz="6" w:space="0" w:color="auto"/>
              <w:left w:val="nil"/>
              <w:bottom w:val="single" w:sz="6" w:space="0" w:color="auto"/>
              <w:right w:val="nil"/>
            </w:tcBorders>
            <w:shd w:val="clear" w:color="auto" w:fill="auto"/>
            <w:vAlign w:val="bottom"/>
          </w:tcPr>
          <w:p w14:paraId="106ECDAC" w14:textId="46C00727" w:rsidR="00F04556" w:rsidRPr="00A854FB" w:rsidRDefault="00752795"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363,264</w:t>
            </w:r>
          </w:p>
        </w:tc>
        <w:tc>
          <w:tcPr>
            <w:tcW w:w="1133" w:type="dxa"/>
            <w:tcBorders>
              <w:top w:val="single" w:sz="6" w:space="0" w:color="auto"/>
              <w:left w:val="nil"/>
              <w:bottom w:val="single" w:sz="6" w:space="0" w:color="auto"/>
              <w:right w:val="nil"/>
            </w:tcBorders>
            <w:shd w:val="clear" w:color="auto" w:fill="auto"/>
            <w:vAlign w:val="bottom"/>
          </w:tcPr>
          <w:p w14:paraId="05D50386" w14:textId="381A5B3B"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52795" w:rsidRPr="00A854FB">
              <w:rPr>
                <w:rFonts w:cs="Arial"/>
                <w:color w:val="000000" w:themeColor="text1"/>
                <w:kern w:val="0"/>
                <w:sz w:val="18"/>
                <w:szCs w:val="18"/>
                <w:lang w:bidi="lo-LA"/>
              </w:rPr>
              <w:t>243,101</w:t>
            </w:r>
          </w:p>
        </w:tc>
      </w:tr>
      <w:tr w:rsidR="00F04556" w:rsidRPr="00A854FB" w14:paraId="3F694D12" w14:textId="77777777" w:rsidTr="00E04110">
        <w:trPr>
          <w:trHeight w:val="57"/>
        </w:trPr>
        <w:tc>
          <w:tcPr>
            <w:tcW w:w="7371" w:type="dxa"/>
            <w:tcBorders>
              <w:top w:val="nil"/>
              <w:left w:val="nil"/>
              <w:bottom w:val="nil"/>
              <w:right w:val="nil"/>
            </w:tcBorders>
            <w:shd w:val="clear" w:color="auto" w:fill="auto"/>
            <w:vAlign w:val="bottom"/>
          </w:tcPr>
          <w:p w14:paraId="67BA57DB" w14:textId="0F097ED9" w:rsidR="00F04556" w:rsidRPr="00A854FB" w:rsidRDefault="00F04556" w:rsidP="00F04556">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A854FB">
              <w:rPr>
                <w:rFonts w:cs="Arial"/>
                <w:b/>
                <w:bCs/>
                <w:color w:val="000000" w:themeColor="text1"/>
                <w:kern w:val="0"/>
                <w:sz w:val="18"/>
                <w:szCs w:val="18"/>
                <w:lang w:bidi="lo-LA"/>
              </w:rPr>
              <w:t>Баланс</w:t>
            </w:r>
            <w:r w:rsidRPr="00A854FB">
              <w:rPr>
                <w:rFonts w:cs="Arial"/>
                <w:b/>
                <w:bCs/>
                <w:color w:val="000000" w:themeColor="text1"/>
                <w:kern w:val="0"/>
                <w:sz w:val="18"/>
                <w:szCs w:val="18"/>
                <w:lang w:val="kk-KZ" w:bidi="lo-LA"/>
              </w:rPr>
              <w:t>тық құн</w:t>
            </w:r>
          </w:p>
        </w:tc>
        <w:tc>
          <w:tcPr>
            <w:tcW w:w="1133" w:type="dxa"/>
            <w:tcBorders>
              <w:top w:val="nil"/>
              <w:left w:val="nil"/>
              <w:bottom w:val="nil"/>
              <w:right w:val="nil"/>
            </w:tcBorders>
            <w:shd w:val="clear" w:color="auto" w:fill="auto"/>
            <w:vAlign w:val="bottom"/>
          </w:tcPr>
          <w:p w14:paraId="72C96737" w14:textId="77777777"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33899015" w14:textId="77777777"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F04556" w:rsidRPr="00A854FB" w14:paraId="5B2C8BDB" w14:textId="77777777" w:rsidTr="00E04110">
        <w:trPr>
          <w:trHeight w:val="57"/>
        </w:trPr>
        <w:tc>
          <w:tcPr>
            <w:tcW w:w="7371" w:type="dxa"/>
            <w:tcBorders>
              <w:top w:val="nil"/>
              <w:left w:val="nil"/>
              <w:bottom w:val="nil"/>
              <w:right w:val="nil"/>
            </w:tcBorders>
            <w:shd w:val="clear" w:color="auto" w:fill="auto"/>
            <w:vAlign w:val="bottom"/>
          </w:tcPr>
          <w:p w14:paraId="45BE8467" w14:textId="77777777"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33" w:type="dxa"/>
            <w:tcBorders>
              <w:top w:val="nil"/>
              <w:left w:val="nil"/>
              <w:bottom w:val="single" w:sz="6" w:space="0" w:color="auto"/>
              <w:right w:val="nil"/>
            </w:tcBorders>
            <w:shd w:val="clear" w:color="auto" w:fill="auto"/>
            <w:vAlign w:val="bottom"/>
          </w:tcPr>
          <w:p w14:paraId="38EA4D98" w14:textId="3AE51F75" w:rsidR="00F04556" w:rsidRPr="00A854FB" w:rsidRDefault="00F04556" w:rsidP="00F04556">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rFonts w:cs="Arial"/>
                <w:b/>
                <w:bCs/>
                <w:color w:val="000000" w:themeColor="text1"/>
                <w:kern w:val="0"/>
                <w:sz w:val="18"/>
                <w:szCs w:val="18"/>
                <w:lang w:bidi="lo-LA"/>
              </w:rPr>
              <w:t xml:space="preserve"> </w:t>
            </w:r>
            <w:r w:rsidR="00752795" w:rsidRPr="00A854FB">
              <w:rPr>
                <w:rFonts w:cs="Arial"/>
                <w:b/>
                <w:bCs/>
                <w:color w:val="000000" w:themeColor="text1"/>
                <w:kern w:val="0"/>
                <w:sz w:val="18"/>
                <w:szCs w:val="18"/>
                <w:lang w:bidi="lo-LA"/>
              </w:rPr>
              <w:t>89,224</w:t>
            </w:r>
          </w:p>
        </w:tc>
        <w:tc>
          <w:tcPr>
            <w:tcW w:w="1133" w:type="dxa"/>
            <w:tcBorders>
              <w:top w:val="nil"/>
              <w:left w:val="nil"/>
              <w:bottom w:val="single" w:sz="6" w:space="0" w:color="auto"/>
              <w:right w:val="nil"/>
            </w:tcBorders>
            <w:shd w:val="clear" w:color="auto" w:fill="auto"/>
            <w:vAlign w:val="bottom"/>
          </w:tcPr>
          <w:p w14:paraId="0FAF8275" w14:textId="4987927F" w:rsidR="00F04556" w:rsidRPr="00A854FB" w:rsidRDefault="00F04556" w:rsidP="00F04556">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rFonts w:cs="Arial"/>
                <w:b/>
                <w:bCs/>
                <w:color w:val="000000" w:themeColor="text1"/>
                <w:kern w:val="0"/>
                <w:sz w:val="18"/>
                <w:szCs w:val="18"/>
                <w:lang w:bidi="lo-LA"/>
              </w:rPr>
              <w:t xml:space="preserve"> </w:t>
            </w:r>
            <w:r w:rsidR="00752795" w:rsidRPr="00A854FB">
              <w:rPr>
                <w:rFonts w:cs="Arial"/>
                <w:b/>
                <w:bCs/>
                <w:color w:val="000000" w:themeColor="text1"/>
                <w:kern w:val="0"/>
                <w:sz w:val="18"/>
                <w:szCs w:val="18"/>
                <w:lang w:bidi="lo-LA"/>
              </w:rPr>
              <w:t>223,220</w:t>
            </w:r>
          </w:p>
        </w:tc>
      </w:tr>
      <w:tr w:rsidR="00F04556" w:rsidRPr="00A854FB" w14:paraId="6C67D30E" w14:textId="77777777" w:rsidTr="00E04110">
        <w:trPr>
          <w:trHeight w:val="57"/>
        </w:trPr>
        <w:tc>
          <w:tcPr>
            <w:tcW w:w="7371" w:type="dxa"/>
            <w:tcBorders>
              <w:top w:val="nil"/>
              <w:left w:val="nil"/>
              <w:bottom w:val="nil"/>
              <w:right w:val="nil"/>
            </w:tcBorders>
            <w:shd w:val="clear" w:color="auto" w:fill="auto"/>
            <w:vAlign w:val="bottom"/>
          </w:tcPr>
          <w:p w14:paraId="6DF6736B" w14:textId="4F580D54" w:rsidR="00F04556" w:rsidRPr="00A854FB" w:rsidRDefault="00F04556" w:rsidP="00F04556">
            <w:pPr>
              <w:autoSpaceDE w:val="0"/>
              <w:autoSpaceDN w:val="0"/>
              <w:adjustRightInd w:val="0"/>
              <w:spacing w:before="20" w:after="40" w:line="180" w:lineRule="exact"/>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(б)</w:t>
            </w:r>
            <w:r w:rsidR="004B1F6C" w:rsidRPr="00A854FB">
              <w:rPr>
                <w:rFonts w:cs="Arial"/>
                <w:b/>
                <w:bCs/>
                <w:color w:val="000000" w:themeColor="text1"/>
                <w:kern w:val="0"/>
                <w:sz w:val="18"/>
                <w:szCs w:val="18"/>
                <w:lang w:bidi="lo-LA"/>
              </w:rPr>
              <w:t xml:space="preserve"> </w:t>
            </w:r>
            <w:r w:rsidRPr="00A854FB">
              <w:rPr>
                <w:rFonts w:cs="Arial"/>
                <w:b/>
                <w:bCs/>
                <w:color w:val="000000" w:themeColor="text1"/>
                <w:kern w:val="0"/>
                <w:sz w:val="18"/>
                <w:szCs w:val="18"/>
                <w:lang w:val="kk-KZ" w:bidi="lo-LA"/>
              </w:rPr>
              <w:t>Жалдау міндеттемелері</w:t>
            </w:r>
          </w:p>
          <w:p w14:paraId="746D4605" w14:textId="12E48553" w:rsidR="00F04556" w:rsidRPr="00A854FB" w:rsidRDefault="00F04556" w:rsidP="00F04556">
            <w:pPr>
              <w:autoSpaceDE w:val="0"/>
              <w:autoSpaceDN w:val="0"/>
              <w:adjustRightInd w:val="0"/>
              <w:spacing w:before="20" w:after="40" w:line="180" w:lineRule="exact"/>
              <w:rPr>
                <w:rFonts w:cs="Arial"/>
                <w:color w:val="000000" w:themeColor="text1"/>
                <w:kern w:val="0"/>
                <w:sz w:val="18"/>
                <w:szCs w:val="18"/>
                <w:lang w:bidi="lo-LA"/>
              </w:rPr>
            </w:pPr>
            <w:r w:rsidRPr="00A854FB">
              <w:rPr>
                <w:rFonts w:cs="Arial"/>
                <w:color w:val="000000" w:themeColor="text1"/>
                <w:kern w:val="0"/>
                <w:sz w:val="18"/>
                <w:szCs w:val="18"/>
                <w:lang w:val="kk-KZ" w:bidi="lo-LA"/>
              </w:rPr>
              <w:t>мың теңгемен</w:t>
            </w:r>
          </w:p>
        </w:tc>
        <w:tc>
          <w:tcPr>
            <w:tcW w:w="1133" w:type="dxa"/>
            <w:tcBorders>
              <w:top w:val="nil"/>
              <w:left w:val="nil"/>
              <w:bottom w:val="single" w:sz="6" w:space="0" w:color="auto"/>
              <w:right w:val="nil"/>
            </w:tcBorders>
            <w:shd w:val="clear" w:color="auto" w:fill="auto"/>
            <w:vAlign w:val="bottom"/>
          </w:tcPr>
          <w:p w14:paraId="1F241CB6" w14:textId="701B367E" w:rsidR="00F04556" w:rsidRPr="00A854FB" w:rsidRDefault="00F04556" w:rsidP="00F04556">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202</w:t>
            </w:r>
            <w:r w:rsidR="00752795" w:rsidRPr="00A854FB">
              <w:rPr>
                <w:rFonts w:cs="Arial"/>
                <w:b/>
                <w:bCs/>
                <w:color w:val="000000" w:themeColor="text1"/>
                <w:kern w:val="0"/>
                <w:sz w:val="18"/>
                <w:szCs w:val="18"/>
                <w:lang w:val="kk-KZ" w:bidi="lo-LA"/>
              </w:rPr>
              <w:t>3</w:t>
            </w:r>
          </w:p>
        </w:tc>
        <w:tc>
          <w:tcPr>
            <w:tcW w:w="1133" w:type="dxa"/>
            <w:tcBorders>
              <w:top w:val="nil"/>
              <w:left w:val="nil"/>
              <w:bottom w:val="single" w:sz="6" w:space="0" w:color="auto"/>
              <w:right w:val="nil"/>
            </w:tcBorders>
            <w:shd w:val="clear" w:color="auto" w:fill="auto"/>
            <w:vAlign w:val="bottom"/>
          </w:tcPr>
          <w:p w14:paraId="476E455D" w14:textId="14438FC8" w:rsidR="00F04556" w:rsidRPr="00A854FB" w:rsidRDefault="00F04556" w:rsidP="00F04556">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202</w:t>
            </w:r>
            <w:r w:rsidR="00752795" w:rsidRPr="00A854FB">
              <w:rPr>
                <w:rFonts w:cs="Arial"/>
                <w:b/>
                <w:bCs/>
                <w:color w:val="000000" w:themeColor="text1"/>
                <w:kern w:val="0"/>
                <w:sz w:val="18"/>
                <w:szCs w:val="18"/>
                <w:lang w:val="kk-KZ" w:bidi="lo-LA"/>
              </w:rPr>
              <w:t>2</w:t>
            </w:r>
          </w:p>
        </w:tc>
      </w:tr>
      <w:tr w:rsidR="00F04556" w:rsidRPr="00A854FB" w14:paraId="5EE59CF2" w14:textId="77777777" w:rsidTr="00E04110">
        <w:trPr>
          <w:trHeight w:val="57"/>
        </w:trPr>
        <w:tc>
          <w:tcPr>
            <w:tcW w:w="7371" w:type="dxa"/>
            <w:tcBorders>
              <w:top w:val="nil"/>
              <w:left w:val="nil"/>
              <w:bottom w:val="nil"/>
              <w:right w:val="nil"/>
            </w:tcBorders>
            <w:shd w:val="clear" w:color="auto" w:fill="auto"/>
            <w:vAlign w:val="bottom"/>
          </w:tcPr>
          <w:p w14:paraId="6618AADB" w14:textId="4B25BC99"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 xml:space="preserve">1 </w:t>
            </w:r>
            <w:r w:rsidRPr="00A854FB">
              <w:rPr>
                <w:rFonts w:cs="Arial"/>
                <w:color w:val="000000" w:themeColor="text1"/>
                <w:kern w:val="0"/>
                <w:sz w:val="18"/>
                <w:szCs w:val="18"/>
                <w:lang w:val="kk-KZ" w:bidi="lo-LA"/>
              </w:rPr>
              <w:t>желтоқса</w:t>
            </w:r>
            <w:r w:rsidR="00752795" w:rsidRPr="00A854FB">
              <w:rPr>
                <w:rFonts w:cs="Arial"/>
                <w:color w:val="000000" w:themeColor="text1"/>
                <w:kern w:val="0"/>
                <w:sz w:val="18"/>
                <w:szCs w:val="18"/>
                <w:lang w:val="kk-KZ" w:bidi="lo-LA"/>
              </w:rPr>
              <w:t>н</w:t>
            </w:r>
            <w:r w:rsidRPr="00A854FB">
              <w:rPr>
                <w:rFonts w:cs="Arial"/>
                <w:color w:val="000000" w:themeColor="text1"/>
                <w:kern w:val="0"/>
                <w:sz w:val="18"/>
                <w:szCs w:val="18"/>
                <w:lang w:val="kk-KZ" w:bidi="lo-LA"/>
              </w:rPr>
              <w:t>ға</w:t>
            </w:r>
          </w:p>
        </w:tc>
        <w:tc>
          <w:tcPr>
            <w:tcW w:w="1133" w:type="dxa"/>
            <w:tcBorders>
              <w:top w:val="nil"/>
              <w:left w:val="nil"/>
              <w:bottom w:val="nil"/>
              <w:right w:val="nil"/>
            </w:tcBorders>
            <w:shd w:val="clear" w:color="auto" w:fill="auto"/>
            <w:vAlign w:val="bottom"/>
          </w:tcPr>
          <w:p w14:paraId="5B5F8D9E" w14:textId="5B207A62"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181,140</w:t>
            </w:r>
          </w:p>
        </w:tc>
        <w:tc>
          <w:tcPr>
            <w:tcW w:w="1133" w:type="dxa"/>
            <w:tcBorders>
              <w:top w:val="nil"/>
              <w:left w:val="nil"/>
              <w:bottom w:val="nil"/>
              <w:right w:val="nil"/>
            </w:tcBorders>
            <w:shd w:val="clear" w:color="auto" w:fill="auto"/>
            <w:vAlign w:val="bottom"/>
          </w:tcPr>
          <w:p w14:paraId="7BC8BC1D" w14:textId="511D7AD5"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267,170</w:t>
            </w:r>
          </w:p>
        </w:tc>
      </w:tr>
      <w:tr w:rsidR="00F04556" w:rsidRPr="00A854FB" w14:paraId="7F2CA9D3" w14:textId="77777777" w:rsidTr="00E04110">
        <w:trPr>
          <w:trHeight w:val="57"/>
        </w:trPr>
        <w:tc>
          <w:tcPr>
            <w:tcW w:w="7371" w:type="dxa"/>
            <w:tcBorders>
              <w:top w:val="nil"/>
              <w:left w:val="nil"/>
              <w:bottom w:val="nil"/>
              <w:right w:val="nil"/>
            </w:tcBorders>
            <w:shd w:val="clear" w:color="auto" w:fill="auto"/>
            <w:vAlign w:val="bottom"/>
          </w:tcPr>
          <w:p w14:paraId="29C2C5DC" w14:textId="4D334CD1" w:rsidR="00F04556" w:rsidRPr="00A854FB" w:rsidRDefault="00F4334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Шығу</w:t>
            </w:r>
          </w:p>
        </w:tc>
        <w:tc>
          <w:tcPr>
            <w:tcW w:w="1133" w:type="dxa"/>
            <w:tcBorders>
              <w:top w:val="nil"/>
              <w:left w:val="nil"/>
              <w:bottom w:val="nil"/>
              <w:right w:val="nil"/>
            </w:tcBorders>
            <w:shd w:val="clear" w:color="auto" w:fill="auto"/>
            <w:vAlign w:val="bottom"/>
          </w:tcPr>
          <w:p w14:paraId="302D4983" w14:textId="78F5FF47" w:rsidR="00F04556" w:rsidRPr="00A854FB" w:rsidRDefault="00F4334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(3,711)</w:t>
            </w:r>
            <w:r w:rsidR="00F04556" w:rsidRPr="00A854FB">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5469F018" w14:textId="4B440351"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val="kk-KZ" w:bidi="lo-LA"/>
              </w:rPr>
              <w:t>-</w:t>
            </w:r>
          </w:p>
        </w:tc>
      </w:tr>
      <w:tr w:rsidR="00F04556" w:rsidRPr="00A854FB" w14:paraId="5BC772FF" w14:textId="77777777" w:rsidTr="00E04110">
        <w:trPr>
          <w:trHeight w:val="57"/>
        </w:trPr>
        <w:tc>
          <w:tcPr>
            <w:tcW w:w="7371" w:type="dxa"/>
            <w:tcBorders>
              <w:top w:val="nil"/>
              <w:left w:val="nil"/>
              <w:bottom w:val="nil"/>
              <w:right w:val="nil"/>
            </w:tcBorders>
            <w:shd w:val="clear" w:color="auto" w:fill="auto"/>
            <w:vAlign w:val="bottom"/>
          </w:tcPr>
          <w:p w14:paraId="6F7BED13" w14:textId="1F74B493"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Жеңілдік а</w:t>
            </w:r>
            <w:r w:rsidRPr="00A854FB">
              <w:rPr>
                <w:rFonts w:cs="Arial"/>
                <w:color w:val="000000" w:themeColor="text1"/>
                <w:kern w:val="0"/>
                <w:sz w:val="18"/>
                <w:szCs w:val="18"/>
                <w:lang w:bidi="lo-LA"/>
              </w:rPr>
              <w:t>мортизация</w:t>
            </w:r>
            <w:r w:rsidRPr="00A854FB">
              <w:rPr>
                <w:rFonts w:cs="Arial"/>
                <w:color w:val="000000" w:themeColor="text1"/>
                <w:kern w:val="0"/>
                <w:sz w:val="18"/>
                <w:szCs w:val="18"/>
                <w:lang w:val="kk-KZ" w:bidi="lo-LA"/>
              </w:rPr>
              <w:t>сы</w:t>
            </w:r>
          </w:p>
        </w:tc>
        <w:tc>
          <w:tcPr>
            <w:tcW w:w="1133" w:type="dxa"/>
            <w:tcBorders>
              <w:top w:val="nil"/>
              <w:left w:val="nil"/>
              <w:bottom w:val="nil"/>
              <w:right w:val="nil"/>
            </w:tcBorders>
            <w:shd w:val="clear" w:color="auto" w:fill="auto"/>
            <w:vAlign w:val="bottom"/>
          </w:tcPr>
          <w:p w14:paraId="0042E1A0" w14:textId="3147A76D" w:rsidR="00F04556" w:rsidRPr="00A854FB" w:rsidRDefault="00F4334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7,857</w:t>
            </w:r>
          </w:p>
        </w:tc>
        <w:tc>
          <w:tcPr>
            <w:tcW w:w="1133" w:type="dxa"/>
            <w:tcBorders>
              <w:top w:val="nil"/>
              <w:left w:val="nil"/>
              <w:bottom w:val="nil"/>
              <w:right w:val="nil"/>
            </w:tcBorders>
            <w:shd w:val="clear" w:color="auto" w:fill="auto"/>
            <w:vAlign w:val="bottom"/>
          </w:tcPr>
          <w:p w14:paraId="20D66402" w14:textId="4AD6FACA" w:rsidR="00F04556" w:rsidRPr="00A854FB" w:rsidRDefault="00F4334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11,630</w:t>
            </w:r>
          </w:p>
        </w:tc>
      </w:tr>
      <w:tr w:rsidR="00F04556" w:rsidRPr="00A854FB" w14:paraId="5EE6E4D0" w14:textId="77777777" w:rsidTr="00E04110">
        <w:trPr>
          <w:trHeight w:val="57"/>
        </w:trPr>
        <w:tc>
          <w:tcPr>
            <w:tcW w:w="7371" w:type="dxa"/>
            <w:tcBorders>
              <w:top w:val="nil"/>
              <w:left w:val="nil"/>
              <w:bottom w:val="nil"/>
              <w:right w:val="nil"/>
            </w:tcBorders>
            <w:shd w:val="clear" w:color="auto" w:fill="auto"/>
            <w:vAlign w:val="bottom"/>
          </w:tcPr>
          <w:p w14:paraId="0D9399CD" w14:textId="6C21F603"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Т</w:t>
            </w:r>
            <w:r w:rsidR="00F43346" w:rsidRPr="00A854FB">
              <w:rPr>
                <w:rFonts w:cs="Arial"/>
                <w:color w:val="000000" w:themeColor="text1"/>
                <w:kern w:val="0"/>
                <w:sz w:val="18"/>
                <w:szCs w:val="18"/>
                <w:lang w:val="kk-KZ" w:bidi="lo-LA"/>
              </w:rPr>
              <w:t>ө</w:t>
            </w:r>
            <w:r w:rsidRPr="00A854FB">
              <w:rPr>
                <w:rFonts w:cs="Arial"/>
                <w:color w:val="000000" w:themeColor="text1"/>
                <w:kern w:val="0"/>
                <w:sz w:val="18"/>
                <w:szCs w:val="18"/>
                <w:lang w:val="kk-KZ" w:bidi="lo-LA"/>
              </w:rPr>
              <w:t>лемдер</w:t>
            </w:r>
          </w:p>
        </w:tc>
        <w:tc>
          <w:tcPr>
            <w:tcW w:w="1133" w:type="dxa"/>
            <w:tcBorders>
              <w:top w:val="nil"/>
              <w:left w:val="nil"/>
              <w:bottom w:val="nil"/>
              <w:right w:val="nil"/>
            </w:tcBorders>
            <w:shd w:val="clear" w:color="auto" w:fill="auto"/>
            <w:vAlign w:val="bottom"/>
          </w:tcPr>
          <w:p w14:paraId="727FF5EE" w14:textId="2E160FCE" w:rsidR="00F04556" w:rsidRPr="00A854FB" w:rsidRDefault="00F04556" w:rsidP="00F04556">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111,804</w:t>
            </w:r>
            <w:r w:rsidRPr="00A854FB">
              <w:rPr>
                <w:rFonts w:cs="Arial"/>
                <w:color w:val="000000" w:themeColor="text1"/>
                <w:kern w:val="0"/>
                <w:sz w:val="18"/>
                <w:szCs w:val="18"/>
                <w:lang w:bidi="lo-LA"/>
              </w:rPr>
              <w:t>)</w:t>
            </w:r>
          </w:p>
        </w:tc>
        <w:tc>
          <w:tcPr>
            <w:tcW w:w="1133" w:type="dxa"/>
            <w:tcBorders>
              <w:top w:val="nil"/>
              <w:left w:val="nil"/>
              <w:bottom w:val="nil"/>
              <w:right w:val="nil"/>
            </w:tcBorders>
            <w:shd w:val="clear" w:color="auto" w:fill="auto"/>
            <w:vAlign w:val="bottom"/>
          </w:tcPr>
          <w:p w14:paraId="320AAEF6" w14:textId="4DA78DAC" w:rsidR="00F04556" w:rsidRPr="00A854FB" w:rsidRDefault="00F04556" w:rsidP="00F04556">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107,800</w:t>
            </w:r>
            <w:r w:rsidRPr="00A854FB">
              <w:rPr>
                <w:rFonts w:cs="Arial"/>
                <w:color w:val="000000" w:themeColor="text1"/>
                <w:kern w:val="0"/>
                <w:sz w:val="18"/>
                <w:szCs w:val="18"/>
                <w:lang w:bidi="lo-LA"/>
              </w:rPr>
              <w:t>)</w:t>
            </w:r>
          </w:p>
        </w:tc>
      </w:tr>
      <w:tr w:rsidR="00F04556" w:rsidRPr="00A854FB" w14:paraId="570E10A4" w14:textId="77777777" w:rsidTr="00E04110">
        <w:trPr>
          <w:trHeight w:val="57"/>
        </w:trPr>
        <w:tc>
          <w:tcPr>
            <w:tcW w:w="7371" w:type="dxa"/>
            <w:tcBorders>
              <w:top w:val="nil"/>
              <w:left w:val="nil"/>
              <w:bottom w:val="nil"/>
              <w:right w:val="nil"/>
            </w:tcBorders>
            <w:shd w:val="clear" w:color="auto" w:fill="auto"/>
            <w:vAlign w:val="bottom"/>
          </w:tcPr>
          <w:p w14:paraId="5AE4EA69" w14:textId="15D3840D"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Есептілік валютасына қайта есептеудің әсері</w:t>
            </w:r>
          </w:p>
        </w:tc>
        <w:tc>
          <w:tcPr>
            <w:tcW w:w="1133" w:type="dxa"/>
            <w:tcBorders>
              <w:top w:val="nil"/>
              <w:left w:val="nil"/>
              <w:bottom w:val="nil"/>
              <w:right w:val="nil"/>
            </w:tcBorders>
            <w:shd w:val="clear" w:color="auto" w:fill="auto"/>
            <w:vAlign w:val="bottom"/>
          </w:tcPr>
          <w:p w14:paraId="1B0198BC" w14:textId="61165B6E"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(1,193)</w:t>
            </w:r>
          </w:p>
        </w:tc>
        <w:tc>
          <w:tcPr>
            <w:tcW w:w="1133" w:type="dxa"/>
            <w:tcBorders>
              <w:top w:val="nil"/>
              <w:left w:val="nil"/>
              <w:bottom w:val="nil"/>
              <w:right w:val="nil"/>
            </w:tcBorders>
            <w:shd w:val="clear" w:color="auto" w:fill="auto"/>
            <w:vAlign w:val="bottom"/>
          </w:tcPr>
          <w:p w14:paraId="274D2EED" w14:textId="23C34C74" w:rsidR="00F04556" w:rsidRPr="00A854FB" w:rsidRDefault="00F04556" w:rsidP="00F04556">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10,140</w:t>
            </w:r>
          </w:p>
        </w:tc>
      </w:tr>
      <w:tr w:rsidR="00F04556" w:rsidRPr="00A854FB" w14:paraId="2F332167" w14:textId="77777777" w:rsidTr="00E04110">
        <w:trPr>
          <w:trHeight w:val="57"/>
        </w:trPr>
        <w:tc>
          <w:tcPr>
            <w:tcW w:w="7371" w:type="dxa"/>
            <w:tcBorders>
              <w:top w:val="nil"/>
              <w:left w:val="nil"/>
              <w:bottom w:val="nil"/>
              <w:right w:val="nil"/>
            </w:tcBorders>
            <w:shd w:val="clear" w:color="auto" w:fill="auto"/>
            <w:vAlign w:val="bottom"/>
          </w:tcPr>
          <w:p w14:paraId="51A1358D" w14:textId="4D94C829"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 xml:space="preserve">31 </w:t>
            </w:r>
            <w:r w:rsidRPr="00A854FB">
              <w:rPr>
                <w:rFonts w:cs="Arial"/>
                <w:color w:val="000000" w:themeColor="text1"/>
                <w:kern w:val="0"/>
                <w:sz w:val="18"/>
                <w:szCs w:val="18"/>
                <w:lang w:val="kk-KZ" w:bidi="lo-LA"/>
              </w:rPr>
              <w:t>желтоқсанға</w:t>
            </w:r>
          </w:p>
        </w:tc>
        <w:tc>
          <w:tcPr>
            <w:tcW w:w="1133" w:type="dxa"/>
            <w:tcBorders>
              <w:top w:val="single" w:sz="6" w:space="0" w:color="auto"/>
              <w:left w:val="nil"/>
              <w:bottom w:val="single" w:sz="6" w:space="0" w:color="auto"/>
              <w:right w:val="nil"/>
            </w:tcBorders>
            <w:shd w:val="clear" w:color="auto" w:fill="auto"/>
            <w:vAlign w:val="bottom"/>
          </w:tcPr>
          <w:p w14:paraId="30903120" w14:textId="4CA13F75" w:rsidR="00F04556" w:rsidRPr="00A854FB" w:rsidRDefault="00F04556" w:rsidP="00F04556">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rFonts w:cs="Arial"/>
                <w:b/>
                <w:bCs/>
                <w:color w:val="000000" w:themeColor="text1"/>
                <w:kern w:val="0"/>
                <w:sz w:val="18"/>
                <w:szCs w:val="18"/>
                <w:lang w:bidi="lo-LA"/>
              </w:rPr>
              <w:t xml:space="preserve"> </w:t>
            </w:r>
            <w:r w:rsidR="00F43346" w:rsidRPr="00A854FB">
              <w:rPr>
                <w:rFonts w:cs="Arial"/>
                <w:b/>
                <w:bCs/>
                <w:color w:val="000000" w:themeColor="text1"/>
                <w:kern w:val="0"/>
                <w:sz w:val="18"/>
                <w:szCs w:val="18"/>
                <w:lang w:bidi="lo-LA"/>
              </w:rPr>
              <w:t>72,289</w:t>
            </w:r>
          </w:p>
        </w:tc>
        <w:tc>
          <w:tcPr>
            <w:tcW w:w="1133" w:type="dxa"/>
            <w:tcBorders>
              <w:top w:val="single" w:sz="6" w:space="0" w:color="auto"/>
              <w:left w:val="nil"/>
              <w:bottom w:val="single" w:sz="6" w:space="0" w:color="auto"/>
              <w:right w:val="nil"/>
            </w:tcBorders>
            <w:shd w:val="clear" w:color="auto" w:fill="auto"/>
            <w:vAlign w:val="bottom"/>
          </w:tcPr>
          <w:p w14:paraId="26B9565E" w14:textId="1BFBFE91" w:rsidR="00F04556" w:rsidRPr="00A854FB" w:rsidRDefault="00F04556" w:rsidP="00F04556">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rFonts w:cs="Arial"/>
                <w:b/>
                <w:bCs/>
                <w:color w:val="000000" w:themeColor="text1"/>
                <w:kern w:val="0"/>
                <w:sz w:val="18"/>
                <w:szCs w:val="18"/>
                <w:lang w:bidi="lo-LA"/>
              </w:rPr>
              <w:t xml:space="preserve"> </w:t>
            </w:r>
            <w:r w:rsidR="00F43346" w:rsidRPr="00A854FB">
              <w:rPr>
                <w:rFonts w:cs="Arial"/>
                <w:b/>
                <w:bCs/>
                <w:color w:val="000000" w:themeColor="text1"/>
                <w:kern w:val="0"/>
                <w:sz w:val="18"/>
                <w:szCs w:val="18"/>
                <w:lang w:bidi="lo-LA"/>
              </w:rPr>
              <w:t>181,140</w:t>
            </w:r>
          </w:p>
        </w:tc>
      </w:tr>
      <w:tr w:rsidR="00F04556" w:rsidRPr="00A854FB" w14:paraId="5D304F42" w14:textId="77777777" w:rsidTr="00E04110">
        <w:trPr>
          <w:trHeight w:val="57"/>
        </w:trPr>
        <w:tc>
          <w:tcPr>
            <w:tcW w:w="7371" w:type="dxa"/>
            <w:tcBorders>
              <w:top w:val="nil"/>
              <w:left w:val="nil"/>
              <w:bottom w:val="nil"/>
              <w:right w:val="nil"/>
            </w:tcBorders>
            <w:shd w:val="clear" w:color="auto" w:fill="auto"/>
            <w:vAlign w:val="bottom"/>
          </w:tcPr>
          <w:p w14:paraId="57952A4F" w14:textId="4C66C41C"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Ұзақ мерзімді бөлім</w:t>
            </w:r>
          </w:p>
        </w:tc>
        <w:tc>
          <w:tcPr>
            <w:tcW w:w="1133" w:type="dxa"/>
            <w:tcBorders>
              <w:top w:val="nil"/>
              <w:left w:val="nil"/>
              <w:bottom w:val="nil"/>
              <w:right w:val="nil"/>
            </w:tcBorders>
            <w:shd w:val="clear" w:color="auto" w:fill="auto"/>
            <w:vAlign w:val="bottom"/>
          </w:tcPr>
          <w:p w14:paraId="1084F3E4" w14:textId="1A6F4724"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w:t>
            </w:r>
            <w:r w:rsidRPr="00A854FB">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578D277A" w14:textId="08D4D011"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115,283</w:t>
            </w:r>
          </w:p>
        </w:tc>
      </w:tr>
      <w:tr w:rsidR="00F04556" w:rsidRPr="00A854FB" w14:paraId="6F065A80" w14:textId="77777777" w:rsidTr="00E04110">
        <w:trPr>
          <w:trHeight w:val="57"/>
        </w:trPr>
        <w:tc>
          <w:tcPr>
            <w:tcW w:w="7371" w:type="dxa"/>
            <w:tcBorders>
              <w:top w:val="nil"/>
              <w:left w:val="nil"/>
              <w:bottom w:val="nil"/>
              <w:right w:val="nil"/>
            </w:tcBorders>
            <w:shd w:val="clear" w:color="auto" w:fill="auto"/>
            <w:vAlign w:val="bottom"/>
          </w:tcPr>
          <w:p w14:paraId="215D6BF3" w14:textId="2D5AFC23" w:rsidR="00F04556" w:rsidRPr="00A854FB" w:rsidRDefault="00F04556" w:rsidP="00F04556">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Ағымдағы бөлім</w:t>
            </w:r>
          </w:p>
        </w:tc>
        <w:tc>
          <w:tcPr>
            <w:tcW w:w="1133" w:type="dxa"/>
            <w:tcBorders>
              <w:top w:val="nil"/>
              <w:left w:val="nil"/>
              <w:bottom w:val="single" w:sz="6" w:space="0" w:color="auto"/>
              <w:right w:val="nil"/>
            </w:tcBorders>
            <w:shd w:val="clear" w:color="auto" w:fill="auto"/>
            <w:vAlign w:val="bottom"/>
          </w:tcPr>
          <w:p w14:paraId="1802FC02" w14:textId="746591F4" w:rsidR="00F04556" w:rsidRPr="00A854FB" w:rsidRDefault="00F4334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72,289</w:t>
            </w:r>
          </w:p>
        </w:tc>
        <w:tc>
          <w:tcPr>
            <w:tcW w:w="1133" w:type="dxa"/>
            <w:tcBorders>
              <w:top w:val="nil"/>
              <w:left w:val="nil"/>
              <w:bottom w:val="single" w:sz="6" w:space="0" w:color="auto"/>
              <w:right w:val="nil"/>
            </w:tcBorders>
            <w:shd w:val="clear" w:color="auto" w:fill="auto"/>
            <w:vAlign w:val="bottom"/>
          </w:tcPr>
          <w:p w14:paraId="458A8B14" w14:textId="551F93BB" w:rsidR="00F04556" w:rsidRPr="00A854FB" w:rsidRDefault="00F04556" w:rsidP="00F04556">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43346" w:rsidRPr="00A854FB">
              <w:rPr>
                <w:rFonts w:cs="Arial"/>
                <w:color w:val="000000" w:themeColor="text1"/>
                <w:kern w:val="0"/>
                <w:sz w:val="18"/>
                <w:szCs w:val="18"/>
                <w:lang w:bidi="lo-LA"/>
              </w:rPr>
              <w:t>65,857</w:t>
            </w:r>
          </w:p>
        </w:tc>
      </w:tr>
    </w:tbl>
    <w:p w14:paraId="3CCDE5BA" w14:textId="77777777" w:rsidR="008251DC" w:rsidRDefault="008251DC" w:rsidP="008251DC">
      <w:pPr>
        <w:autoSpaceDE w:val="0"/>
        <w:autoSpaceDN w:val="0"/>
        <w:adjustRightInd w:val="0"/>
        <w:spacing w:line="120" w:lineRule="auto"/>
        <w:rPr>
          <w:rFonts w:cs="Arial"/>
          <w:color w:val="000000" w:themeColor="text1"/>
          <w:kern w:val="0"/>
          <w:lang w:val="kk-KZ" w:bidi="lo-LA"/>
        </w:rPr>
      </w:pPr>
    </w:p>
    <w:p w14:paraId="16DCAA3F"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6D7258C4"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43C1D4E4"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70F61DBA"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0FEBDAE4"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34FA001B"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1AD35706"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77A5B848"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0B464578"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379A37BD"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2280BD56"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682C86CB"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0EA57D7F"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1DFE31AE"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027BF4EB"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1CBC1602"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3220896B" w14:textId="77777777" w:rsidR="00C46113" w:rsidRDefault="00C46113" w:rsidP="008251DC">
      <w:pPr>
        <w:autoSpaceDE w:val="0"/>
        <w:autoSpaceDN w:val="0"/>
        <w:adjustRightInd w:val="0"/>
        <w:spacing w:line="120" w:lineRule="auto"/>
        <w:rPr>
          <w:rFonts w:cs="Arial"/>
          <w:color w:val="000000" w:themeColor="text1"/>
          <w:kern w:val="0"/>
          <w:lang w:val="kk-KZ" w:bidi="lo-LA"/>
        </w:rPr>
      </w:pPr>
    </w:p>
    <w:p w14:paraId="5F256D06" w14:textId="77777777" w:rsidR="00BA0F63" w:rsidRPr="00BA0F63" w:rsidRDefault="00BA0F63" w:rsidP="008251DC">
      <w:pPr>
        <w:autoSpaceDE w:val="0"/>
        <w:autoSpaceDN w:val="0"/>
        <w:adjustRightInd w:val="0"/>
        <w:spacing w:line="120" w:lineRule="auto"/>
        <w:rPr>
          <w:rFonts w:cs="Arial"/>
          <w:color w:val="000000" w:themeColor="text1"/>
          <w:kern w:val="0"/>
          <w:lang w:val="kk-KZ" w:bidi="lo-LA"/>
        </w:rPr>
      </w:pPr>
    </w:p>
    <w:p w14:paraId="11A17DAE" w14:textId="77777777" w:rsidR="00BA0F63" w:rsidRPr="000E7E04" w:rsidRDefault="00BA0F63" w:rsidP="00BA0F63">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5A412E7E" w14:textId="39D45712" w:rsidR="00BA0F63" w:rsidRPr="00BA0F63" w:rsidRDefault="00BA0F63" w:rsidP="00BA0F63">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41F2D25C" w14:textId="4C2C4ADF" w:rsidR="008251DC" w:rsidRDefault="008251DC" w:rsidP="008251DC">
      <w:pPr>
        <w:autoSpaceDE w:val="0"/>
        <w:autoSpaceDN w:val="0"/>
        <w:adjustRightInd w:val="0"/>
        <w:spacing w:before="240" w:after="80" w:line="280" w:lineRule="exact"/>
        <w:ind w:hanging="567"/>
        <w:rPr>
          <w:rFonts w:cs="Arial"/>
          <w:b/>
          <w:bCs/>
          <w:color w:val="000000" w:themeColor="text1"/>
          <w:kern w:val="0"/>
          <w:lang w:val="kk-KZ" w:bidi="lo-LA"/>
        </w:rPr>
      </w:pPr>
      <w:r w:rsidRPr="00527626">
        <w:rPr>
          <w:rFonts w:cs="Arial"/>
          <w:b/>
          <w:bCs/>
          <w:color w:val="000000" w:themeColor="text1"/>
          <w:kern w:val="0"/>
          <w:lang w:val="kk-KZ" w:bidi="lo-LA"/>
        </w:rPr>
        <w:t>1</w:t>
      </w:r>
      <w:r w:rsidR="00143170" w:rsidRPr="00527626">
        <w:rPr>
          <w:rFonts w:cs="Arial"/>
          <w:b/>
          <w:bCs/>
          <w:color w:val="000000" w:themeColor="text1"/>
          <w:kern w:val="0"/>
          <w:lang w:val="kk-KZ" w:bidi="lo-LA"/>
        </w:rPr>
        <w:t>4</w:t>
      </w:r>
      <w:r w:rsidRPr="00527626">
        <w:rPr>
          <w:rFonts w:cs="Arial"/>
          <w:b/>
          <w:bCs/>
          <w:color w:val="000000" w:themeColor="text1"/>
          <w:kern w:val="0"/>
          <w:lang w:val="kk-KZ" w:bidi="lo-LA"/>
        </w:rPr>
        <w:t>.</w:t>
      </w:r>
      <w:r w:rsidRPr="00527626">
        <w:rPr>
          <w:rFonts w:cs="Arial"/>
          <w:b/>
          <w:bCs/>
          <w:color w:val="000000" w:themeColor="text1"/>
          <w:kern w:val="0"/>
          <w:lang w:val="kk-KZ" w:bidi="lo-LA"/>
        </w:rPr>
        <w:tab/>
      </w:r>
      <w:r w:rsidR="0002675F">
        <w:rPr>
          <w:rFonts w:cs="Arial"/>
          <w:b/>
          <w:bCs/>
          <w:color w:val="000000" w:themeColor="text1"/>
          <w:kern w:val="0"/>
          <w:lang w:val="kk-KZ" w:bidi="lo-LA"/>
        </w:rPr>
        <w:t>Материалдық емес активтер</w:t>
      </w:r>
    </w:p>
    <w:tbl>
      <w:tblPr>
        <w:tblW w:w="0" w:type="auto"/>
        <w:tblLayout w:type="fixed"/>
        <w:tblCellMar>
          <w:left w:w="10" w:type="dxa"/>
          <w:right w:w="10" w:type="dxa"/>
        </w:tblCellMar>
        <w:tblLook w:val="0000" w:firstRow="0" w:lastRow="0" w:firstColumn="0" w:lastColumn="0" w:noHBand="0" w:noVBand="0"/>
      </w:tblPr>
      <w:tblGrid>
        <w:gridCol w:w="6238"/>
        <w:gridCol w:w="1133"/>
        <w:gridCol w:w="1133"/>
        <w:gridCol w:w="1133"/>
      </w:tblGrid>
      <w:tr w:rsidR="008251DC" w:rsidRPr="00A854FB" w14:paraId="03882F40" w14:textId="77777777" w:rsidTr="00E04110">
        <w:trPr>
          <w:trHeight w:val="57"/>
        </w:trPr>
        <w:tc>
          <w:tcPr>
            <w:tcW w:w="6238" w:type="dxa"/>
            <w:tcBorders>
              <w:top w:val="nil"/>
              <w:left w:val="nil"/>
              <w:bottom w:val="nil"/>
              <w:right w:val="nil"/>
            </w:tcBorders>
            <w:vAlign w:val="bottom"/>
          </w:tcPr>
          <w:p w14:paraId="1B7CD955" w14:textId="605DAB36" w:rsidR="008251DC" w:rsidRPr="00A854FB" w:rsidRDefault="0002675F" w:rsidP="00E04110">
            <w:pPr>
              <w:autoSpaceDE w:val="0"/>
              <w:autoSpaceDN w:val="0"/>
              <w:adjustRightInd w:val="0"/>
              <w:spacing w:before="20" w:after="40" w:line="180" w:lineRule="exact"/>
              <w:rPr>
                <w:rFonts w:cs="Arial"/>
                <w:color w:val="000000" w:themeColor="text1"/>
                <w:kern w:val="0"/>
                <w:sz w:val="18"/>
                <w:szCs w:val="18"/>
                <w:lang w:val="kk-KZ" w:bidi="lo-LA"/>
              </w:rPr>
            </w:pPr>
            <w:r w:rsidRPr="00A854FB">
              <w:rPr>
                <w:rFonts w:cs="Arial"/>
                <w:color w:val="000000" w:themeColor="text1"/>
                <w:kern w:val="0"/>
                <w:sz w:val="18"/>
                <w:szCs w:val="18"/>
                <w:lang w:val="kk-KZ" w:bidi="lo-LA"/>
              </w:rPr>
              <w:t>Мың теңгемен</w:t>
            </w:r>
          </w:p>
        </w:tc>
        <w:tc>
          <w:tcPr>
            <w:tcW w:w="1133" w:type="dxa"/>
            <w:tcBorders>
              <w:top w:val="nil"/>
              <w:left w:val="nil"/>
              <w:bottom w:val="single" w:sz="6" w:space="0" w:color="auto"/>
              <w:right w:val="nil"/>
            </w:tcBorders>
            <w:vAlign w:val="bottom"/>
          </w:tcPr>
          <w:p w14:paraId="1FAA576A" w14:textId="4E2930EA" w:rsidR="008251DC" w:rsidRPr="00A854FB" w:rsidRDefault="00143170"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A854FB">
              <w:rPr>
                <w:rStyle w:val="ezkurwreuab5ozgtqnkl"/>
                <w:sz w:val="18"/>
                <w:szCs w:val="18"/>
              </w:rPr>
              <w:t>Жер</w:t>
            </w:r>
            <w:r w:rsidRPr="00A854FB">
              <w:rPr>
                <w:sz w:val="18"/>
                <w:szCs w:val="18"/>
              </w:rPr>
              <w:t xml:space="preserve"> </w:t>
            </w:r>
            <w:r w:rsidRPr="00A854FB">
              <w:rPr>
                <w:rStyle w:val="ezkurwreuab5ozgtqnkl"/>
                <w:sz w:val="18"/>
                <w:szCs w:val="18"/>
              </w:rPr>
              <w:t>қойнауын</w:t>
            </w:r>
            <w:r w:rsidRPr="00A854FB">
              <w:rPr>
                <w:sz w:val="18"/>
                <w:szCs w:val="18"/>
              </w:rPr>
              <w:t xml:space="preserve"> пайдалану </w:t>
            </w:r>
            <w:r w:rsidRPr="00A854FB">
              <w:rPr>
                <w:rStyle w:val="ezkurwreuab5ozgtqnkl"/>
                <w:sz w:val="18"/>
                <w:szCs w:val="18"/>
              </w:rPr>
              <w:t>құқығы</w:t>
            </w:r>
          </w:p>
        </w:tc>
        <w:tc>
          <w:tcPr>
            <w:tcW w:w="1133" w:type="dxa"/>
            <w:tcBorders>
              <w:top w:val="nil"/>
              <w:left w:val="nil"/>
              <w:bottom w:val="single" w:sz="6" w:space="0" w:color="auto"/>
              <w:right w:val="nil"/>
            </w:tcBorders>
            <w:vAlign w:val="bottom"/>
          </w:tcPr>
          <w:p w14:paraId="64E84690" w14:textId="51CAB6C7" w:rsidR="008251DC" w:rsidRPr="00A854FB" w:rsidRDefault="00143170"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A854FB">
              <w:rPr>
                <w:rStyle w:val="ezkurwreuab5ozgtqnkl"/>
                <w:sz w:val="18"/>
                <w:szCs w:val="18"/>
              </w:rPr>
              <w:t>Бағдарламалық</w:t>
            </w:r>
            <w:r w:rsidRPr="00A854FB">
              <w:rPr>
                <w:sz w:val="18"/>
                <w:szCs w:val="18"/>
              </w:rPr>
              <w:t xml:space="preserve"> </w:t>
            </w:r>
            <w:r w:rsidRPr="00A854FB">
              <w:rPr>
                <w:rStyle w:val="ezkurwreuab5ozgtqnkl"/>
                <w:sz w:val="18"/>
                <w:szCs w:val="18"/>
              </w:rPr>
              <w:t>қамтамасыз</w:t>
            </w:r>
            <w:r w:rsidRPr="00A854FB">
              <w:rPr>
                <w:sz w:val="18"/>
                <w:szCs w:val="18"/>
              </w:rPr>
              <w:t xml:space="preserve"> ету</w:t>
            </w:r>
          </w:p>
        </w:tc>
        <w:tc>
          <w:tcPr>
            <w:tcW w:w="1133" w:type="dxa"/>
            <w:tcBorders>
              <w:top w:val="nil"/>
              <w:left w:val="nil"/>
              <w:bottom w:val="single" w:sz="6" w:space="0" w:color="auto"/>
              <w:right w:val="nil"/>
            </w:tcBorders>
            <w:vAlign w:val="bottom"/>
          </w:tcPr>
          <w:p w14:paraId="3DE7DFF9" w14:textId="1BC8627F" w:rsidR="008251DC" w:rsidRPr="00A854FB" w:rsidRDefault="00143170" w:rsidP="00E04110">
            <w:pPr>
              <w:autoSpaceDE w:val="0"/>
              <w:autoSpaceDN w:val="0"/>
              <w:adjustRightInd w:val="0"/>
              <w:spacing w:before="20" w:after="40" w:line="180" w:lineRule="exact"/>
              <w:ind w:right="113"/>
              <w:jc w:val="right"/>
              <w:rPr>
                <w:rFonts w:cs="Arial"/>
                <w:color w:val="000000" w:themeColor="text1"/>
                <w:kern w:val="0"/>
                <w:sz w:val="18"/>
                <w:szCs w:val="18"/>
                <w:lang w:bidi="lo-LA"/>
              </w:rPr>
            </w:pPr>
            <w:r w:rsidRPr="00A854FB">
              <w:rPr>
                <w:rStyle w:val="ezkurwreuab5ozgtqnkl"/>
                <w:sz w:val="18"/>
                <w:szCs w:val="18"/>
              </w:rPr>
              <w:t>Барлығы</w:t>
            </w:r>
          </w:p>
        </w:tc>
      </w:tr>
      <w:tr w:rsidR="008251DC" w:rsidRPr="00A854FB" w14:paraId="13BC7FEF" w14:textId="77777777" w:rsidTr="00E04110">
        <w:trPr>
          <w:trHeight w:val="57"/>
        </w:trPr>
        <w:tc>
          <w:tcPr>
            <w:tcW w:w="6238" w:type="dxa"/>
            <w:tcBorders>
              <w:top w:val="nil"/>
              <w:left w:val="nil"/>
              <w:bottom w:val="nil"/>
              <w:right w:val="nil"/>
            </w:tcBorders>
            <w:vAlign w:val="bottom"/>
          </w:tcPr>
          <w:p w14:paraId="1A894AEC" w14:textId="348D5B18" w:rsidR="008251DC" w:rsidRPr="00A854FB" w:rsidRDefault="008251DC"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bidi="lo-LA"/>
              </w:rPr>
              <w:t>31</w:t>
            </w:r>
            <w:r w:rsidR="00244585" w:rsidRPr="00A854FB">
              <w:rPr>
                <w:rFonts w:cs="Arial"/>
                <w:color w:val="000000" w:themeColor="text1"/>
                <w:kern w:val="0"/>
                <w:sz w:val="18"/>
                <w:szCs w:val="18"/>
                <w:lang w:val="kk-KZ" w:bidi="lo-LA"/>
              </w:rPr>
              <w:t xml:space="preserve"> желтоқсан</w:t>
            </w:r>
            <w:r w:rsidRPr="00A854FB">
              <w:rPr>
                <w:rFonts w:cs="Arial"/>
                <w:color w:val="000000" w:themeColor="text1"/>
                <w:kern w:val="0"/>
                <w:sz w:val="18"/>
                <w:szCs w:val="18"/>
                <w:lang w:bidi="lo-LA"/>
              </w:rPr>
              <w:t xml:space="preserve"> 202</w:t>
            </w:r>
            <w:r w:rsidR="00143170" w:rsidRPr="00A854FB">
              <w:rPr>
                <w:rFonts w:cs="Arial"/>
                <w:color w:val="000000" w:themeColor="text1"/>
                <w:kern w:val="0"/>
                <w:sz w:val="18"/>
                <w:szCs w:val="18"/>
                <w:lang w:bidi="lo-LA"/>
              </w:rPr>
              <w:t>1</w:t>
            </w:r>
            <w:r w:rsidR="00244585" w:rsidRPr="00A854FB">
              <w:rPr>
                <w:rFonts w:cs="Arial"/>
                <w:color w:val="000000" w:themeColor="text1"/>
                <w:kern w:val="0"/>
                <w:sz w:val="18"/>
                <w:szCs w:val="18"/>
                <w:lang w:val="kk-KZ" w:bidi="lo-LA"/>
              </w:rPr>
              <w:t xml:space="preserve"> жыл</w:t>
            </w:r>
            <w:r w:rsidR="00143170" w:rsidRPr="00A854FB">
              <w:rPr>
                <w:rFonts w:cs="Arial"/>
                <w:color w:val="000000" w:themeColor="text1"/>
                <w:kern w:val="0"/>
                <w:sz w:val="18"/>
                <w:szCs w:val="18"/>
                <w:lang w:val="kk-KZ" w:bidi="lo-LA"/>
              </w:rPr>
              <w:t>, қайта саналды</w:t>
            </w:r>
          </w:p>
        </w:tc>
        <w:tc>
          <w:tcPr>
            <w:tcW w:w="1133" w:type="dxa"/>
            <w:tcBorders>
              <w:top w:val="nil"/>
              <w:left w:val="nil"/>
              <w:bottom w:val="nil"/>
              <w:right w:val="nil"/>
            </w:tcBorders>
            <w:vAlign w:val="bottom"/>
          </w:tcPr>
          <w:p w14:paraId="200BFAB5" w14:textId="6FD0B3C4" w:rsidR="008251DC" w:rsidRPr="00A854FB" w:rsidRDefault="0014317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714,509</w:t>
            </w:r>
          </w:p>
        </w:tc>
        <w:tc>
          <w:tcPr>
            <w:tcW w:w="1133" w:type="dxa"/>
            <w:tcBorders>
              <w:top w:val="nil"/>
              <w:left w:val="nil"/>
              <w:bottom w:val="nil"/>
              <w:right w:val="nil"/>
            </w:tcBorders>
            <w:vAlign w:val="bottom"/>
          </w:tcPr>
          <w:p w14:paraId="069DA35C" w14:textId="294D8391"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143170" w:rsidRPr="00A854FB">
              <w:rPr>
                <w:rFonts w:cs="Arial"/>
                <w:color w:val="000000" w:themeColor="text1"/>
                <w:kern w:val="0"/>
                <w:sz w:val="18"/>
                <w:szCs w:val="18"/>
                <w:lang w:bidi="lo-LA"/>
              </w:rPr>
              <w:t>1,894,570</w:t>
            </w:r>
          </w:p>
        </w:tc>
        <w:tc>
          <w:tcPr>
            <w:tcW w:w="1133" w:type="dxa"/>
            <w:tcBorders>
              <w:top w:val="nil"/>
              <w:left w:val="nil"/>
              <w:bottom w:val="nil"/>
              <w:right w:val="nil"/>
            </w:tcBorders>
            <w:vAlign w:val="bottom"/>
          </w:tcPr>
          <w:p w14:paraId="6890BD56" w14:textId="1E96517D" w:rsidR="008251DC" w:rsidRPr="00A854FB" w:rsidRDefault="0097199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2,609,079</w:t>
            </w:r>
          </w:p>
        </w:tc>
      </w:tr>
      <w:tr w:rsidR="008251DC" w:rsidRPr="00A854FB" w14:paraId="46D40D2B" w14:textId="77777777" w:rsidTr="00E04110">
        <w:trPr>
          <w:trHeight w:val="57"/>
        </w:trPr>
        <w:tc>
          <w:tcPr>
            <w:tcW w:w="6238" w:type="dxa"/>
            <w:tcBorders>
              <w:top w:val="nil"/>
              <w:left w:val="nil"/>
              <w:bottom w:val="nil"/>
              <w:right w:val="nil"/>
            </w:tcBorders>
            <w:vAlign w:val="bottom"/>
          </w:tcPr>
          <w:p w14:paraId="4184B8AF" w14:textId="60A7F5B8" w:rsidR="008251DC" w:rsidRPr="00A854FB" w:rsidRDefault="00244585"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Құны</w:t>
            </w:r>
          </w:p>
        </w:tc>
        <w:tc>
          <w:tcPr>
            <w:tcW w:w="1133" w:type="dxa"/>
            <w:tcBorders>
              <w:top w:val="nil"/>
              <w:left w:val="nil"/>
              <w:bottom w:val="nil"/>
              <w:right w:val="nil"/>
            </w:tcBorders>
            <w:vAlign w:val="bottom"/>
          </w:tcPr>
          <w:p w14:paraId="1BADE8A5" w14:textId="590B1FFB"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971995" w:rsidRPr="00A854FB">
              <w:rPr>
                <w:rFonts w:cs="Arial"/>
                <w:color w:val="000000" w:themeColor="text1"/>
                <w:kern w:val="0"/>
                <w:sz w:val="18"/>
                <w:szCs w:val="18"/>
                <w:lang w:bidi="lo-LA"/>
              </w:rPr>
              <w:t>969,951</w:t>
            </w:r>
          </w:p>
        </w:tc>
        <w:tc>
          <w:tcPr>
            <w:tcW w:w="1133" w:type="dxa"/>
            <w:tcBorders>
              <w:top w:val="nil"/>
              <w:left w:val="nil"/>
              <w:bottom w:val="nil"/>
              <w:right w:val="nil"/>
            </w:tcBorders>
            <w:vAlign w:val="bottom"/>
          </w:tcPr>
          <w:p w14:paraId="79C2B7F6" w14:textId="28F20906"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971995" w:rsidRPr="00A854FB">
              <w:rPr>
                <w:rFonts w:cs="Arial"/>
                <w:color w:val="000000" w:themeColor="text1"/>
                <w:kern w:val="0"/>
                <w:sz w:val="18"/>
                <w:szCs w:val="18"/>
                <w:lang w:bidi="lo-LA"/>
              </w:rPr>
              <w:t>2,414,167</w:t>
            </w:r>
          </w:p>
        </w:tc>
        <w:tc>
          <w:tcPr>
            <w:tcW w:w="1133" w:type="dxa"/>
            <w:tcBorders>
              <w:top w:val="nil"/>
              <w:left w:val="nil"/>
              <w:bottom w:val="nil"/>
              <w:right w:val="nil"/>
            </w:tcBorders>
            <w:vAlign w:val="bottom"/>
          </w:tcPr>
          <w:p w14:paraId="3E185725" w14:textId="67CC5B14"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971995" w:rsidRPr="00A854FB">
              <w:rPr>
                <w:rFonts w:cs="Arial"/>
                <w:color w:val="000000" w:themeColor="text1"/>
                <w:kern w:val="0"/>
                <w:sz w:val="18"/>
                <w:szCs w:val="18"/>
                <w:lang w:bidi="lo-LA"/>
              </w:rPr>
              <w:t>3,384,118</w:t>
            </w:r>
          </w:p>
        </w:tc>
      </w:tr>
      <w:tr w:rsidR="008251DC" w:rsidRPr="00A854FB" w14:paraId="3D7A0B92" w14:textId="77777777" w:rsidTr="00E04110">
        <w:trPr>
          <w:trHeight w:val="57"/>
        </w:trPr>
        <w:tc>
          <w:tcPr>
            <w:tcW w:w="6238" w:type="dxa"/>
            <w:tcBorders>
              <w:top w:val="nil"/>
              <w:left w:val="nil"/>
              <w:bottom w:val="nil"/>
              <w:right w:val="nil"/>
            </w:tcBorders>
            <w:vAlign w:val="bottom"/>
          </w:tcPr>
          <w:p w14:paraId="500A0595" w14:textId="77777777" w:rsidR="008251DC" w:rsidRPr="00A854FB" w:rsidRDefault="008251DC"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Амортизация</w:t>
            </w:r>
          </w:p>
        </w:tc>
        <w:tc>
          <w:tcPr>
            <w:tcW w:w="1133" w:type="dxa"/>
            <w:tcBorders>
              <w:top w:val="nil"/>
              <w:left w:val="nil"/>
              <w:bottom w:val="single" w:sz="6" w:space="0" w:color="auto"/>
              <w:right w:val="nil"/>
            </w:tcBorders>
            <w:vAlign w:val="bottom"/>
          </w:tcPr>
          <w:p w14:paraId="2B85129A" w14:textId="7D886C9F"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971995" w:rsidRPr="00A854FB">
              <w:rPr>
                <w:rFonts w:cs="Arial"/>
                <w:color w:val="000000" w:themeColor="text1"/>
                <w:kern w:val="0"/>
                <w:sz w:val="18"/>
                <w:szCs w:val="18"/>
                <w:lang w:bidi="lo-LA"/>
              </w:rPr>
              <w:t>255,442</w:t>
            </w:r>
            <w:r w:rsidRPr="00A854FB">
              <w:rPr>
                <w:rFonts w:cs="Arial"/>
                <w:color w:val="000000" w:themeColor="text1"/>
                <w:kern w:val="0"/>
                <w:sz w:val="18"/>
                <w:szCs w:val="18"/>
                <w:lang w:bidi="lo-LA"/>
              </w:rPr>
              <w:t>)</w:t>
            </w:r>
          </w:p>
        </w:tc>
        <w:tc>
          <w:tcPr>
            <w:tcW w:w="1133" w:type="dxa"/>
            <w:tcBorders>
              <w:top w:val="nil"/>
              <w:left w:val="nil"/>
              <w:bottom w:val="single" w:sz="6" w:space="0" w:color="auto"/>
              <w:right w:val="nil"/>
            </w:tcBorders>
            <w:vAlign w:val="bottom"/>
          </w:tcPr>
          <w:p w14:paraId="2B275FE2" w14:textId="442A9EEE"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971995" w:rsidRPr="00A854FB">
              <w:rPr>
                <w:rFonts w:cs="Arial"/>
                <w:color w:val="000000" w:themeColor="text1"/>
                <w:kern w:val="0"/>
                <w:sz w:val="18"/>
                <w:szCs w:val="18"/>
                <w:lang w:bidi="lo-LA"/>
              </w:rPr>
              <w:t>519,597</w:t>
            </w:r>
            <w:r w:rsidRPr="00A854FB">
              <w:rPr>
                <w:rFonts w:cs="Arial"/>
                <w:color w:val="000000" w:themeColor="text1"/>
                <w:kern w:val="0"/>
                <w:sz w:val="18"/>
                <w:szCs w:val="18"/>
                <w:lang w:bidi="lo-LA"/>
              </w:rPr>
              <w:t>)</w:t>
            </w:r>
          </w:p>
        </w:tc>
        <w:tc>
          <w:tcPr>
            <w:tcW w:w="1133" w:type="dxa"/>
            <w:tcBorders>
              <w:top w:val="nil"/>
              <w:left w:val="nil"/>
              <w:bottom w:val="single" w:sz="6" w:space="0" w:color="auto"/>
              <w:right w:val="nil"/>
            </w:tcBorders>
            <w:vAlign w:val="bottom"/>
          </w:tcPr>
          <w:p w14:paraId="209634F3" w14:textId="4FD9672A"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971995" w:rsidRPr="00A854FB">
              <w:rPr>
                <w:rFonts w:cs="Arial"/>
                <w:color w:val="000000" w:themeColor="text1"/>
                <w:kern w:val="0"/>
                <w:sz w:val="18"/>
                <w:szCs w:val="18"/>
                <w:lang w:bidi="lo-LA"/>
              </w:rPr>
              <w:t>775,039</w:t>
            </w:r>
            <w:r w:rsidRPr="00A854FB">
              <w:rPr>
                <w:rFonts w:cs="Arial"/>
                <w:color w:val="000000" w:themeColor="text1"/>
                <w:kern w:val="0"/>
                <w:sz w:val="18"/>
                <w:szCs w:val="18"/>
                <w:lang w:bidi="lo-LA"/>
              </w:rPr>
              <w:t>)</w:t>
            </w:r>
          </w:p>
        </w:tc>
      </w:tr>
      <w:tr w:rsidR="008251DC" w:rsidRPr="00A854FB" w14:paraId="1F1B8D6D" w14:textId="77777777" w:rsidTr="00E04110">
        <w:trPr>
          <w:trHeight w:val="57"/>
        </w:trPr>
        <w:tc>
          <w:tcPr>
            <w:tcW w:w="6238" w:type="dxa"/>
            <w:tcBorders>
              <w:top w:val="nil"/>
              <w:left w:val="nil"/>
              <w:bottom w:val="nil"/>
              <w:right w:val="nil"/>
            </w:tcBorders>
            <w:vAlign w:val="bottom"/>
          </w:tcPr>
          <w:p w14:paraId="0E1AA9D9" w14:textId="5126EF61" w:rsidR="008251DC" w:rsidRPr="00A854FB" w:rsidRDefault="00244585"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Түсім</w:t>
            </w:r>
          </w:p>
        </w:tc>
        <w:tc>
          <w:tcPr>
            <w:tcW w:w="1133" w:type="dxa"/>
            <w:tcBorders>
              <w:top w:val="nil"/>
              <w:left w:val="nil"/>
              <w:bottom w:val="nil"/>
              <w:right w:val="nil"/>
            </w:tcBorders>
            <w:vAlign w:val="bottom"/>
          </w:tcPr>
          <w:p w14:paraId="2FF29A16" w14:textId="1626DB8D" w:rsidR="008251DC" w:rsidRPr="00A854FB" w:rsidRDefault="007F6CF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(78,279)</w:t>
            </w:r>
            <w:r w:rsidR="008251DC" w:rsidRPr="00A854FB">
              <w:rPr>
                <w:rFonts w:cs="Arial"/>
                <w:color w:val="000000" w:themeColor="text1"/>
                <w:kern w:val="0"/>
                <w:sz w:val="18"/>
                <w:szCs w:val="18"/>
                <w:lang w:bidi="lo-LA"/>
              </w:rPr>
              <w:t xml:space="preserve"> </w:t>
            </w:r>
          </w:p>
        </w:tc>
        <w:tc>
          <w:tcPr>
            <w:tcW w:w="1133" w:type="dxa"/>
            <w:tcBorders>
              <w:top w:val="nil"/>
              <w:left w:val="nil"/>
              <w:bottom w:val="nil"/>
              <w:right w:val="nil"/>
            </w:tcBorders>
            <w:vAlign w:val="bottom"/>
          </w:tcPr>
          <w:p w14:paraId="090E16F0" w14:textId="6D064008" w:rsidR="008251DC" w:rsidRPr="00A854FB" w:rsidRDefault="007F6CF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722,461</w:t>
            </w:r>
          </w:p>
        </w:tc>
        <w:tc>
          <w:tcPr>
            <w:tcW w:w="1133" w:type="dxa"/>
            <w:tcBorders>
              <w:top w:val="nil"/>
              <w:left w:val="nil"/>
              <w:bottom w:val="nil"/>
              <w:right w:val="nil"/>
            </w:tcBorders>
            <w:vAlign w:val="bottom"/>
          </w:tcPr>
          <w:p w14:paraId="7C929999" w14:textId="46B5ACA7" w:rsidR="008251DC" w:rsidRPr="00A854FB" w:rsidRDefault="007F6CF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644,182</w:t>
            </w:r>
          </w:p>
        </w:tc>
      </w:tr>
      <w:tr w:rsidR="008251DC" w:rsidRPr="00A854FB" w14:paraId="7AD7992B" w14:textId="77777777" w:rsidTr="00E04110">
        <w:trPr>
          <w:trHeight w:val="57"/>
        </w:trPr>
        <w:tc>
          <w:tcPr>
            <w:tcW w:w="6238" w:type="dxa"/>
            <w:tcBorders>
              <w:top w:val="nil"/>
              <w:left w:val="nil"/>
              <w:bottom w:val="nil"/>
              <w:right w:val="nil"/>
            </w:tcBorders>
            <w:vAlign w:val="bottom"/>
          </w:tcPr>
          <w:p w14:paraId="7F0D5866" w14:textId="57F6241E" w:rsidR="008251DC" w:rsidRPr="00A854FB" w:rsidRDefault="007F6CF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Амортизация, қайта есетелінді</w:t>
            </w:r>
          </w:p>
        </w:tc>
        <w:tc>
          <w:tcPr>
            <w:tcW w:w="1133" w:type="dxa"/>
            <w:tcBorders>
              <w:top w:val="nil"/>
              <w:left w:val="nil"/>
              <w:bottom w:val="nil"/>
              <w:right w:val="nil"/>
            </w:tcBorders>
            <w:vAlign w:val="bottom"/>
          </w:tcPr>
          <w:p w14:paraId="3E053E09" w14:textId="618FFE15" w:rsidR="008251DC" w:rsidRPr="00A854FB" w:rsidRDefault="007F6CF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(27,380)</w:t>
            </w:r>
          </w:p>
        </w:tc>
        <w:tc>
          <w:tcPr>
            <w:tcW w:w="1133" w:type="dxa"/>
            <w:tcBorders>
              <w:top w:val="nil"/>
              <w:left w:val="nil"/>
              <w:bottom w:val="nil"/>
              <w:right w:val="nil"/>
            </w:tcBorders>
            <w:vAlign w:val="bottom"/>
          </w:tcPr>
          <w:p w14:paraId="6A29B835" w14:textId="1E0AEDD0" w:rsidR="008251DC" w:rsidRPr="00A854FB" w:rsidRDefault="007F6CF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sidRPr="00A854FB">
              <w:rPr>
                <w:rFonts w:cs="Arial"/>
                <w:color w:val="000000" w:themeColor="text1"/>
                <w:kern w:val="0"/>
                <w:sz w:val="18"/>
                <w:szCs w:val="18"/>
                <w:lang w:val="kk-KZ" w:bidi="lo-LA"/>
              </w:rPr>
              <w:t>(277,417)</w:t>
            </w:r>
          </w:p>
        </w:tc>
        <w:tc>
          <w:tcPr>
            <w:tcW w:w="1133" w:type="dxa"/>
            <w:tcBorders>
              <w:top w:val="nil"/>
              <w:left w:val="nil"/>
              <w:bottom w:val="nil"/>
              <w:right w:val="nil"/>
            </w:tcBorders>
            <w:vAlign w:val="bottom"/>
          </w:tcPr>
          <w:p w14:paraId="5D8CBA65" w14:textId="1CAFCBD8"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F6CF3" w:rsidRPr="00A854FB">
              <w:rPr>
                <w:rFonts w:cs="Arial"/>
                <w:color w:val="000000" w:themeColor="text1"/>
                <w:kern w:val="0"/>
                <w:sz w:val="18"/>
                <w:szCs w:val="18"/>
                <w:lang w:bidi="lo-LA"/>
              </w:rPr>
              <w:t>304,797</w:t>
            </w:r>
            <w:r w:rsidRPr="00A854FB">
              <w:rPr>
                <w:rFonts w:cs="Arial"/>
                <w:color w:val="000000" w:themeColor="text1"/>
                <w:kern w:val="0"/>
                <w:sz w:val="18"/>
                <w:szCs w:val="18"/>
                <w:lang w:bidi="lo-LA"/>
              </w:rPr>
              <w:t>)</w:t>
            </w:r>
          </w:p>
        </w:tc>
      </w:tr>
      <w:tr w:rsidR="008251DC" w:rsidRPr="00A854FB" w14:paraId="2B6707A1" w14:textId="77777777" w:rsidTr="00E04110">
        <w:trPr>
          <w:trHeight w:val="57"/>
        </w:trPr>
        <w:tc>
          <w:tcPr>
            <w:tcW w:w="6238" w:type="dxa"/>
            <w:tcBorders>
              <w:top w:val="nil"/>
              <w:left w:val="nil"/>
              <w:bottom w:val="nil"/>
              <w:right w:val="nil"/>
            </w:tcBorders>
            <w:vAlign w:val="bottom"/>
          </w:tcPr>
          <w:p w14:paraId="3A9DF59C" w14:textId="79823099" w:rsidR="008251DC" w:rsidRPr="00A854FB" w:rsidRDefault="00244585"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Есептілік валютасына қайта есептеудің әсері</w:t>
            </w:r>
          </w:p>
        </w:tc>
        <w:tc>
          <w:tcPr>
            <w:tcW w:w="1133" w:type="dxa"/>
            <w:tcBorders>
              <w:top w:val="nil"/>
              <w:left w:val="nil"/>
              <w:bottom w:val="single" w:sz="6" w:space="0" w:color="auto"/>
              <w:right w:val="nil"/>
            </w:tcBorders>
            <w:vAlign w:val="bottom"/>
          </w:tcPr>
          <w:p w14:paraId="58E427BB" w14:textId="0D947D54" w:rsidR="008251DC" w:rsidRPr="00A854FB" w:rsidRDefault="00641A6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w:t>
            </w:r>
            <w:r w:rsidR="008251DC" w:rsidRPr="00A854FB">
              <w:rPr>
                <w:rFonts w:cs="Arial"/>
                <w:color w:val="000000" w:themeColor="text1"/>
                <w:kern w:val="0"/>
                <w:sz w:val="18"/>
                <w:szCs w:val="18"/>
                <w:lang w:bidi="lo-LA"/>
              </w:rPr>
              <w:t xml:space="preserve"> </w:t>
            </w:r>
          </w:p>
        </w:tc>
        <w:tc>
          <w:tcPr>
            <w:tcW w:w="1133" w:type="dxa"/>
            <w:tcBorders>
              <w:top w:val="nil"/>
              <w:left w:val="nil"/>
              <w:bottom w:val="single" w:sz="6" w:space="0" w:color="auto"/>
              <w:right w:val="nil"/>
            </w:tcBorders>
            <w:vAlign w:val="bottom"/>
          </w:tcPr>
          <w:p w14:paraId="43D50467" w14:textId="2F319339" w:rsidR="008251DC" w:rsidRPr="00A854FB" w:rsidRDefault="00641A6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155,528</w:t>
            </w:r>
          </w:p>
        </w:tc>
        <w:tc>
          <w:tcPr>
            <w:tcW w:w="1133" w:type="dxa"/>
            <w:tcBorders>
              <w:top w:val="nil"/>
              <w:left w:val="nil"/>
              <w:bottom w:val="single" w:sz="6" w:space="0" w:color="auto"/>
              <w:right w:val="nil"/>
            </w:tcBorders>
            <w:vAlign w:val="bottom"/>
          </w:tcPr>
          <w:p w14:paraId="5E16CA98" w14:textId="592C2EE5" w:rsidR="008251DC" w:rsidRPr="00A854FB" w:rsidRDefault="00641A6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155,528</w:t>
            </w:r>
          </w:p>
        </w:tc>
      </w:tr>
      <w:tr w:rsidR="008251DC" w:rsidRPr="00A854FB" w14:paraId="5588BF2F" w14:textId="77777777" w:rsidTr="00E04110">
        <w:trPr>
          <w:trHeight w:val="57"/>
        </w:trPr>
        <w:tc>
          <w:tcPr>
            <w:tcW w:w="6238" w:type="dxa"/>
            <w:tcBorders>
              <w:top w:val="nil"/>
              <w:left w:val="nil"/>
              <w:bottom w:val="nil"/>
              <w:right w:val="nil"/>
            </w:tcBorders>
            <w:vAlign w:val="bottom"/>
          </w:tcPr>
          <w:p w14:paraId="2A9C803C" w14:textId="043C08B0" w:rsidR="008251DC" w:rsidRPr="00A854FB" w:rsidRDefault="008251DC"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 xml:space="preserve">31 </w:t>
            </w:r>
            <w:r w:rsidR="00244585" w:rsidRPr="00A854FB">
              <w:rPr>
                <w:rFonts w:cs="Arial"/>
                <w:b/>
                <w:bCs/>
                <w:color w:val="000000" w:themeColor="text1"/>
                <w:kern w:val="0"/>
                <w:sz w:val="18"/>
                <w:szCs w:val="18"/>
                <w:lang w:val="kk-KZ" w:bidi="lo-LA"/>
              </w:rPr>
              <w:t>желтоқсан</w:t>
            </w:r>
            <w:r w:rsidRPr="00A854FB">
              <w:rPr>
                <w:rFonts w:cs="Arial"/>
                <w:b/>
                <w:bCs/>
                <w:color w:val="000000" w:themeColor="text1"/>
                <w:kern w:val="0"/>
                <w:sz w:val="18"/>
                <w:szCs w:val="18"/>
                <w:lang w:bidi="lo-LA"/>
              </w:rPr>
              <w:t xml:space="preserve"> 202</w:t>
            </w:r>
            <w:r w:rsidR="00424AF2" w:rsidRPr="00A854FB">
              <w:rPr>
                <w:rFonts w:cs="Arial"/>
                <w:b/>
                <w:bCs/>
                <w:color w:val="000000" w:themeColor="text1"/>
                <w:kern w:val="0"/>
                <w:sz w:val="18"/>
                <w:szCs w:val="18"/>
                <w:lang w:val="kk-KZ" w:bidi="lo-LA"/>
              </w:rPr>
              <w:t>2</w:t>
            </w:r>
            <w:r w:rsidR="00244585" w:rsidRPr="00A854FB">
              <w:rPr>
                <w:rFonts w:cs="Arial"/>
                <w:b/>
                <w:bCs/>
                <w:color w:val="000000" w:themeColor="text1"/>
                <w:kern w:val="0"/>
                <w:sz w:val="18"/>
                <w:szCs w:val="18"/>
                <w:lang w:val="kk-KZ" w:bidi="lo-LA"/>
              </w:rPr>
              <w:t xml:space="preserve"> жыл</w:t>
            </w:r>
          </w:p>
        </w:tc>
        <w:tc>
          <w:tcPr>
            <w:tcW w:w="1133" w:type="dxa"/>
            <w:tcBorders>
              <w:top w:val="single" w:sz="6" w:space="0" w:color="auto"/>
              <w:left w:val="nil"/>
              <w:bottom w:val="single" w:sz="6" w:space="0" w:color="000000"/>
              <w:right w:val="nil"/>
            </w:tcBorders>
            <w:vAlign w:val="bottom"/>
          </w:tcPr>
          <w:p w14:paraId="50F041FB" w14:textId="66644CE2" w:rsidR="008251DC" w:rsidRPr="00A854FB" w:rsidRDefault="008251DC"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rFonts w:cs="Arial"/>
                <w:b/>
                <w:bCs/>
                <w:color w:val="000000" w:themeColor="text1"/>
                <w:kern w:val="0"/>
                <w:sz w:val="18"/>
                <w:szCs w:val="18"/>
                <w:lang w:bidi="lo-LA"/>
              </w:rPr>
              <w:t xml:space="preserve"> </w:t>
            </w:r>
            <w:r w:rsidR="00641A62" w:rsidRPr="00A854FB">
              <w:rPr>
                <w:b/>
                <w:sz w:val="18"/>
                <w:szCs w:val="18"/>
              </w:rPr>
              <w:t>608,850</w:t>
            </w:r>
          </w:p>
        </w:tc>
        <w:tc>
          <w:tcPr>
            <w:tcW w:w="1133" w:type="dxa"/>
            <w:tcBorders>
              <w:top w:val="single" w:sz="6" w:space="0" w:color="auto"/>
              <w:left w:val="nil"/>
              <w:bottom w:val="single" w:sz="6" w:space="0" w:color="000000"/>
              <w:right w:val="nil"/>
            </w:tcBorders>
            <w:vAlign w:val="bottom"/>
          </w:tcPr>
          <w:p w14:paraId="2C201F43" w14:textId="0FA0AE24" w:rsidR="008251DC" w:rsidRPr="00A854FB" w:rsidRDefault="00641A6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b/>
                <w:sz w:val="18"/>
                <w:szCs w:val="18"/>
              </w:rPr>
              <w:t>2,495,142</w:t>
            </w:r>
          </w:p>
        </w:tc>
        <w:tc>
          <w:tcPr>
            <w:tcW w:w="1133" w:type="dxa"/>
            <w:tcBorders>
              <w:top w:val="single" w:sz="6" w:space="0" w:color="auto"/>
              <w:left w:val="nil"/>
              <w:bottom w:val="single" w:sz="6" w:space="0" w:color="000000"/>
              <w:right w:val="nil"/>
            </w:tcBorders>
            <w:vAlign w:val="bottom"/>
          </w:tcPr>
          <w:p w14:paraId="675C2873" w14:textId="3A3F217F" w:rsidR="008251DC" w:rsidRPr="00A854FB" w:rsidRDefault="00641A6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b/>
                <w:sz w:val="18"/>
                <w:szCs w:val="18"/>
              </w:rPr>
              <w:t>3,103,992</w:t>
            </w:r>
          </w:p>
        </w:tc>
      </w:tr>
      <w:tr w:rsidR="008251DC" w:rsidRPr="00A854FB" w14:paraId="41356841" w14:textId="77777777" w:rsidTr="00E04110">
        <w:trPr>
          <w:trHeight w:val="57"/>
        </w:trPr>
        <w:tc>
          <w:tcPr>
            <w:tcW w:w="6238" w:type="dxa"/>
            <w:tcBorders>
              <w:top w:val="nil"/>
              <w:left w:val="nil"/>
              <w:bottom w:val="nil"/>
              <w:right w:val="nil"/>
            </w:tcBorders>
            <w:vAlign w:val="bottom"/>
          </w:tcPr>
          <w:p w14:paraId="7A1B4E21" w14:textId="5DC504F1" w:rsidR="008251DC" w:rsidRPr="00A854FB" w:rsidRDefault="00244585"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Құны</w:t>
            </w:r>
          </w:p>
        </w:tc>
        <w:tc>
          <w:tcPr>
            <w:tcW w:w="1133" w:type="dxa"/>
            <w:tcBorders>
              <w:top w:val="single" w:sz="6" w:space="0" w:color="000000"/>
              <w:left w:val="nil"/>
              <w:bottom w:val="nil"/>
              <w:right w:val="nil"/>
            </w:tcBorders>
            <w:vAlign w:val="bottom"/>
          </w:tcPr>
          <w:p w14:paraId="049142F3" w14:textId="4182AEF7" w:rsidR="008251DC" w:rsidRPr="00A854FB" w:rsidRDefault="00E0411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891,672</w:t>
            </w:r>
          </w:p>
        </w:tc>
        <w:tc>
          <w:tcPr>
            <w:tcW w:w="1133" w:type="dxa"/>
            <w:tcBorders>
              <w:top w:val="single" w:sz="6" w:space="0" w:color="000000"/>
              <w:left w:val="nil"/>
              <w:bottom w:val="nil"/>
              <w:right w:val="nil"/>
            </w:tcBorders>
            <w:vAlign w:val="bottom"/>
          </w:tcPr>
          <w:p w14:paraId="53C21A99" w14:textId="07A19CDD" w:rsidR="008251DC" w:rsidRPr="00A854FB" w:rsidRDefault="00E0411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3,331,168</w:t>
            </w:r>
          </w:p>
        </w:tc>
        <w:tc>
          <w:tcPr>
            <w:tcW w:w="1133" w:type="dxa"/>
            <w:tcBorders>
              <w:top w:val="single" w:sz="6" w:space="0" w:color="000000"/>
              <w:left w:val="nil"/>
              <w:bottom w:val="nil"/>
              <w:right w:val="nil"/>
            </w:tcBorders>
            <w:vAlign w:val="bottom"/>
          </w:tcPr>
          <w:p w14:paraId="588353DF" w14:textId="47D11DD8" w:rsidR="008251DC" w:rsidRPr="00A854FB" w:rsidRDefault="00E0411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4,222,840</w:t>
            </w:r>
          </w:p>
        </w:tc>
      </w:tr>
      <w:tr w:rsidR="008251DC" w:rsidRPr="00A854FB" w14:paraId="0C045A52" w14:textId="77777777" w:rsidTr="00E04110">
        <w:trPr>
          <w:trHeight w:val="57"/>
        </w:trPr>
        <w:tc>
          <w:tcPr>
            <w:tcW w:w="6238" w:type="dxa"/>
            <w:tcBorders>
              <w:top w:val="nil"/>
              <w:left w:val="nil"/>
              <w:bottom w:val="nil"/>
              <w:right w:val="nil"/>
            </w:tcBorders>
            <w:vAlign w:val="bottom"/>
          </w:tcPr>
          <w:p w14:paraId="38ED6213" w14:textId="77777777" w:rsidR="008251DC" w:rsidRPr="00A854FB" w:rsidRDefault="008251DC"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Амортизация</w:t>
            </w:r>
          </w:p>
        </w:tc>
        <w:tc>
          <w:tcPr>
            <w:tcW w:w="1133" w:type="dxa"/>
            <w:tcBorders>
              <w:top w:val="nil"/>
              <w:left w:val="nil"/>
              <w:bottom w:val="single" w:sz="6" w:space="0" w:color="000000"/>
              <w:right w:val="nil"/>
            </w:tcBorders>
            <w:vAlign w:val="bottom"/>
          </w:tcPr>
          <w:p w14:paraId="05D8524A" w14:textId="2DCE4823" w:rsidR="008251DC"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(282,822)</w:t>
            </w:r>
          </w:p>
        </w:tc>
        <w:tc>
          <w:tcPr>
            <w:tcW w:w="1133" w:type="dxa"/>
            <w:tcBorders>
              <w:top w:val="nil"/>
              <w:left w:val="nil"/>
              <w:bottom w:val="single" w:sz="6" w:space="0" w:color="000000"/>
              <w:right w:val="nil"/>
            </w:tcBorders>
            <w:vAlign w:val="bottom"/>
          </w:tcPr>
          <w:p w14:paraId="56D99D20" w14:textId="2E98523C" w:rsidR="008251DC"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(836,026)</w:t>
            </w:r>
          </w:p>
        </w:tc>
        <w:tc>
          <w:tcPr>
            <w:tcW w:w="1133" w:type="dxa"/>
            <w:tcBorders>
              <w:top w:val="nil"/>
              <w:left w:val="nil"/>
              <w:bottom w:val="single" w:sz="6" w:space="0" w:color="000000"/>
              <w:right w:val="nil"/>
            </w:tcBorders>
            <w:vAlign w:val="bottom"/>
          </w:tcPr>
          <w:p w14:paraId="756DAFF6" w14:textId="68084C2D" w:rsidR="008251DC"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(1,118,848)</w:t>
            </w:r>
          </w:p>
        </w:tc>
      </w:tr>
      <w:tr w:rsidR="008251DC" w:rsidRPr="00A854FB" w14:paraId="64005390" w14:textId="77777777" w:rsidTr="00E04110">
        <w:trPr>
          <w:trHeight w:val="57"/>
        </w:trPr>
        <w:tc>
          <w:tcPr>
            <w:tcW w:w="6238" w:type="dxa"/>
            <w:tcBorders>
              <w:top w:val="nil"/>
              <w:left w:val="nil"/>
              <w:bottom w:val="nil"/>
              <w:right w:val="nil"/>
            </w:tcBorders>
            <w:shd w:val="clear" w:color="auto" w:fill="auto"/>
            <w:vAlign w:val="bottom"/>
          </w:tcPr>
          <w:p w14:paraId="1E09A946" w14:textId="76070FFF" w:rsidR="008251DC" w:rsidRPr="00A854FB" w:rsidRDefault="00244585"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Түсім</w:t>
            </w:r>
          </w:p>
        </w:tc>
        <w:tc>
          <w:tcPr>
            <w:tcW w:w="1133" w:type="dxa"/>
            <w:tcBorders>
              <w:top w:val="single" w:sz="6" w:space="0" w:color="000000"/>
              <w:left w:val="nil"/>
              <w:bottom w:val="nil"/>
              <w:right w:val="nil"/>
            </w:tcBorders>
            <w:shd w:val="clear" w:color="auto" w:fill="auto"/>
            <w:vAlign w:val="bottom"/>
          </w:tcPr>
          <w:p w14:paraId="73AF9FB8" w14:textId="77777777"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 </w:t>
            </w:r>
          </w:p>
        </w:tc>
        <w:tc>
          <w:tcPr>
            <w:tcW w:w="1133" w:type="dxa"/>
            <w:tcBorders>
              <w:top w:val="single" w:sz="6" w:space="0" w:color="000000"/>
              <w:left w:val="nil"/>
              <w:bottom w:val="nil"/>
              <w:right w:val="nil"/>
            </w:tcBorders>
            <w:shd w:val="clear" w:color="auto" w:fill="auto"/>
            <w:vAlign w:val="bottom"/>
          </w:tcPr>
          <w:p w14:paraId="338F4603" w14:textId="4892639F"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217D3" w:rsidRPr="00A854FB">
              <w:rPr>
                <w:sz w:val="18"/>
                <w:szCs w:val="18"/>
              </w:rPr>
              <w:t>66,736</w:t>
            </w:r>
          </w:p>
        </w:tc>
        <w:tc>
          <w:tcPr>
            <w:tcW w:w="1133" w:type="dxa"/>
            <w:tcBorders>
              <w:top w:val="single" w:sz="6" w:space="0" w:color="000000"/>
              <w:left w:val="nil"/>
              <w:bottom w:val="nil"/>
              <w:right w:val="nil"/>
            </w:tcBorders>
            <w:shd w:val="clear" w:color="auto" w:fill="auto"/>
            <w:vAlign w:val="bottom"/>
          </w:tcPr>
          <w:p w14:paraId="1A7DB7C9" w14:textId="05D74F5C" w:rsidR="008251DC" w:rsidRPr="00A854FB" w:rsidRDefault="007217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66,736</w:t>
            </w:r>
          </w:p>
        </w:tc>
      </w:tr>
      <w:tr w:rsidR="008251DC" w:rsidRPr="00A854FB" w14:paraId="5AC6F6C8" w14:textId="77777777" w:rsidTr="00E04110">
        <w:trPr>
          <w:trHeight w:val="57"/>
        </w:trPr>
        <w:tc>
          <w:tcPr>
            <w:tcW w:w="6238" w:type="dxa"/>
            <w:tcBorders>
              <w:top w:val="nil"/>
              <w:left w:val="nil"/>
              <w:bottom w:val="nil"/>
              <w:right w:val="nil"/>
            </w:tcBorders>
            <w:shd w:val="clear" w:color="auto" w:fill="auto"/>
            <w:vAlign w:val="bottom"/>
          </w:tcPr>
          <w:p w14:paraId="7B92A854" w14:textId="33F7F7AC" w:rsidR="008251DC" w:rsidRPr="00A854FB" w:rsidRDefault="007217D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Бағалардың өзгеруі</w:t>
            </w:r>
          </w:p>
        </w:tc>
        <w:tc>
          <w:tcPr>
            <w:tcW w:w="1133" w:type="dxa"/>
            <w:tcBorders>
              <w:top w:val="nil"/>
              <w:left w:val="nil"/>
              <w:bottom w:val="nil"/>
              <w:right w:val="nil"/>
            </w:tcBorders>
            <w:shd w:val="clear" w:color="auto" w:fill="auto"/>
            <w:vAlign w:val="bottom"/>
          </w:tcPr>
          <w:p w14:paraId="4450A9BC" w14:textId="7773C8D1"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217D3" w:rsidRPr="00A854FB">
              <w:rPr>
                <w:sz w:val="18"/>
                <w:szCs w:val="18"/>
              </w:rPr>
              <w:t>(49,329)</w:t>
            </w:r>
          </w:p>
        </w:tc>
        <w:tc>
          <w:tcPr>
            <w:tcW w:w="1133" w:type="dxa"/>
            <w:tcBorders>
              <w:top w:val="nil"/>
              <w:left w:val="nil"/>
              <w:bottom w:val="nil"/>
              <w:right w:val="nil"/>
            </w:tcBorders>
            <w:shd w:val="clear" w:color="auto" w:fill="auto"/>
            <w:vAlign w:val="bottom"/>
          </w:tcPr>
          <w:p w14:paraId="658C57A7" w14:textId="72971F2C" w:rsidR="008251DC"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sidRPr="00A854FB">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540B9103" w14:textId="48CAA167"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7217D3" w:rsidRPr="00A854FB">
              <w:rPr>
                <w:sz w:val="18"/>
                <w:szCs w:val="18"/>
              </w:rPr>
              <w:t>(49,329)</w:t>
            </w:r>
          </w:p>
        </w:tc>
      </w:tr>
      <w:tr w:rsidR="007217D3" w:rsidRPr="00A854FB" w14:paraId="1F7CBACD" w14:textId="77777777" w:rsidTr="00E04110">
        <w:trPr>
          <w:trHeight w:val="57"/>
        </w:trPr>
        <w:tc>
          <w:tcPr>
            <w:tcW w:w="6238" w:type="dxa"/>
            <w:tcBorders>
              <w:top w:val="nil"/>
              <w:left w:val="nil"/>
              <w:bottom w:val="nil"/>
              <w:right w:val="nil"/>
            </w:tcBorders>
            <w:shd w:val="clear" w:color="auto" w:fill="auto"/>
            <w:vAlign w:val="bottom"/>
          </w:tcPr>
          <w:p w14:paraId="0DB13E33" w14:textId="0F17146E" w:rsidR="007217D3" w:rsidRPr="00A854FB" w:rsidRDefault="007217D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Шығу</w:t>
            </w:r>
          </w:p>
        </w:tc>
        <w:tc>
          <w:tcPr>
            <w:tcW w:w="1133" w:type="dxa"/>
            <w:tcBorders>
              <w:top w:val="nil"/>
              <w:left w:val="nil"/>
              <w:bottom w:val="nil"/>
              <w:right w:val="nil"/>
            </w:tcBorders>
            <w:shd w:val="clear" w:color="auto" w:fill="auto"/>
            <w:vAlign w:val="bottom"/>
          </w:tcPr>
          <w:p w14:paraId="63ABD29D" w14:textId="28BD062E" w:rsidR="007217D3"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w:t>
            </w:r>
          </w:p>
        </w:tc>
        <w:tc>
          <w:tcPr>
            <w:tcW w:w="1133" w:type="dxa"/>
            <w:tcBorders>
              <w:top w:val="nil"/>
              <w:left w:val="nil"/>
              <w:bottom w:val="nil"/>
              <w:right w:val="nil"/>
            </w:tcBorders>
            <w:shd w:val="clear" w:color="auto" w:fill="auto"/>
            <w:vAlign w:val="bottom"/>
          </w:tcPr>
          <w:p w14:paraId="51BBB1B1" w14:textId="5AD51915" w:rsidR="007217D3"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(183,112)</w:t>
            </w:r>
          </w:p>
        </w:tc>
        <w:tc>
          <w:tcPr>
            <w:tcW w:w="1133" w:type="dxa"/>
            <w:tcBorders>
              <w:top w:val="nil"/>
              <w:left w:val="nil"/>
              <w:bottom w:val="nil"/>
              <w:right w:val="nil"/>
            </w:tcBorders>
            <w:shd w:val="clear" w:color="auto" w:fill="auto"/>
            <w:vAlign w:val="bottom"/>
          </w:tcPr>
          <w:p w14:paraId="289CB948" w14:textId="6FDD03BD" w:rsidR="007217D3"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(183,112)</w:t>
            </w:r>
          </w:p>
        </w:tc>
      </w:tr>
      <w:tr w:rsidR="007217D3" w:rsidRPr="00A854FB" w14:paraId="2949B397" w14:textId="77777777" w:rsidTr="00E04110">
        <w:trPr>
          <w:trHeight w:val="57"/>
        </w:trPr>
        <w:tc>
          <w:tcPr>
            <w:tcW w:w="6238" w:type="dxa"/>
            <w:tcBorders>
              <w:top w:val="nil"/>
              <w:left w:val="nil"/>
              <w:bottom w:val="nil"/>
              <w:right w:val="nil"/>
            </w:tcBorders>
            <w:shd w:val="clear" w:color="auto" w:fill="auto"/>
            <w:vAlign w:val="bottom"/>
          </w:tcPr>
          <w:p w14:paraId="345A2EAE" w14:textId="0B7B8153" w:rsidR="007217D3" w:rsidRPr="00A854FB" w:rsidRDefault="007217D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Шығу бойынша амортизация</w:t>
            </w:r>
          </w:p>
        </w:tc>
        <w:tc>
          <w:tcPr>
            <w:tcW w:w="1133" w:type="dxa"/>
            <w:tcBorders>
              <w:top w:val="nil"/>
              <w:left w:val="nil"/>
              <w:bottom w:val="nil"/>
              <w:right w:val="nil"/>
            </w:tcBorders>
            <w:shd w:val="clear" w:color="auto" w:fill="auto"/>
            <w:vAlign w:val="bottom"/>
          </w:tcPr>
          <w:p w14:paraId="02BDA6A7" w14:textId="3A224310" w:rsidR="007217D3"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w:t>
            </w:r>
          </w:p>
        </w:tc>
        <w:tc>
          <w:tcPr>
            <w:tcW w:w="1133" w:type="dxa"/>
            <w:tcBorders>
              <w:top w:val="nil"/>
              <w:left w:val="nil"/>
              <w:bottom w:val="nil"/>
              <w:right w:val="nil"/>
            </w:tcBorders>
            <w:shd w:val="clear" w:color="auto" w:fill="auto"/>
            <w:vAlign w:val="bottom"/>
          </w:tcPr>
          <w:p w14:paraId="40AEF530" w14:textId="385D1FB5" w:rsidR="007217D3" w:rsidRPr="00A854FB" w:rsidRDefault="007217D3" w:rsidP="00E04110">
            <w:pPr>
              <w:tabs>
                <w:tab w:val="left" w:pos="284"/>
              </w:tabs>
              <w:autoSpaceDE w:val="0"/>
              <w:autoSpaceDN w:val="0"/>
              <w:adjustRightInd w:val="0"/>
              <w:spacing w:before="20" w:after="20" w:line="220" w:lineRule="exact"/>
              <w:ind w:left="-1134" w:right="68"/>
              <w:jc w:val="right"/>
              <w:rPr>
                <w:sz w:val="18"/>
                <w:szCs w:val="18"/>
              </w:rPr>
            </w:pPr>
            <w:r w:rsidRPr="00A854FB">
              <w:rPr>
                <w:sz w:val="18"/>
                <w:szCs w:val="18"/>
              </w:rPr>
              <w:t>181,970</w:t>
            </w:r>
          </w:p>
        </w:tc>
        <w:tc>
          <w:tcPr>
            <w:tcW w:w="1133" w:type="dxa"/>
            <w:tcBorders>
              <w:top w:val="nil"/>
              <w:left w:val="nil"/>
              <w:bottom w:val="nil"/>
              <w:right w:val="nil"/>
            </w:tcBorders>
            <w:shd w:val="clear" w:color="auto" w:fill="auto"/>
            <w:vAlign w:val="bottom"/>
          </w:tcPr>
          <w:p w14:paraId="130105D7" w14:textId="5B98FBB6" w:rsidR="007217D3" w:rsidRPr="00A854FB" w:rsidRDefault="007217D3" w:rsidP="00E04110">
            <w:pPr>
              <w:tabs>
                <w:tab w:val="left" w:pos="284"/>
              </w:tabs>
              <w:autoSpaceDE w:val="0"/>
              <w:autoSpaceDN w:val="0"/>
              <w:adjustRightInd w:val="0"/>
              <w:spacing w:before="20" w:after="20" w:line="220" w:lineRule="exact"/>
              <w:ind w:left="-1134" w:right="68"/>
              <w:jc w:val="right"/>
              <w:rPr>
                <w:sz w:val="18"/>
                <w:szCs w:val="18"/>
              </w:rPr>
            </w:pPr>
            <w:r w:rsidRPr="00A854FB">
              <w:rPr>
                <w:sz w:val="18"/>
                <w:szCs w:val="18"/>
              </w:rPr>
              <w:t>181,970</w:t>
            </w:r>
          </w:p>
        </w:tc>
      </w:tr>
      <w:tr w:rsidR="007217D3" w:rsidRPr="00A854FB" w14:paraId="0A77ABB1" w14:textId="77777777" w:rsidTr="00E04110">
        <w:trPr>
          <w:trHeight w:val="57"/>
        </w:trPr>
        <w:tc>
          <w:tcPr>
            <w:tcW w:w="6238" w:type="dxa"/>
            <w:tcBorders>
              <w:top w:val="nil"/>
              <w:left w:val="nil"/>
              <w:bottom w:val="nil"/>
              <w:right w:val="nil"/>
            </w:tcBorders>
            <w:shd w:val="clear" w:color="auto" w:fill="auto"/>
            <w:vAlign w:val="bottom"/>
          </w:tcPr>
          <w:p w14:paraId="7A46D753" w14:textId="2C0255C8" w:rsidR="007217D3" w:rsidRPr="00A854FB" w:rsidRDefault="007217D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Амортизация</w:t>
            </w:r>
          </w:p>
        </w:tc>
        <w:tc>
          <w:tcPr>
            <w:tcW w:w="1133" w:type="dxa"/>
            <w:tcBorders>
              <w:top w:val="nil"/>
              <w:left w:val="nil"/>
              <w:bottom w:val="nil"/>
              <w:right w:val="nil"/>
            </w:tcBorders>
            <w:shd w:val="clear" w:color="auto" w:fill="auto"/>
            <w:vAlign w:val="bottom"/>
          </w:tcPr>
          <w:p w14:paraId="0ABF7BA0" w14:textId="3E34B12D" w:rsidR="007217D3" w:rsidRPr="00A854FB" w:rsidRDefault="007217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(25,386)</w:t>
            </w:r>
          </w:p>
        </w:tc>
        <w:tc>
          <w:tcPr>
            <w:tcW w:w="1133" w:type="dxa"/>
            <w:tcBorders>
              <w:top w:val="nil"/>
              <w:left w:val="nil"/>
              <w:bottom w:val="nil"/>
              <w:right w:val="nil"/>
            </w:tcBorders>
            <w:shd w:val="clear" w:color="auto" w:fill="auto"/>
            <w:vAlign w:val="bottom"/>
          </w:tcPr>
          <w:p w14:paraId="6EF64EF6" w14:textId="4BF31C30" w:rsidR="007217D3" w:rsidRPr="00A854FB" w:rsidRDefault="007217D3" w:rsidP="00E04110">
            <w:pPr>
              <w:tabs>
                <w:tab w:val="left" w:pos="284"/>
              </w:tabs>
              <w:autoSpaceDE w:val="0"/>
              <w:autoSpaceDN w:val="0"/>
              <w:adjustRightInd w:val="0"/>
              <w:spacing w:before="20" w:after="20" w:line="220" w:lineRule="exact"/>
              <w:ind w:left="-1134" w:right="68"/>
              <w:jc w:val="right"/>
              <w:rPr>
                <w:sz w:val="18"/>
                <w:szCs w:val="18"/>
              </w:rPr>
            </w:pPr>
            <w:r w:rsidRPr="00A854FB">
              <w:rPr>
                <w:sz w:val="18"/>
                <w:szCs w:val="18"/>
              </w:rPr>
              <w:t>(298,312)</w:t>
            </w:r>
          </w:p>
        </w:tc>
        <w:tc>
          <w:tcPr>
            <w:tcW w:w="1133" w:type="dxa"/>
            <w:tcBorders>
              <w:top w:val="nil"/>
              <w:left w:val="nil"/>
              <w:bottom w:val="nil"/>
              <w:right w:val="nil"/>
            </w:tcBorders>
            <w:shd w:val="clear" w:color="auto" w:fill="auto"/>
            <w:vAlign w:val="bottom"/>
          </w:tcPr>
          <w:p w14:paraId="7A402927" w14:textId="7CBE691D" w:rsidR="007217D3" w:rsidRPr="00A854FB" w:rsidRDefault="007217D3" w:rsidP="00E04110">
            <w:pPr>
              <w:tabs>
                <w:tab w:val="left" w:pos="284"/>
              </w:tabs>
              <w:autoSpaceDE w:val="0"/>
              <w:autoSpaceDN w:val="0"/>
              <w:adjustRightInd w:val="0"/>
              <w:spacing w:before="20" w:after="20" w:line="220" w:lineRule="exact"/>
              <w:ind w:left="-1134" w:right="68"/>
              <w:jc w:val="right"/>
              <w:rPr>
                <w:sz w:val="18"/>
                <w:szCs w:val="18"/>
              </w:rPr>
            </w:pPr>
            <w:r w:rsidRPr="00A854FB">
              <w:rPr>
                <w:sz w:val="18"/>
                <w:szCs w:val="18"/>
              </w:rPr>
              <w:t>(323,698)</w:t>
            </w:r>
          </w:p>
        </w:tc>
      </w:tr>
      <w:tr w:rsidR="00244585" w:rsidRPr="00A854FB" w14:paraId="74192444" w14:textId="77777777" w:rsidTr="00E04110">
        <w:trPr>
          <w:trHeight w:val="57"/>
        </w:trPr>
        <w:tc>
          <w:tcPr>
            <w:tcW w:w="6238" w:type="dxa"/>
            <w:tcBorders>
              <w:top w:val="nil"/>
              <w:left w:val="nil"/>
              <w:bottom w:val="nil"/>
              <w:right w:val="nil"/>
            </w:tcBorders>
            <w:shd w:val="clear" w:color="auto" w:fill="auto"/>
            <w:vAlign w:val="bottom"/>
          </w:tcPr>
          <w:p w14:paraId="1DF63691" w14:textId="0D76C00A" w:rsidR="00244585" w:rsidRPr="00A854FB" w:rsidRDefault="00244585" w:rsidP="00244585">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val="kk-KZ" w:bidi="lo-LA"/>
              </w:rPr>
              <w:t>Есептілік валютасына қайта есептеудің әсері</w:t>
            </w:r>
          </w:p>
        </w:tc>
        <w:tc>
          <w:tcPr>
            <w:tcW w:w="1133" w:type="dxa"/>
            <w:tcBorders>
              <w:top w:val="nil"/>
              <w:left w:val="nil"/>
              <w:bottom w:val="nil"/>
              <w:right w:val="nil"/>
            </w:tcBorders>
            <w:shd w:val="clear" w:color="auto" w:fill="auto"/>
            <w:vAlign w:val="bottom"/>
          </w:tcPr>
          <w:p w14:paraId="09981F56" w14:textId="2489263A" w:rsidR="00244585" w:rsidRPr="00A854FB" w:rsidRDefault="00FB4DE0" w:rsidP="00244585">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(2)</w:t>
            </w:r>
            <w:r w:rsidR="00244585" w:rsidRPr="00A854FB">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2BF6E4BC" w14:textId="37393568" w:rsidR="00244585" w:rsidRPr="00A854FB" w:rsidRDefault="00FB4DE0" w:rsidP="00244585">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(36,933)</w:t>
            </w:r>
          </w:p>
        </w:tc>
        <w:tc>
          <w:tcPr>
            <w:tcW w:w="1133" w:type="dxa"/>
            <w:tcBorders>
              <w:top w:val="nil"/>
              <w:left w:val="nil"/>
              <w:bottom w:val="single" w:sz="6" w:space="0" w:color="auto"/>
              <w:right w:val="nil"/>
            </w:tcBorders>
            <w:shd w:val="clear" w:color="auto" w:fill="auto"/>
            <w:vAlign w:val="bottom"/>
          </w:tcPr>
          <w:p w14:paraId="39B1C681" w14:textId="096DA713" w:rsidR="00244585" w:rsidRPr="00A854FB" w:rsidRDefault="00FB4DE0" w:rsidP="00244585">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(36,935)</w:t>
            </w:r>
          </w:p>
        </w:tc>
      </w:tr>
      <w:tr w:rsidR="008251DC" w:rsidRPr="00A854FB" w14:paraId="13B22D25" w14:textId="77777777" w:rsidTr="00E04110">
        <w:trPr>
          <w:trHeight w:val="57"/>
        </w:trPr>
        <w:tc>
          <w:tcPr>
            <w:tcW w:w="6238" w:type="dxa"/>
            <w:tcBorders>
              <w:top w:val="nil"/>
              <w:left w:val="nil"/>
              <w:bottom w:val="nil"/>
              <w:right w:val="nil"/>
            </w:tcBorders>
            <w:shd w:val="clear" w:color="auto" w:fill="auto"/>
            <w:vAlign w:val="bottom"/>
          </w:tcPr>
          <w:p w14:paraId="03914A01" w14:textId="1C466514" w:rsidR="008251DC" w:rsidRPr="00A854FB" w:rsidRDefault="008251DC" w:rsidP="00244585">
            <w:pPr>
              <w:tabs>
                <w:tab w:val="left" w:pos="284"/>
              </w:tabs>
              <w:autoSpaceDE w:val="0"/>
              <w:autoSpaceDN w:val="0"/>
              <w:adjustRightInd w:val="0"/>
              <w:spacing w:before="20" w:after="20" w:line="220" w:lineRule="exact"/>
              <w:rPr>
                <w:rFonts w:cs="Arial"/>
                <w:b/>
                <w:bCs/>
                <w:color w:val="000000" w:themeColor="text1"/>
                <w:kern w:val="0"/>
                <w:sz w:val="18"/>
                <w:szCs w:val="18"/>
                <w:lang w:val="kk-KZ" w:bidi="lo-LA"/>
              </w:rPr>
            </w:pPr>
            <w:r w:rsidRPr="00A854FB">
              <w:rPr>
                <w:rFonts w:cs="Arial"/>
                <w:b/>
                <w:bCs/>
                <w:color w:val="000000" w:themeColor="text1"/>
                <w:kern w:val="0"/>
                <w:sz w:val="18"/>
                <w:szCs w:val="18"/>
                <w:lang w:bidi="lo-LA"/>
              </w:rPr>
              <w:t xml:space="preserve">31 </w:t>
            </w:r>
            <w:r w:rsidR="00244585" w:rsidRPr="00A854FB">
              <w:rPr>
                <w:rFonts w:cs="Arial"/>
                <w:b/>
                <w:bCs/>
                <w:color w:val="000000" w:themeColor="text1"/>
                <w:kern w:val="0"/>
                <w:sz w:val="18"/>
                <w:szCs w:val="18"/>
                <w:lang w:val="kk-KZ" w:bidi="lo-LA"/>
              </w:rPr>
              <w:t xml:space="preserve">желтоқсан </w:t>
            </w:r>
            <w:r w:rsidR="00FB4DE0" w:rsidRPr="00A854FB">
              <w:rPr>
                <w:rFonts w:cs="Arial"/>
                <w:b/>
                <w:bCs/>
                <w:color w:val="000000" w:themeColor="text1"/>
                <w:kern w:val="0"/>
                <w:sz w:val="18"/>
                <w:szCs w:val="18"/>
                <w:lang w:bidi="lo-LA"/>
              </w:rPr>
              <w:t>2023</w:t>
            </w:r>
            <w:r w:rsidR="00244585" w:rsidRPr="00A854FB">
              <w:rPr>
                <w:rFonts w:cs="Arial"/>
                <w:b/>
                <w:bCs/>
                <w:color w:val="000000" w:themeColor="text1"/>
                <w:kern w:val="0"/>
                <w:sz w:val="18"/>
                <w:szCs w:val="18"/>
                <w:lang w:val="kk-KZ" w:bidi="lo-LA"/>
              </w:rPr>
              <w:t xml:space="preserve"> жыл</w:t>
            </w:r>
          </w:p>
        </w:tc>
        <w:tc>
          <w:tcPr>
            <w:tcW w:w="1133" w:type="dxa"/>
            <w:tcBorders>
              <w:top w:val="single" w:sz="6" w:space="0" w:color="auto"/>
              <w:left w:val="nil"/>
              <w:bottom w:val="single" w:sz="6" w:space="0" w:color="auto"/>
              <w:right w:val="nil"/>
            </w:tcBorders>
            <w:shd w:val="clear" w:color="auto" w:fill="auto"/>
            <w:vAlign w:val="bottom"/>
          </w:tcPr>
          <w:p w14:paraId="77D0C13B" w14:textId="56D8207F" w:rsidR="008251DC" w:rsidRPr="00A854FB" w:rsidRDefault="00FB4DE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b/>
                <w:sz w:val="18"/>
                <w:szCs w:val="18"/>
              </w:rPr>
              <w:t>534,133</w:t>
            </w:r>
          </w:p>
        </w:tc>
        <w:tc>
          <w:tcPr>
            <w:tcW w:w="1133" w:type="dxa"/>
            <w:tcBorders>
              <w:top w:val="single" w:sz="6" w:space="0" w:color="auto"/>
              <w:left w:val="nil"/>
              <w:bottom w:val="single" w:sz="6" w:space="0" w:color="auto"/>
              <w:right w:val="nil"/>
            </w:tcBorders>
            <w:shd w:val="clear" w:color="auto" w:fill="auto"/>
            <w:vAlign w:val="bottom"/>
          </w:tcPr>
          <w:p w14:paraId="1E91EF78" w14:textId="05DE5F05" w:rsidR="008251DC" w:rsidRPr="00A854FB" w:rsidRDefault="00FB4DE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b/>
                <w:sz w:val="18"/>
                <w:szCs w:val="18"/>
              </w:rPr>
              <w:t>2,225,491</w:t>
            </w:r>
          </w:p>
        </w:tc>
        <w:tc>
          <w:tcPr>
            <w:tcW w:w="1133" w:type="dxa"/>
            <w:tcBorders>
              <w:top w:val="single" w:sz="6" w:space="0" w:color="auto"/>
              <w:left w:val="nil"/>
              <w:bottom w:val="single" w:sz="6" w:space="0" w:color="auto"/>
              <w:right w:val="nil"/>
            </w:tcBorders>
            <w:shd w:val="clear" w:color="auto" w:fill="auto"/>
            <w:vAlign w:val="bottom"/>
          </w:tcPr>
          <w:p w14:paraId="5F9C8BF5" w14:textId="64A173B0" w:rsidR="008251DC" w:rsidRPr="00A854FB" w:rsidRDefault="008251DC"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854FB">
              <w:rPr>
                <w:rFonts w:cs="Arial"/>
                <w:b/>
                <w:bCs/>
                <w:color w:val="000000" w:themeColor="text1"/>
                <w:kern w:val="0"/>
                <w:sz w:val="18"/>
                <w:szCs w:val="18"/>
                <w:lang w:bidi="lo-LA"/>
              </w:rPr>
              <w:t xml:space="preserve"> </w:t>
            </w:r>
            <w:r w:rsidR="00FB4DE0" w:rsidRPr="00A854FB">
              <w:rPr>
                <w:b/>
                <w:sz w:val="18"/>
                <w:szCs w:val="18"/>
              </w:rPr>
              <w:t>2,759,624</w:t>
            </w:r>
          </w:p>
        </w:tc>
      </w:tr>
      <w:tr w:rsidR="008251DC" w:rsidRPr="00A854FB" w14:paraId="0DD77065" w14:textId="77777777" w:rsidTr="00E04110">
        <w:trPr>
          <w:trHeight w:val="57"/>
        </w:trPr>
        <w:tc>
          <w:tcPr>
            <w:tcW w:w="6238" w:type="dxa"/>
            <w:tcBorders>
              <w:top w:val="nil"/>
              <w:left w:val="nil"/>
              <w:bottom w:val="nil"/>
              <w:right w:val="nil"/>
            </w:tcBorders>
            <w:shd w:val="clear" w:color="auto" w:fill="auto"/>
            <w:vAlign w:val="bottom"/>
          </w:tcPr>
          <w:p w14:paraId="357A9093" w14:textId="45052EC9" w:rsidR="008251DC" w:rsidRPr="00A854FB" w:rsidRDefault="00244585"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A854FB">
              <w:rPr>
                <w:rFonts w:cs="Arial"/>
                <w:color w:val="000000" w:themeColor="text1"/>
                <w:kern w:val="0"/>
                <w:sz w:val="18"/>
                <w:szCs w:val="18"/>
                <w:lang w:val="kk-KZ" w:bidi="lo-LA"/>
              </w:rPr>
              <w:t>Құны</w:t>
            </w:r>
          </w:p>
        </w:tc>
        <w:tc>
          <w:tcPr>
            <w:tcW w:w="1133" w:type="dxa"/>
            <w:tcBorders>
              <w:top w:val="nil"/>
              <w:left w:val="nil"/>
              <w:bottom w:val="nil"/>
              <w:right w:val="nil"/>
            </w:tcBorders>
            <w:shd w:val="clear" w:color="auto" w:fill="auto"/>
            <w:vAlign w:val="bottom"/>
          </w:tcPr>
          <w:p w14:paraId="3A0930B8" w14:textId="09D48933"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B4DE0" w:rsidRPr="00A854FB">
              <w:rPr>
                <w:sz w:val="18"/>
                <w:szCs w:val="18"/>
              </w:rPr>
              <w:t>842,343</w:t>
            </w:r>
          </w:p>
        </w:tc>
        <w:tc>
          <w:tcPr>
            <w:tcW w:w="1133" w:type="dxa"/>
            <w:tcBorders>
              <w:top w:val="nil"/>
              <w:left w:val="nil"/>
              <w:bottom w:val="nil"/>
              <w:right w:val="nil"/>
            </w:tcBorders>
            <w:shd w:val="clear" w:color="auto" w:fill="auto"/>
            <w:vAlign w:val="bottom"/>
          </w:tcPr>
          <w:p w14:paraId="0D9ECA1B" w14:textId="55E4AC00" w:rsidR="008251DC" w:rsidRPr="00A854FB" w:rsidRDefault="008251D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B4DE0" w:rsidRPr="00A854FB">
              <w:rPr>
                <w:sz w:val="18"/>
                <w:szCs w:val="18"/>
              </w:rPr>
              <w:t>3,127,133</w:t>
            </w:r>
          </w:p>
        </w:tc>
        <w:tc>
          <w:tcPr>
            <w:tcW w:w="1133" w:type="dxa"/>
            <w:tcBorders>
              <w:top w:val="nil"/>
              <w:left w:val="nil"/>
              <w:bottom w:val="nil"/>
              <w:right w:val="nil"/>
            </w:tcBorders>
            <w:shd w:val="clear" w:color="auto" w:fill="auto"/>
            <w:vAlign w:val="bottom"/>
          </w:tcPr>
          <w:p w14:paraId="1FBC1752" w14:textId="55439C42" w:rsidR="008251DC" w:rsidRPr="00A854FB" w:rsidRDefault="00FB4DE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854FB">
              <w:rPr>
                <w:sz w:val="18"/>
                <w:szCs w:val="18"/>
              </w:rPr>
              <w:t>3,969,476</w:t>
            </w:r>
          </w:p>
        </w:tc>
      </w:tr>
      <w:tr w:rsidR="008251DC" w:rsidRPr="00A854FB" w14:paraId="2562C3E9" w14:textId="77777777" w:rsidTr="00E04110">
        <w:trPr>
          <w:trHeight w:val="57"/>
        </w:trPr>
        <w:tc>
          <w:tcPr>
            <w:tcW w:w="6238" w:type="dxa"/>
            <w:tcBorders>
              <w:top w:val="nil"/>
              <w:left w:val="nil"/>
              <w:bottom w:val="nil"/>
              <w:right w:val="nil"/>
            </w:tcBorders>
            <w:shd w:val="clear" w:color="auto" w:fill="auto"/>
            <w:vAlign w:val="bottom"/>
          </w:tcPr>
          <w:p w14:paraId="1CFF90BC" w14:textId="77777777" w:rsidR="008251DC" w:rsidRPr="00A854FB" w:rsidRDefault="008251DC"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A854FB">
              <w:rPr>
                <w:rFonts w:cs="Arial"/>
                <w:color w:val="000000" w:themeColor="text1"/>
                <w:kern w:val="0"/>
                <w:sz w:val="18"/>
                <w:szCs w:val="18"/>
                <w:lang w:bidi="lo-LA"/>
              </w:rPr>
              <w:t>Амортизация</w:t>
            </w:r>
          </w:p>
        </w:tc>
        <w:tc>
          <w:tcPr>
            <w:tcW w:w="1133" w:type="dxa"/>
            <w:tcBorders>
              <w:top w:val="nil"/>
              <w:left w:val="nil"/>
              <w:bottom w:val="single" w:sz="6" w:space="0" w:color="000000"/>
              <w:right w:val="nil"/>
            </w:tcBorders>
            <w:shd w:val="clear" w:color="auto" w:fill="auto"/>
            <w:vAlign w:val="bottom"/>
          </w:tcPr>
          <w:p w14:paraId="13603F10" w14:textId="0CF7128F" w:rsidR="008251DC" w:rsidRPr="00A854FB" w:rsidRDefault="00FB4DE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(308,210)</w:t>
            </w:r>
          </w:p>
        </w:tc>
        <w:tc>
          <w:tcPr>
            <w:tcW w:w="1133" w:type="dxa"/>
            <w:tcBorders>
              <w:top w:val="nil"/>
              <w:left w:val="nil"/>
              <w:bottom w:val="single" w:sz="6" w:space="0" w:color="000000"/>
              <w:right w:val="nil"/>
            </w:tcBorders>
            <w:shd w:val="clear" w:color="auto" w:fill="auto"/>
            <w:vAlign w:val="bottom"/>
          </w:tcPr>
          <w:p w14:paraId="6E5FF637" w14:textId="50137865" w:rsidR="008251DC" w:rsidRPr="00A854FB" w:rsidRDefault="00FB4DE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sz w:val="18"/>
                <w:szCs w:val="18"/>
              </w:rPr>
              <w:t>(901,642)</w:t>
            </w:r>
          </w:p>
        </w:tc>
        <w:tc>
          <w:tcPr>
            <w:tcW w:w="1133" w:type="dxa"/>
            <w:tcBorders>
              <w:top w:val="nil"/>
              <w:left w:val="nil"/>
              <w:bottom w:val="single" w:sz="6" w:space="0" w:color="000000"/>
              <w:right w:val="nil"/>
            </w:tcBorders>
            <w:shd w:val="clear" w:color="auto" w:fill="auto"/>
            <w:vAlign w:val="bottom"/>
          </w:tcPr>
          <w:p w14:paraId="72759F07" w14:textId="4C311785" w:rsidR="008251DC" w:rsidRPr="00A854FB" w:rsidRDefault="008251D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854FB">
              <w:rPr>
                <w:rFonts w:cs="Arial"/>
                <w:color w:val="000000" w:themeColor="text1"/>
                <w:kern w:val="0"/>
                <w:sz w:val="18"/>
                <w:szCs w:val="18"/>
                <w:lang w:bidi="lo-LA"/>
              </w:rPr>
              <w:t xml:space="preserve"> </w:t>
            </w:r>
            <w:r w:rsidR="00FB4DE0" w:rsidRPr="00A854FB">
              <w:rPr>
                <w:sz w:val="18"/>
                <w:szCs w:val="18"/>
              </w:rPr>
              <w:t>(1,209,852)</w:t>
            </w:r>
          </w:p>
        </w:tc>
      </w:tr>
    </w:tbl>
    <w:p w14:paraId="59027891" w14:textId="77777777" w:rsidR="008251DC" w:rsidRPr="008E3B40" w:rsidRDefault="008251DC" w:rsidP="008251DC">
      <w:pPr>
        <w:autoSpaceDE w:val="0"/>
        <w:autoSpaceDN w:val="0"/>
        <w:adjustRightInd w:val="0"/>
        <w:spacing w:line="120" w:lineRule="auto"/>
        <w:rPr>
          <w:rFonts w:cs="Arial"/>
          <w:color w:val="000000" w:themeColor="text1"/>
          <w:kern w:val="0"/>
          <w:sz w:val="2"/>
          <w:szCs w:val="2"/>
          <w:lang w:bidi="lo-LA"/>
        </w:rPr>
      </w:pPr>
    </w:p>
    <w:p w14:paraId="5302BB1F" w14:textId="112F1DF5" w:rsidR="0087354A" w:rsidRPr="004B1F6C" w:rsidRDefault="003C603A" w:rsidP="0087354A">
      <w:pPr>
        <w:rPr>
          <w:rFonts w:ascii="Times New Roman" w:hAnsi="Times New Roman" w:cs="Times New Roman"/>
          <w:b/>
          <w:bCs/>
        </w:rPr>
      </w:pPr>
      <w:r w:rsidRPr="004B1F6C">
        <w:rPr>
          <w:rFonts w:cs="Arial"/>
          <w:b/>
          <w:bCs/>
          <w:lang w:val="kk-KZ"/>
        </w:rPr>
        <w:t>15</w:t>
      </w:r>
      <w:r w:rsidR="0087354A" w:rsidRPr="004B1F6C">
        <w:rPr>
          <w:rFonts w:cs="Arial"/>
          <w:b/>
          <w:bCs/>
          <w:lang w:val="kk-KZ"/>
        </w:rPr>
        <w:t xml:space="preserve">.    </w:t>
      </w:r>
      <w:r w:rsidR="0087354A" w:rsidRPr="004B1F6C">
        <w:rPr>
          <w:rFonts w:cs="Arial"/>
          <w:b/>
          <w:bCs/>
        </w:rPr>
        <w:t>Қауымдастырылған компанияға</w:t>
      </w:r>
      <w:r w:rsidR="0087354A" w:rsidRPr="004B1F6C">
        <w:rPr>
          <w:rFonts w:ascii="Times New Roman" w:hAnsi="Times New Roman" w:cs="Times New Roman"/>
          <w:b/>
          <w:bCs/>
        </w:rPr>
        <w:t xml:space="preserve"> </w:t>
      </w:r>
      <w:r w:rsidR="0087354A" w:rsidRPr="004B1F6C">
        <w:rPr>
          <w:rFonts w:cs="Arial"/>
          <w:b/>
          <w:bCs/>
          <w:lang w:val="kk-KZ"/>
        </w:rPr>
        <w:t>и</w:t>
      </w:r>
      <w:r w:rsidR="0087354A" w:rsidRPr="004B1F6C">
        <w:rPr>
          <w:rFonts w:cs="Arial"/>
          <w:b/>
          <w:bCs/>
        </w:rPr>
        <w:t>нвестициялар</w:t>
      </w:r>
    </w:p>
    <w:p w14:paraId="414E380A" w14:textId="77777777" w:rsidR="0087354A" w:rsidRPr="004B1F6C" w:rsidRDefault="0087354A" w:rsidP="0087354A">
      <w:pPr>
        <w:rPr>
          <w:rFonts w:cs="Arial"/>
        </w:rPr>
      </w:pPr>
      <w:r w:rsidRPr="004B1F6C">
        <w:rPr>
          <w:rFonts w:cs="Arial"/>
        </w:rPr>
        <w:t xml:space="preserve">Топ </w:t>
      </w:r>
      <w:r w:rsidRPr="004B1F6C">
        <w:rPr>
          <w:rFonts w:cs="Arial"/>
          <w:lang w:val="kk-KZ"/>
        </w:rPr>
        <w:t>«</w:t>
      </w:r>
      <w:r w:rsidRPr="004B1F6C">
        <w:rPr>
          <w:rFonts w:cs="Arial"/>
        </w:rPr>
        <w:t>ПОСУК Титаниум</w:t>
      </w:r>
      <w:r w:rsidRPr="004B1F6C">
        <w:rPr>
          <w:rFonts w:cs="Arial"/>
          <w:lang w:val="kk-KZ"/>
        </w:rPr>
        <w:t>»</w:t>
      </w:r>
      <w:r w:rsidRPr="004B1F6C">
        <w:rPr>
          <w:rFonts w:cs="Arial"/>
        </w:rPr>
        <w:t xml:space="preserve"> ЖШС-не жарғылық капиталдағы меншік үлесі және осы компанияның </w:t>
      </w:r>
      <w:r w:rsidRPr="004B1F6C">
        <w:rPr>
          <w:rFonts w:cs="Arial"/>
          <w:lang w:val="kk-KZ"/>
        </w:rPr>
        <w:t>Б</w:t>
      </w:r>
      <w:r w:rsidRPr="004B1F6C">
        <w:rPr>
          <w:rFonts w:cs="Arial"/>
        </w:rPr>
        <w:t>ақылау кеңесінде үш өкілдің біреуінің болуы есебінен елеулі әсер етеді.</w:t>
      </w:r>
    </w:p>
    <w:tbl>
      <w:tblPr>
        <w:tblW w:w="9637" w:type="dxa"/>
        <w:tblLayout w:type="fixed"/>
        <w:tblCellMar>
          <w:left w:w="10" w:type="dxa"/>
          <w:right w:w="10" w:type="dxa"/>
        </w:tblCellMar>
        <w:tblLook w:val="0000" w:firstRow="0" w:lastRow="0" w:firstColumn="0" w:lastColumn="0" w:noHBand="0" w:noVBand="0"/>
      </w:tblPr>
      <w:tblGrid>
        <w:gridCol w:w="4877"/>
        <w:gridCol w:w="1190"/>
        <w:gridCol w:w="1190"/>
        <w:gridCol w:w="1190"/>
        <w:gridCol w:w="1190"/>
      </w:tblGrid>
      <w:tr w:rsidR="0087354A" w:rsidRPr="008E3B40" w14:paraId="07781B32" w14:textId="77777777" w:rsidTr="00E04110">
        <w:trPr>
          <w:trHeight w:val="57"/>
        </w:trPr>
        <w:tc>
          <w:tcPr>
            <w:tcW w:w="4877" w:type="dxa"/>
            <w:tcBorders>
              <w:top w:val="nil"/>
              <w:left w:val="nil"/>
              <w:bottom w:val="nil"/>
              <w:right w:val="nil"/>
            </w:tcBorders>
            <w:vAlign w:val="bottom"/>
          </w:tcPr>
          <w:p w14:paraId="5B4DC328"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190" w:type="dxa"/>
            <w:tcBorders>
              <w:top w:val="nil"/>
              <w:left w:val="nil"/>
              <w:bottom w:val="single" w:sz="6" w:space="0" w:color="auto"/>
              <w:right w:val="nil"/>
            </w:tcBorders>
            <w:vAlign w:val="bottom"/>
          </w:tcPr>
          <w:p w14:paraId="5144C925"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6" w:space="0" w:color="auto"/>
              <w:right w:val="nil"/>
            </w:tcBorders>
            <w:vAlign w:val="bottom"/>
          </w:tcPr>
          <w:p w14:paraId="4D0ACB25" w14:textId="77777777" w:rsidR="0087354A" w:rsidRDefault="003C603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p w14:paraId="56E574B2" w14:textId="4C7DF723" w:rsidR="003C603A" w:rsidRPr="008E3B40" w:rsidRDefault="003C603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6" w:space="0" w:color="auto"/>
              <w:right w:val="nil"/>
            </w:tcBorders>
            <w:vAlign w:val="bottom"/>
          </w:tcPr>
          <w:p w14:paraId="3BBAABDA"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6" w:space="0" w:color="auto"/>
              <w:right w:val="nil"/>
            </w:tcBorders>
            <w:vAlign w:val="bottom"/>
          </w:tcPr>
          <w:p w14:paraId="32203178" w14:textId="77777777" w:rsidR="0087354A" w:rsidRDefault="003C603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p w14:paraId="035FA636" w14:textId="06200E69" w:rsidR="003C603A" w:rsidRPr="003C603A" w:rsidRDefault="003C603A"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саналды</w:t>
            </w:r>
          </w:p>
        </w:tc>
      </w:tr>
      <w:tr w:rsidR="0087354A" w:rsidRPr="008E3B40" w14:paraId="0CFB5CC3" w14:textId="77777777" w:rsidTr="00E04110">
        <w:trPr>
          <w:trHeight w:val="57"/>
        </w:trPr>
        <w:tc>
          <w:tcPr>
            <w:tcW w:w="4877" w:type="dxa"/>
            <w:tcBorders>
              <w:top w:val="nil"/>
              <w:left w:val="nil"/>
              <w:bottom w:val="nil"/>
              <w:right w:val="nil"/>
            </w:tcBorders>
            <w:vAlign w:val="bottom"/>
          </w:tcPr>
          <w:p w14:paraId="25B7FBC5"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90" w:type="dxa"/>
            <w:tcBorders>
              <w:top w:val="nil"/>
              <w:left w:val="nil"/>
              <w:bottom w:val="single" w:sz="6" w:space="0" w:color="auto"/>
              <w:right w:val="nil"/>
            </w:tcBorders>
            <w:vAlign w:val="bottom"/>
          </w:tcPr>
          <w:p w14:paraId="1E428DA9" w14:textId="77777777" w:rsidR="0087354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Иелік ету</w:t>
            </w:r>
          </w:p>
          <w:p w14:paraId="7A413EBE" w14:textId="77777777" w:rsidR="0087354A" w:rsidRPr="00CC522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 xml:space="preserve"> үлесі</w:t>
            </w:r>
          </w:p>
        </w:tc>
        <w:tc>
          <w:tcPr>
            <w:tcW w:w="1190" w:type="dxa"/>
            <w:tcBorders>
              <w:top w:val="nil"/>
              <w:left w:val="nil"/>
              <w:bottom w:val="single" w:sz="6" w:space="0" w:color="auto"/>
              <w:right w:val="nil"/>
            </w:tcBorders>
            <w:vAlign w:val="bottom"/>
          </w:tcPr>
          <w:p w14:paraId="341101A0" w14:textId="77777777" w:rsidR="0087354A" w:rsidRPr="00CC522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bidi="lo-LA"/>
              </w:rPr>
            </w:pPr>
            <w:r w:rsidRPr="00CC5220">
              <w:rPr>
                <w:rFonts w:cs="Arial"/>
                <w:color w:val="000000" w:themeColor="text1"/>
                <w:kern w:val="0"/>
                <w:sz w:val="16"/>
                <w:szCs w:val="16"/>
                <w:lang w:bidi="lo-LA"/>
              </w:rPr>
              <w:t>Баланстық</w:t>
            </w:r>
          </w:p>
          <w:p w14:paraId="0B7821AF"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bidi="lo-LA"/>
              </w:rPr>
            </w:pPr>
            <w:r w:rsidRPr="00CC5220">
              <w:rPr>
                <w:rFonts w:cs="Arial"/>
                <w:color w:val="000000" w:themeColor="text1"/>
                <w:kern w:val="0"/>
                <w:sz w:val="16"/>
                <w:szCs w:val="16"/>
                <w:lang w:bidi="lo-LA"/>
              </w:rPr>
              <w:t>құны</w:t>
            </w:r>
          </w:p>
        </w:tc>
        <w:tc>
          <w:tcPr>
            <w:tcW w:w="1190" w:type="dxa"/>
            <w:tcBorders>
              <w:top w:val="nil"/>
              <w:left w:val="nil"/>
              <w:bottom w:val="single" w:sz="6" w:space="0" w:color="auto"/>
              <w:right w:val="nil"/>
            </w:tcBorders>
            <w:vAlign w:val="bottom"/>
          </w:tcPr>
          <w:p w14:paraId="1AB0DFCA" w14:textId="77777777" w:rsidR="0087354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Иелік ету</w:t>
            </w:r>
          </w:p>
          <w:p w14:paraId="0E85F81E" w14:textId="77777777" w:rsidR="0087354A" w:rsidRPr="00CC522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 xml:space="preserve"> үлесі</w:t>
            </w:r>
          </w:p>
        </w:tc>
        <w:tc>
          <w:tcPr>
            <w:tcW w:w="1190" w:type="dxa"/>
            <w:tcBorders>
              <w:top w:val="nil"/>
              <w:left w:val="nil"/>
              <w:bottom w:val="single" w:sz="6" w:space="0" w:color="auto"/>
              <w:right w:val="nil"/>
            </w:tcBorders>
            <w:vAlign w:val="bottom"/>
          </w:tcPr>
          <w:p w14:paraId="448C3F0F" w14:textId="77777777" w:rsidR="0087354A" w:rsidRPr="00CC522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bidi="lo-LA"/>
              </w:rPr>
            </w:pPr>
            <w:r w:rsidRPr="00CC5220">
              <w:rPr>
                <w:rFonts w:cs="Arial"/>
                <w:color w:val="000000" w:themeColor="text1"/>
                <w:kern w:val="0"/>
                <w:sz w:val="16"/>
                <w:szCs w:val="16"/>
                <w:lang w:bidi="lo-LA"/>
              </w:rPr>
              <w:t>Баланстық</w:t>
            </w:r>
          </w:p>
          <w:p w14:paraId="535C0A13"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bidi="lo-LA"/>
              </w:rPr>
            </w:pPr>
            <w:r w:rsidRPr="00CC5220">
              <w:rPr>
                <w:rFonts w:cs="Arial"/>
                <w:color w:val="000000" w:themeColor="text1"/>
                <w:kern w:val="0"/>
                <w:sz w:val="16"/>
                <w:szCs w:val="16"/>
                <w:lang w:bidi="lo-LA"/>
              </w:rPr>
              <w:t>құны</w:t>
            </w:r>
          </w:p>
        </w:tc>
      </w:tr>
      <w:tr w:rsidR="0087354A" w:rsidRPr="008E3B40" w14:paraId="059AFF55" w14:textId="77777777" w:rsidTr="00E04110">
        <w:trPr>
          <w:trHeight w:val="57"/>
        </w:trPr>
        <w:tc>
          <w:tcPr>
            <w:tcW w:w="4877" w:type="dxa"/>
            <w:tcBorders>
              <w:top w:val="nil"/>
              <w:left w:val="nil"/>
              <w:bottom w:val="nil"/>
              <w:right w:val="nil"/>
            </w:tcBorders>
          </w:tcPr>
          <w:p w14:paraId="222260DC"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bidi="lo-LA"/>
              </w:rPr>
              <w:t xml:space="preserve"> «ПОСУК Титаниум»</w:t>
            </w:r>
            <w:r w:rsidRPr="004B1F6C">
              <w:rPr>
                <w:rFonts w:cs="Arial"/>
                <w:color w:val="000000" w:themeColor="text1"/>
                <w:kern w:val="0"/>
                <w:lang w:val="kk-KZ" w:bidi="lo-LA"/>
              </w:rPr>
              <w:t xml:space="preserve"> ЖШС</w:t>
            </w:r>
          </w:p>
        </w:tc>
        <w:tc>
          <w:tcPr>
            <w:tcW w:w="1190" w:type="dxa"/>
            <w:tcBorders>
              <w:top w:val="single" w:sz="6" w:space="0" w:color="auto"/>
              <w:left w:val="nil"/>
              <w:bottom w:val="nil"/>
              <w:right w:val="nil"/>
            </w:tcBorders>
            <w:shd w:val="clear" w:color="auto" w:fill="auto"/>
          </w:tcPr>
          <w:p w14:paraId="1BEA9E5B"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38.31%</w:t>
            </w:r>
          </w:p>
        </w:tc>
        <w:tc>
          <w:tcPr>
            <w:tcW w:w="1190" w:type="dxa"/>
            <w:tcBorders>
              <w:top w:val="single" w:sz="6" w:space="0" w:color="auto"/>
              <w:left w:val="nil"/>
              <w:bottom w:val="nil"/>
              <w:right w:val="nil"/>
            </w:tcBorders>
            <w:shd w:val="clear" w:color="auto" w:fill="auto"/>
          </w:tcPr>
          <w:p w14:paraId="12C9D903" w14:textId="0E069161" w:rsidR="0087354A" w:rsidRPr="003C603A" w:rsidRDefault="003C603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C603A">
              <w:rPr>
                <w:sz w:val="18"/>
                <w:szCs w:val="18"/>
              </w:rPr>
              <w:t>1,725,747</w:t>
            </w:r>
          </w:p>
        </w:tc>
        <w:tc>
          <w:tcPr>
            <w:tcW w:w="1190" w:type="dxa"/>
            <w:tcBorders>
              <w:top w:val="single" w:sz="6" w:space="0" w:color="auto"/>
              <w:left w:val="nil"/>
              <w:bottom w:val="nil"/>
              <w:right w:val="nil"/>
            </w:tcBorders>
            <w:shd w:val="clear" w:color="auto" w:fill="auto"/>
          </w:tcPr>
          <w:p w14:paraId="6496F44C" w14:textId="77777777" w:rsidR="0087354A" w:rsidRPr="003C603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C603A">
              <w:rPr>
                <w:rFonts w:cs="Arial"/>
                <w:color w:val="000000" w:themeColor="text1"/>
                <w:kern w:val="0"/>
                <w:sz w:val="18"/>
                <w:szCs w:val="18"/>
                <w:lang w:bidi="lo-LA"/>
              </w:rPr>
              <w:t>38.31%</w:t>
            </w:r>
          </w:p>
        </w:tc>
        <w:tc>
          <w:tcPr>
            <w:tcW w:w="1190" w:type="dxa"/>
            <w:tcBorders>
              <w:top w:val="single" w:sz="6" w:space="0" w:color="auto"/>
              <w:left w:val="nil"/>
              <w:bottom w:val="nil"/>
              <w:right w:val="nil"/>
            </w:tcBorders>
            <w:shd w:val="clear" w:color="auto" w:fill="auto"/>
          </w:tcPr>
          <w:p w14:paraId="0E26E7E5" w14:textId="5D408AC7" w:rsidR="0087354A" w:rsidRPr="003C603A" w:rsidRDefault="003C603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C603A">
              <w:rPr>
                <w:sz w:val="18"/>
                <w:szCs w:val="18"/>
              </w:rPr>
              <w:t>1,557,773</w:t>
            </w:r>
          </w:p>
        </w:tc>
      </w:tr>
      <w:tr w:rsidR="0087354A" w:rsidRPr="008E3B40" w14:paraId="5E77403A" w14:textId="77777777" w:rsidTr="00E04110">
        <w:trPr>
          <w:trHeight w:val="57"/>
        </w:trPr>
        <w:tc>
          <w:tcPr>
            <w:tcW w:w="4877" w:type="dxa"/>
            <w:tcBorders>
              <w:top w:val="nil"/>
              <w:left w:val="nil"/>
              <w:bottom w:val="nil"/>
              <w:right w:val="nil"/>
            </w:tcBorders>
          </w:tcPr>
          <w:p w14:paraId="264209C4"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p>
        </w:tc>
        <w:tc>
          <w:tcPr>
            <w:tcW w:w="1190" w:type="dxa"/>
            <w:tcBorders>
              <w:top w:val="nil"/>
              <w:left w:val="nil"/>
              <w:bottom w:val="nil"/>
              <w:right w:val="nil"/>
            </w:tcBorders>
            <w:shd w:val="clear" w:color="auto" w:fill="auto"/>
          </w:tcPr>
          <w:p w14:paraId="4E7D6C4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tcPr>
          <w:p w14:paraId="3CAFFC52" w14:textId="0A8DF4E1" w:rsidR="0087354A" w:rsidRPr="003C603A" w:rsidRDefault="003C603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3C603A">
              <w:rPr>
                <w:b/>
                <w:sz w:val="18"/>
                <w:szCs w:val="18"/>
              </w:rPr>
              <w:t>1,725,747</w:t>
            </w:r>
          </w:p>
        </w:tc>
        <w:tc>
          <w:tcPr>
            <w:tcW w:w="1190" w:type="dxa"/>
            <w:tcBorders>
              <w:top w:val="nil"/>
              <w:left w:val="nil"/>
              <w:bottom w:val="nil"/>
              <w:right w:val="nil"/>
            </w:tcBorders>
            <w:shd w:val="clear" w:color="auto" w:fill="auto"/>
          </w:tcPr>
          <w:p w14:paraId="466F9A6C" w14:textId="77777777" w:rsidR="0087354A" w:rsidRPr="003C603A" w:rsidRDefault="0087354A" w:rsidP="00E04110">
            <w:pPr>
              <w:tabs>
                <w:tab w:val="left" w:pos="284"/>
              </w:tabs>
              <w:autoSpaceDE w:val="0"/>
              <w:autoSpaceDN w:val="0"/>
              <w:adjustRightInd w:val="0"/>
              <w:spacing w:before="20" w:after="20" w:line="220" w:lineRule="exact"/>
              <w:ind w:left="-1134" w:right="113"/>
              <w:jc w:val="right"/>
              <w:rPr>
                <w:rFonts w:cs="Arial"/>
                <w:b/>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tcPr>
          <w:p w14:paraId="428409C2" w14:textId="2A7D1374" w:rsidR="0087354A" w:rsidRPr="003C603A" w:rsidRDefault="003C603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3C603A">
              <w:rPr>
                <w:b/>
                <w:sz w:val="18"/>
                <w:szCs w:val="18"/>
              </w:rPr>
              <w:t>1,557,773</w:t>
            </w:r>
          </w:p>
        </w:tc>
      </w:tr>
    </w:tbl>
    <w:p w14:paraId="19FE62B7" w14:textId="25449B93" w:rsidR="0087354A" w:rsidRPr="004B1F6C" w:rsidRDefault="0087354A" w:rsidP="0087354A">
      <w:pPr>
        <w:rPr>
          <w:rFonts w:cs="Arial"/>
        </w:rPr>
      </w:pPr>
      <w:r w:rsidRPr="004B1F6C">
        <w:rPr>
          <w:rFonts w:cs="Arial"/>
        </w:rPr>
        <w:t>Төмендегі кестеде топтың қауымдастырылған компанияға салған инвестицияларының баланстық құнының өзгеруі көрсетілген:</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5C9EA3BF" w14:textId="77777777" w:rsidTr="00E04110">
        <w:trPr>
          <w:trHeight w:val="57"/>
        </w:trPr>
        <w:tc>
          <w:tcPr>
            <w:tcW w:w="7257" w:type="dxa"/>
            <w:tcBorders>
              <w:top w:val="nil"/>
              <w:left w:val="nil"/>
              <w:bottom w:val="nil"/>
              <w:right w:val="nil"/>
            </w:tcBorders>
            <w:vAlign w:val="bottom"/>
          </w:tcPr>
          <w:p w14:paraId="46229342"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vAlign w:val="bottom"/>
          </w:tcPr>
          <w:p w14:paraId="36165F48" w14:textId="521651A7" w:rsidR="0087354A" w:rsidRPr="00904960" w:rsidRDefault="00904960"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p w14:paraId="37781B60" w14:textId="27184F87" w:rsidR="00904960" w:rsidRPr="00904960" w:rsidRDefault="00904960"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p>
        </w:tc>
        <w:tc>
          <w:tcPr>
            <w:tcW w:w="1190" w:type="dxa"/>
            <w:tcBorders>
              <w:top w:val="nil"/>
              <w:left w:val="nil"/>
              <w:bottom w:val="single" w:sz="6" w:space="0" w:color="auto"/>
              <w:right w:val="nil"/>
            </w:tcBorders>
            <w:vAlign w:val="bottom"/>
          </w:tcPr>
          <w:p w14:paraId="6E61B980" w14:textId="77777777" w:rsidR="0087354A" w:rsidRDefault="00904960"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bidi="lo-LA"/>
              </w:rPr>
              <w:t>2022</w:t>
            </w:r>
          </w:p>
          <w:p w14:paraId="15BF07E5" w14:textId="1CB0CC73" w:rsidR="00904960" w:rsidRPr="00904960" w:rsidRDefault="00904960"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саналды</w:t>
            </w:r>
          </w:p>
        </w:tc>
      </w:tr>
      <w:tr w:rsidR="0087354A" w:rsidRPr="008E3B40" w14:paraId="4CD6DD32" w14:textId="77777777" w:rsidTr="00E04110">
        <w:trPr>
          <w:trHeight w:val="57"/>
        </w:trPr>
        <w:tc>
          <w:tcPr>
            <w:tcW w:w="7257" w:type="dxa"/>
            <w:tcBorders>
              <w:top w:val="nil"/>
              <w:left w:val="nil"/>
              <w:bottom w:val="nil"/>
              <w:right w:val="nil"/>
            </w:tcBorders>
          </w:tcPr>
          <w:p w14:paraId="4CFCC222" w14:textId="48D0D287" w:rsidR="0087354A" w:rsidRPr="004B1F6C" w:rsidRDefault="0087354A" w:rsidP="004B1F6C">
            <w:pPr>
              <w:tabs>
                <w:tab w:val="left" w:pos="284"/>
              </w:tabs>
              <w:autoSpaceDE w:val="0"/>
              <w:autoSpaceDN w:val="0"/>
              <w:adjustRightInd w:val="0"/>
              <w:spacing w:before="20" w:after="20" w:line="220" w:lineRule="exact"/>
              <w:rPr>
                <w:rFonts w:cs="Arial"/>
                <w:color w:val="000000" w:themeColor="text1"/>
                <w:kern w:val="0"/>
                <w:lang w:val="kk-KZ" w:bidi="lo-LA"/>
              </w:rPr>
            </w:pPr>
            <w:r w:rsidRPr="004B1F6C">
              <w:rPr>
                <w:rFonts w:cs="Arial"/>
                <w:color w:val="000000" w:themeColor="text1"/>
                <w:kern w:val="0"/>
                <w:lang w:bidi="lo-LA"/>
              </w:rPr>
              <w:t xml:space="preserve">1 </w:t>
            </w:r>
            <w:r w:rsidRPr="004B1F6C">
              <w:rPr>
                <w:rFonts w:cs="Arial"/>
                <w:color w:val="000000" w:themeColor="text1"/>
                <w:kern w:val="0"/>
                <w:lang w:val="kk-KZ" w:bidi="lo-LA"/>
              </w:rPr>
              <w:t>қаңтарға</w:t>
            </w:r>
          </w:p>
        </w:tc>
        <w:tc>
          <w:tcPr>
            <w:tcW w:w="1190" w:type="dxa"/>
            <w:tcBorders>
              <w:top w:val="single" w:sz="6" w:space="0" w:color="auto"/>
              <w:left w:val="nil"/>
              <w:bottom w:val="nil"/>
              <w:right w:val="nil"/>
            </w:tcBorders>
            <w:shd w:val="clear" w:color="auto" w:fill="auto"/>
          </w:tcPr>
          <w:p w14:paraId="17B073D6" w14:textId="42888EA5" w:rsidR="0087354A" w:rsidRPr="00B7747F" w:rsidRDefault="0090496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7747F">
              <w:rPr>
                <w:sz w:val="18"/>
                <w:szCs w:val="18"/>
              </w:rPr>
              <w:t>1,557,773</w:t>
            </w:r>
          </w:p>
        </w:tc>
        <w:tc>
          <w:tcPr>
            <w:tcW w:w="1190" w:type="dxa"/>
            <w:tcBorders>
              <w:top w:val="nil"/>
              <w:left w:val="nil"/>
              <w:bottom w:val="nil"/>
              <w:right w:val="nil"/>
            </w:tcBorders>
          </w:tcPr>
          <w:p w14:paraId="67589848" w14:textId="17123580" w:rsidR="0087354A" w:rsidRPr="00B7747F" w:rsidRDefault="0090496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7747F">
              <w:rPr>
                <w:sz w:val="18"/>
                <w:szCs w:val="18"/>
              </w:rPr>
              <w:t>1,264,110</w:t>
            </w:r>
          </w:p>
        </w:tc>
      </w:tr>
      <w:tr w:rsidR="0087354A" w:rsidRPr="008E3B40" w14:paraId="1FAEF8CA" w14:textId="77777777" w:rsidTr="00E04110">
        <w:trPr>
          <w:trHeight w:val="57"/>
        </w:trPr>
        <w:tc>
          <w:tcPr>
            <w:tcW w:w="7257" w:type="dxa"/>
            <w:tcBorders>
              <w:top w:val="nil"/>
              <w:left w:val="nil"/>
              <w:bottom w:val="nil"/>
              <w:right w:val="nil"/>
            </w:tcBorders>
          </w:tcPr>
          <w:p w14:paraId="69F0953D"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Қауымдасқан компанияның табыстарындағы үлесі</w:t>
            </w:r>
          </w:p>
        </w:tc>
        <w:tc>
          <w:tcPr>
            <w:tcW w:w="1190" w:type="dxa"/>
            <w:tcBorders>
              <w:top w:val="nil"/>
              <w:left w:val="nil"/>
              <w:bottom w:val="nil"/>
              <w:right w:val="nil"/>
            </w:tcBorders>
            <w:shd w:val="clear" w:color="auto" w:fill="auto"/>
          </w:tcPr>
          <w:p w14:paraId="4D9A2957" w14:textId="7011C0AE" w:rsidR="0087354A" w:rsidRPr="00B7747F" w:rsidRDefault="0090496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7747F">
              <w:rPr>
                <w:sz w:val="18"/>
                <w:szCs w:val="18"/>
              </w:rPr>
              <w:t>239,077</w:t>
            </w:r>
          </w:p>
        </w:tc>
        <w:tc>
          <w:tcPr>
            <w:tcW w:w="1190" w:type="dxa"/>
            <w:tcBorders>
              <w:top w:val="nil"/>
              <w:left w:val="nil"/>
              <w:bottom w:val="nil"/>
              <w:right w:val="nil"/>
            </w:tcBorders>
          </w:tcPr>
          <w:p w14:paraId="2E30C2D4" w14:textId="02490CED" w:rsidR="0087354A" w:rsidRPr="00B7747F" w:rsidRDefault="0090496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7747F">
              <w:rPr>
                <w:sz w:val="18"/>
                <w:szCs w:val="18"/>
              </w:rPr>
              <w:t>56,852</w:t>
            </w:r>
          </w:p>
        </w:tc>
      </w:tr>
      <w:tr w:rsidR="0087354A" w:rsidRPr="008E3B40" w14:paraId="6D3FA48F" w14:textId="77777777" w:rsidTr="00E04110">
        <w:trPr>
          <w:trHeight w:val="57"/>
        </w:trPr>
        <w:tc>
          <w:tcPr>
            <w:tcW w:w="7257" w:type="dxa"/>
            <w:tcBorders>
              <w:top w:val="nil"/>
              <w:left w:val="nil"/>
              <w:bottom w:val="nil"/>
              <w:right w:val="nil"/>
            </w:tcBorders>
          </w:tcPr>
          <w:p w14:paraId="168B1296"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Есептілік валютасына қайта есептеудің әсері</w:t>
            </w:r>
          </w:p>
        </w:tc>
        <w:tc>
          <w:tcPr>
            <w:tcW w:w="1190" w:type="dxa"/>
            <w:tcBorders>
              <w:top w:val="nil"/>
              <w:left w:val="nil"/>
              <w:bottom w:val="nil"/>
              <w:right w:val="nil"/>
            </w:tcBorders>
            <w:shd w:val="clear" w:color="auto" w:fill="auto"/>
          </w:tcPr>
          <w:p w14:paraId="7054B69E" w14:textId="268EEBCD" w:rsidR="0087354A" w:rsidRPr="00B7747F" w:rsidRDefault="00904960"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7747F">
              <w:rPr>
                <w:sz w:val="18"/>
                <w:szCs w:val="18"/>
              </w:rPr>
              <w:t>(71,103)</w:t>
            </w:r>
          </w:p>
        </w:tc>
        <w:tc>
          <w:tcPr>
            <w:tcW w:w="1190" w:type="dxa"/>
            <w:tcBorders>
              <w:top w:val="nil"/>
              <w:left w:val="nil"/>
              <w:bottom w:val="nil"/>
              <w:right w:val="nil"/>
            </w:tcBorders>
          </w:tcPr>
          <w:p w14:paraId="7CEEB917" w14:textId="0F0CAD46" w:rsidR="0087354A" w:rsidRPr="00B7747F" w:rsidRDefault="0090496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7747F">
              <w:rPr>
                <w:sz w:val="18"/>
                <w:szCs w:val="18"/>
              </w:rPr>
              <w:t>236,811</w:t>
            </w:r>
          </w:p>
        </w:tc>
      </w:tr>
      <w:tr w:rsidR="0087354A" w:rsidRPr="008E3B40" w14:paraId="7787B6C6" w14:textId="77777777" w:rsidTr="00E04110">
        <w:trPr>
          <w:trHeight w:val="57"/>
        </w:trPr>
        <w:tc>
          <w:tcPr>
            <w:tcW w:w="7257" w:type="dxa"/>
            <w:tcBorders>
              <w:top w:val="nil"/>
              <w:left w:val="nil"/>
              <w:bottom w:val="nil"/>
              <w:right w:val="nil"/>
            </w:tcBorders>
          </w:tcPr>
          <w:p w14:paraId="3D98EFDF" w14:textId="49ECF7DE" w:rsidR="0087354A" w:rsidRPr="004B1F6C"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4B1F6C">
              <w:rPr>
                <w:rFonts w:cs="Arial"/>
                <w:b/>
                <w:bCs/>
                <w:color w:val="000000" w:themeColor="text1"/>
                <w:kern w:val="0"/>
                <w:lang w:bidi="lo-LA"/>
              </w:rPr>
              <w:t xml:space="preserve">31 </w:t>
            </w:r>
            <w:r w:rsidRPr="004B1F6C">
              <w:rPr>
                <w:rFonts w:cs="Arial"/>
                <w:b/>
                <w:bCs/>
                <w:color w:val="000000" w:themeColor="text1"/>
                <w:kern w:val="0"/>
                <w:lang w:val="kk-KZ" w:bidi="lo-LA"/>
              </w:rPr>
              <w:t>желтоқсанға</w:t>
            </w:r>
          </w:p>
        </w:tc>
        <w:tc>
          <w:tcPr>
            <w:tcW w:w="1190" w:type="dxa"/>
            <w:tcBorders>
              <w:top w:val="single" w:sz="6" w:space="0" w:color="auto"/>
              <w:left w:val="nil"/>
              <w:bottom w:val="single" w:sz="6" w:space="0" w:color="auto"/>
              <w:right w:val="nil"/>
            </w:tcBorders>
            <w:shd w:val="clear" w:color="auto" w:fill="auto"/>
          </w:tcPr>
          <w:p w14:paraId="2F370379" w14:textId="3EA48DA0" w:rsidR="0087354A" w:rsidRPr="00B7747F" w:rsidRDefault="0090496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B7747F">
              <w:rPr>
                <w:b/>
                <w:sz w:val="18"/>
                <w:szCs w:val="18"/>
              </w:rPr>
              <w:t>1,725,747</w:t>
            </w:r>
          </w:p>
        </w:tc>
        <w:tc>
          <w:tcPr>
            <w:tcW w:w="1190" w:type="dxa"/>
            <w:tcBorders>
              <w:top w:val="single" w:sz="6" w:space="0" w:color="auto"/>
              <w:left w:val="nil"/>
              <w:bottom w:val="single" w:sz="6" w:space="0" w:color="auto"/>
              <w:right w:val="nil"/>
            </w:tcBorders>
          </w:tcPr>
          <w:p w14:paraId="6C8CFB0B" w14:textId="32335DC6" w:rsidR="0087354A" w:rsidRPr="00B7747F" w:rsidRDefault="00904960"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B7747F">
              <w:rPr>
                <w:b/>
                <w:sz w:val="18"/>
                <w:szCs w:val="18"/>
              </w:rPr>
              <w:t>1,557,773</w:t>
            </w:r>
          </w:p>
        </w:tc>
      </w:tr>
    </w:tbl>
    <w:p w14:paraId="24458941" w14:textId="77777777" w:rsidR="0087354A" w:rsidRPr="004B1F6C" w:rsidRDefault="0087354A" w:rsidP="0087354A">
      <w:pPr>
        <w:keepNext/>
        <w:keepLines/>
        <w:tabs>
          <w:tab w:val="left" w:pos="567"/>
        </w:tabs>
        <w:autoSpaceDE w:val="0"/>
        <w:autoSpaceDN w:val="0"/>
        <w:adjustRightInd w:val="0"/>
        <w:spacing w:before="160" w:after="120"/>
        <w:rPr>
          <w:rFonts w:cs="Arial"/>
          <w:b/>
          <w:bCs/>
          <w:color w:val="000000" w:themeColor="text1"/>
          <w:kern w:val="0"/>
          <w:lang w:bidi="lo-LA"/>
        </w:rPr>
      </w:pPr>
      <w:r w:rsidRPr="004B1F6C">
        <w:rPr>
          <w:rFonts w:cs="Arial"/>
          <w:b/>
          <w:bCs/>
          <w:color w:val="000000" w:themeColor="text1"/>
          <w:kern w:val="0"/>
          <w:lang w:val="kk-KZ" w:bidi="lo-LA"/>
        </w:rPr>
        <w:t>Қар</w:t>
      </w:r>
      <w:r w:rsidRPr="004B1F6C">
        <w:rPr>
          <w:rFonts w:cs="Arial"/>
          <w:b/>
          <w:bCs/>
          <w:kern w:val="0"/>
          <w:lang w:val="kk-KZ" w:bidi="lo-LA"/>
        </w:rPr>
        <w:t>ж</w:t>
      </w:r>
      <w:r w:rsidRPr="004B1F6C">
        <w:rPr>
          <w:rFonts w:cs="Arial"/>
          <w:b/>
          <w:bCs/>
          <w:color w:val="000000" w:themeColor="text1"/>
          <w:kern w:val="0"/>
          <w:lang w:val="kk-KZ" w:bidi="lo-LA"/>
        </w:rPr>
        <w:t>ылық жағдай туралы ақпарат</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C46113" w14:paraId="38EDA5CB" w14:textId="77777777" w:rsidTr="00E04110">
        <w:trPr>
          <w:trHeight w:val="57"/>
        </w:trPr>
        <w:tc>
          <w:tcPr>
            <w:tcW w:w="7257" w:type="dxa"/>
            <w:tcBorders>
              <w:top w:val="nil"/>
              <w:left w:val="nil"/>
              <w:bottom w:val="nil"/>
              <w:right w:val="nil"/>
            </w:tcBorders>
            <w:shd w:val="clear" w:color="auto" w:fill="auto"/>
            <w:vAlign w:val="bottom"/>
          </w:tcPr>
          <w:p w14:paraId="1AAF5509" w14:textId="77777777" w:rsidR="0087354A" w:rsidRPr="00C46113" w:rsidRDefault="0087354A" w:rsidP="00E04110">
            <w:pPr>
              <w:autoSpaceDE w:val="0"/>
              <w:autoSpaceDN w:val="0"/>
              <w:adjustRightInd w:val="0"/>
              <w:spacing w:before="20" w:after="40" w:line="18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 xml:space="preserve">мың </w:t>
            </w:r>
            <w:r w:rsidRPr="00C46113">
              <w:rPr>
                <w:rFonts w:cs="Arial"/>
                <w:color w:val="000000" w:themeColor="text1"/>
                <w:kern w:val="0"/>
                <w:sz w:val="18"/>
                <w:szCs w:val="18"/>
                <w:lang w:bidi="lo-LA"/>
              </w:rPr>
              <w:t xml:space="preserve"> те</w:t>
            </w:r>
            <w:r w:rsidRPr="00C46113">
              <w:rPr>
                <w:rFonts w:cs="Arial"/>
                <w:color w:val="000000" w:themeColor="text1"/>
                <w:kern w:val="0"/>
                <w:sz w:val="18"/>
                <w:szCs w:val="18"/>
                <w:lang w:val="kk-KZ" w:bidi="lo-LA"/>
              </w:rPr>
              <w:t>ң</w:t>
            </w:r>
            <w:r w:rsidRPr="00C46113">
              <w:rPr>
                <w:rFonts w:cs="Arial"/>
                <w:color w:val="000000" w:themeColor="text1"/>
                <w:kern w:val="0"/>
                <w:sz w:val="18"/>
                <w:szCs w:val="18"/>
                <w:lang w:bidi="lo-LA"/>
              </w:rPr>
              <w:t>ге</w:t>
            </w:r>
          </w:p>
        </w:tc>
        <w:tc>
          <w:tcPr>
            <w:tcW w:w="1190" w:type="dxa"/>
            <w:tcBorders>
              <w:top w:val="nil"/>
              <w:left w:val="nil"/>
              <w:bottom w:val="single" w:sz="6" w:space="0" w:color="auto"/>
              <w:right w:val="nil"/>
            </w:tcBorders>
            <w:shd w:val="clear" w:color="auto" w:fill="auto"/>
            <w:vAlign w:val="bottom"/>
          </w:tcPr>
          <w:p w14:paraId="454561EF" w14:textId="77777777" w:rsidR="0087354A" w:rsidRPr="00C46113" w:rsidRDefault="005263C9" w:rsidP="00E04110">
            <w:pPr>
              <w:autoSpaceDE w:val="0"/>
              <w:autoSpaceDN w:val="0"/>
              <w:adjustRightInd w:val="0"/>
              <w:spacing w:before="20" w:after="40" w:line="180" w:lineRule="exact"/>
              <w:ind w:left="141" w:right="113" w:hanging="418"/>
              <w:jc w:val="right"/>
              <w:rPr>
                <w:rFonts w:cs="Arial"/>
                <w:b/>
                <w:bCs/>
                <w:color w:val="000000" w:themeColor="text1"/>
                <w:kern w:val="0"/>
                <w:sz w:val="18"/>
                <w:szCs w:val="18"/>
                <w:lang w:val="kk-KZ" w:bidi="lo-LA"/>
              </w:rPr>
            </w:pPr>
            <w:r w:rsidRPr="00C46113">
              <w:rPr>
                <w:rFonts w:cs="Arial"/>
                <w:b/>
                <w:bCs/>
                <w:color w:val="000000" w:themeColor="text1"/>
                <w:kern w:val="0"/>
                <w:sz w:val="18"/>
                <w:szCs w:val="18"/>
                <w:lang w:bidi="lo-LA"/>
              </w:rPr>
              <w:t>2023</w:t>
            </w:r>
          </w:p>
          <w:p w14:paraId="2DCD7176" w14:textId="77777777" w:rsidR="00C577BC" w:rsidRPr="00C46113" w:rsidRDefault="00C577BC" w:rsidP="00E04110">
            <w:pPr>
              <w:autoSpaceDE w:val="0"/>
              <w:autoSpaceDN w:val="0"/>
              <w:adjustRightInd w:val="0"/>
              <w:spacing w:before="20" w:after="40" w:line="180" w:lineRule="exact"/>
              <w:ind w:left="141" w:right="113" w:hanging="418"/>
              <w:jc w:val="right"/>
              <w:rPr>
                <w:rFonts w:cs="Arial"/>
                <w:b/>
                <w:bCs/>
                <w:color w:val="000000" w:themeColor="text1"/>
                <w:kern w:val="0"/>
                <w:sz w:val="18"/>
                <w:szCs w:val="18"/>
                <w:lang w:val="kk-KZ" w:bidi="lo-LA"/>
              </w:rPr>
            </w:pPr>
          </w:p>
          <w:p w14:paraId="535E0C9D" w14:textId="5F5A72BC" w:rsidR="00C577BC" w:rsidRPr="00C46113" w:rsidRDefault="00C577BC" w:rsidP="00E04110">
            <w:pPr>
              <w:autoSpaceDE w:val="0"/>
              <w:autoSpaceDN w:val="0"/>
              <w:adjustRightInd w:val="0"/>
              <w:spacing w:before="20" w:after="40" w:line="180" w:lineRule="exact"/>
              <w:ind w:left="141" w:right="113" w:hanging="418"/>
              <w:jc w:val="right"/>
              <w:rPr>
                <w:rFonts w:cs="Arial"/>
                <w:b/>
                <w:bCs/>
                <w:color w:val="000000" w:themeColor="text1"/>
                <w:kern w:val="0"/>
                <w:sz w:val="18"/>
                <w:szCs w:val="18"/>
                <w:lang w:val="kk-KZ" w:bidi="lo-LA"/>
              </w:rPr>
            </w:pPr>
          </w:p>
        </w:tc>
        <w:tc>
          <w:tcPr>
            <w:tcW w:w="1190" w:type="dxa"/>
            <w:tcBorders>
              <w:top w:val="nil"/>
              <w:left w:val="nil"/>
              <w:bottom w:val="single" w:sz="6" w:space="0" w:color="auto"/>
              <w:right w:val="nil"/>
            </w:tcBorders>
            <w:shd w:val="clear" w:color="auto" w:fill="auto"/>
            <w:vAlign w:val="bottom"/>
          </w:tcPr>
          <w:p w14:paraId="0088586E" w14:textId="77777777" w:rsidR="0087354A" w:rsidRPr="00C46113" w:rsidRDefault="005263C9"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C46113">
              <w:rPr>
                <w:rFonts w:cs="Arial"/>
                <w:b/>
                <w:bCs/>
                <w:color w:val="000000" w:themeColor="text1"/>
                <w:kern w:val="0"/>
                <w:sz w:val="18"/>
                <w:szCs w:val="18"/>
                <w:lang w:bidi="lo-LA"/>
              </w:rPr>
              <w:t>2022</w:t>
            </w:r>
            <w:r w:rsidR="00C577BC" w:rsidRPr="00C46113">
              <w:rPr>
                <w:rFonts w:cs="Arial"/>
                <w:b/>
                <w:bCs/>
                <w:color w:val="000000" w:themeColor="text1"/>
                <w:kern w:val="0"/>
                <w:sz w:val="18"/>
                <w:szCs w:val="18"/>
                <w:lang w:bidi="lo-LA"/>
              </w:rPr>
              <w:t>,</w:t>
            </w:r>
          </w:p>
          <w:p w14:paraId="5A16D4C6" w14:textId="6BF1178A" w:rsidR="00C577BC" w:rsidRPr="00C46113" w:rsidRDefault="00C577BC" w:rsidP="00E04110">
            <w:pPr>
              <w:autoSpaceDE w:val="0"/>
              <w:autoSpaceDN w:val="0"/>
              <w:adjustRightInd w:val="0"/>
              <w:spacing w:before="20" w:after="40" w:line="180" w:lineRule="exact"/>
              <w:ind w:right="113"/>
              <w:jc w:val="right"/>
              <w:rPr>
                <w:rFonts w:cs="Arial"/>
                <w:b/>
                <w:bCs/>
                <w:color w:val="000000" w:themeColor="text1"/>
                <w:kern w:val="0"/>
                <w:sz w:val="18"/>
                <w:szCs w:val="18"/>
                <w:lang w:val="kk-KZ" w:bidi="lo-LA"/>
              </w:rPr>
            </w:pPr>
            <w:r w:rsidRPr="00C46113">
              <w:rPr>
                <w:rFonts w:cs="Arial"/>
                <w:b/>
                <w:bCs/>
                <w:color w:val="000000" w:themeColor="text1"/>
                <w:kern w:val="0"/>
                <w:sz w:val="18"/>
                <w:szCs w:val="18"/>
                <w:lang w:val="kk-KZ" w:bidi="lo-LA"/>
              </w:rPr>
              <w:t>қайта есептелінді</w:t>
            </w:r>
          </w:p>
        </w:tc>
      </w:tr>
      <w:tr w:rsidR="0087354A" w:rsidRPr="00C46113" w14:paraId="6ECAAF88" w14:textId="77777777" w:rsidTr="00E04110">
        <w:trPr>
          <w:trHeight w:val="57"/>
        </w:trPr>
        <w:tc>
          <w:tcPr>
            <w:tcW w:w="7257" w:type="dxa"/>
            <w:tcBorders>
              <w:top w:val="nil"/>
              <w:left w:val="nil"/>
              <w:bottom w:val="nil"/>
              <w:right w:val="nil"/>
            </w:tcBorders>
            <w:shd w:val="clear" w:color="auto" w:fill="auto"/>
            <w:vAlign w:val="bottom"/>
          </w:tcPr>
          <w:p w14:paraId="0FFE2BE0"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C46113">
              <w:rPr>
                <w:rFonts w:cs="Arial"/>
                <w:b/>
                <w:bCs/>
                <w:color w:val="000000" w:themeColor="text1"/>
                <w:kern w:val="0"/>
                <w:sz w:val="18"/>
                <w:szCs w:val="18"/>
                <w:lang w:bidi="lo-LA"/>
              </w:rPr>
              <w:t>АКТИВ</w:t>
            </w:r>
            <w:r w:rsidRPr="00C46113">
              <w:rPr>
                <w:rFonts w:cs="Arial"/>
                <w:b/>
                <w:bCs/>
                <w:color w:val="000000" w:themeColor="text1"/>
                <w:kern w:val="0"/>
                <w:sz w:val="18"/>
                <w:szCs w:val="18"/>
                <w:lang w:val="kk-KZ" w:bidi="lo-LA"/>
              </w:rPr>
              <w:t>ТЕР</w:t>
            </w:r>
          </w:p>
        </w:tc>
        <w:tc>
          <w:tcPr>
            <w:tcW w:w="1190" w:type="dxa"/>
            <w:tcBorders>
              <w:top w:val="nil"/>
              <w:left w:val="nil"/>
              <w:bottom w:val="nil"/>
              <w:right w:val="nil"/>
            </w:tcBorders>
            <w:shd w:val="clear" w:color="auto" w:fill="auto"/>
            <w:vAlign w:val="bottom"/>
          </w:tcPr>
          <w:p w14:paraId="24E5DCA9"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nil"/>
              <w:left w:val="nil"/>
              <w:bottom w:val="nil"/>
              <w:right w:val="nil"/>
            </w:tcBorders>
            <w:shd w:val="clear" w:color="auto" w:fill="auto"/>
            <w:vAlign w:val="bottom"/>
          </w:tcPr>
          <w:p w14:paraId="214F0049"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C46113" w14:paraId="7FE43993" w14:textId="77777777" w:rsidTr="00E04110">
        <w:trPr>
          <w:trHeight w:val="57"/>
        </w:trPr>
        <w:tc>
          <w:tcPr>
            <w:tcW w:w="7257" w:type="dxa"/>
            <w:tcBorders>
              <w:top w:val="nil"/>
              <w:left w:val="nil"/>
              <w:bottom w:val="nil"/>
              <w:right w:val="nil"/>
            </w:tcBorders>
            <w:shd w:val="clear" w:color="auto" w:fill="auto"/>
            <w:vAlign w:val="bottom"/>
          </w:tcPr>
          <w:p w14:paraId="70BCEB64"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Айналымнан тыс активтер</w:t>
            </w:r>
          </w:p>
        </w:tc>
        <w:tc>
          <w:tcPr>
            <w:tcW w:w="1190" w:type="dxa"/>
            <w:tcBorders>
              <w:top w:val="nil"/>
              <w:left w:val="nil"/>
              <w:bottom w:val="nil"/>
              <w:right w:val="nil"/>
            </w:tcBorders>
            <w:shd w:val="clear" w:color="auto" w:fill="auto"/>
          </w:tcPr>
          <w:p w14:paraId="1A9F4641" w14:textId="01EF92EF" w:rsidR="0087354A" w:rsidRPr="00C46113" w:rsidRDefault="005263C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17,711,022</w:t>
            </w:r>
          </w:p>
        </w:tc>
        <w:tc>
          <w:tcPr>
            <w:tcW w:w="1190" w:type="dxa"/>
            <w:tcBorders>
              <w:top w:val="nil"/>
              <w:left w:val="nil"/>
              <w:bottom w:val="nil"/>
              <w:right w:val="nil"/>
            </w:tcBorders>
            <w:shd w:val="clear" w:color="auto" w:fill="auto"/>
          </w:tcPr>
          <w:p w14:paraId="6B56E6E1" w14:textId="62DC7E8B" w:rsidR="0087354A" w:rsidRPr="00C46113" w:rsidRDefault="005263C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18,272,824</w:t>
            </w:r>
          </w:p>
        </w:tc>
      </w:tr>
      <w:tr w:rsidR="0087354A" w:rsidRPr="00C46113" w14:paraId="5FAC79BC" w14:textId="77777777" w:rsidTr="00E04110">
        <w:trPr>
          <w:trHeight w:val="57"/>
        </w:trPr>
        <w:tc>
          <w:tcPr>
            <w:tcW w:w="7257" w:type="dxa"/>
            <w:tcBorders>
              <w:top w:val="nil"/>
              <w:left w:val="nil"/>
              <w:bottom w:val="nil"/>
              <w:right w:val="nil"/>
            </w:tcBorders>
            <w:shd w:val="clear" w:color="auto" w:fill="auto"/>
            <w:vAlign w:val="bottom"/>
          </w:tcPr>
          <w:p w14:paraId="7181B5B5"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Ағымдағы</w:t>
            </w:r>
            <w:r w:rsidRPr="00C46113">
              <w:rPr>
                <w:rFonts w:cs="Arial"/>
                <w:color w:val="000000" w:themeColor="text1"/>
                <w:kern w:val="0"/>
                <w:sz w:val="18"/>
                <w:szCs w:val="18"/>
                <w:lang w:bidi="lo-LA"/>
              </w:rPr>
              <w:t xml:space="preserve"> актив</w:t>
            </w:r>
            <w:r w:rsidRPr="00C46113">
              <w:rPr>
                <w:rFonts w:cs="Arial"/>
                <w:color w:val="000000" w:themeColor="text1"/>
                <w:kern w:val="0"/>
                <w:sz w:val="18"/>
                <w:szCs w:val="18"/>
                <w:lang w:val="kk-KZ" w:bidi="lo-LA"/>
              </w:rPr>
              <w:t>тер</w:t>
            </w:r>
          </w:p>
        </w:tc>
        <w:tc>
          <w:tcPr>
            <w:tcW w:w="1190" w:type="dxa"/>
            <w:tcBorders>
              <w:top w:val="nil"/>
              <w:left w:val="nil"/>
              <w:bottom w:val="nil"/>
              <w:right w:val="nil"/>
            </w:tcBorders>
            <w:shd w:val="clear" w:color="auto" w:fill="auto"/>
          </w:tcPr>
          <w:p w14:paraId="1824E3F5" w14:textId="30C4E446" w:rsidR="0087354A" w:rsidRPr="00C46113" w:rsidRDefault="005263C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4,701,060</w:t>
            </w:r>
          </w:p>
        </w:tc>
        <w:tc>
          <w:tcPr>
            <w:tcW w:w="1190" w:type="dxa"/>
            <w:tcBorders>
              <w:top w:val="nil"/>
              <w:left w:val="nil"/>
              <w:bottom w:val="nil"/>
              <w:right w:val="nil"/>
            </w:tcBorders>
            <w:shd w:val="clear" w:color="auto" w:fill="auto"/>
          </w:tcPr>
          <w:p w14:paraId="5A49E394" w14:textId="1A70BF85" w:rsidR="0087354A" w:rsidRPr="00C46113" w:rsidRDefault="005263C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2,868,893</w:t>
            </w:r>
          </w:p>
        </w:tc>
      </w:tr>
      <w:tr w:rsidR="0087354A" w:rsidRPr="00C46113" w14:paraId="1D215942" w14:textId="77777777" w:rsidTr="00E04110">
        <w:trPr>
          <w:trHeight w:val="57"/>
        </w:trPr>
        <w:tc>
          <w:tcPr>
            <w:tcW w:w="7257" w:type="dxa"/>
            <w:tcBorders>
              <w:top w:val="nil"/>
              <w:left w:val="nil"/>
              <w:bottom w:val="nil"/>
              <w:right w:val="nil"/>
            </w:tcBorders>
            <w:shd w:val="clear" w:color="auto" w:fill="auto"/>
            <w:vAlign w:val="bottom"/>
          </w:tcPr>
          <w:p w14:paraId="76C6FA62"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val="kk-KZ" w:bidi="lo-LA"/>
              </w:rPr>
            </w:pPr>
            <w:r w:rsidRPr="00C46113">
              <w:rPr>
                <w:rFonts w:cs="Arial"/>
                <w:b/>
                <w:bCs/>
                <w:color w:val="000000" w:themeColor="text1"/>
                <w:kern w:val="0"/>
                <w:sz w:val="18"/>
                <w:szCs w:val="18"/>
                <w:lang w:val="kk-KZ" w:bidi="lo-LA"/>
              </w:rPr>
              <w:t>МІНДЕТТЕМЕЛЕР</w:t>
            </w:r>
          </w:p>
        </w:tc>
        <w:tc>
          <w:tcPr>
            <w:tcW w:w="1190" w:type="dxa"/>
            <w:tcBorders>
              <w:top w:val="single" w:sz="6" w:space="0" w:color="000000"/>
              <w:left w:val="nil"/>
              <w:bottom w:val="nil"/>
              <w:right w:val="nil"/>
            </w:tcBorders>
            <w:shd w:val="clear" w:color="auto" w:fill="auto"/>
          </w:tcPr>
          <w:p w14:paraId="4A8080AE"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single" w:sz="6" w:space="0" w:color="000000"/>
              <w:left w:val="nil"/>
              <w:bottom w:val="nil"/>
              <w:right w:val="nil"/>
            </w:tcBorders>
            <w:shd w:val="clear" w:color="auto" w:fill="auto"/>
          </w:tcPr>
          <w:p w14:paraId="3ED56F73"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C46113" w14:paraId="3DA5D30C" w14:textId="77777777" w:rsidTr="00E04110">
        <w:trPr>
          <w:trHeight w:val="57"/>
        </w:trPr>
        <w:tc>
          <w:tcPr>
            <w:tcW w:w="7257" w:type="dxa"/>
            <w:tcBorders>
              <w:top w:val="nil"/>
              <w:left w:val="nil"/>
              <w:bottom w:val="nil"/>
              <w:right w:val="nil"/>
            </w:tcBorders>
            <w:shd w:val="clear" w:color="auto" w:fill="auto"/>
            <w:vAlign w:val="bottom"/>
          </w:tcPr>
          <w:p w14:paraId="236A0196"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Ұзақ мерзімді міндеттемелер</w:t>
            </w:r>
          </w:p>
        </w:tc>
        <w:tc>
          <w:tcPr>
            <w:tcW w:w="1190" w:type="dxa"/>
            <w:tcBorders>
              <w:top w:val="nil"/>
              <w:left w:val="nil"/>
              <w:bottom w:val="nil"/>
              <w:right w:val="nil"/>
            </w:tcBorders>
            <w:shd w:val="clear" w:color="auto" w:fill="auto"/>
          </w:tcPr>
          <w:p w14:paraId="34CB8B58" w14:textId="6D4311F7" w:rsidR="0087354A" w:rsidRPr="00C46113" w:rsidRDefault="005263C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sz w:val="18"/>
                <w:szCs w:val="18"/>
              </w:rPr>
              <w:t>(2,129,614)</w:t>
            </w:r>
          </w:p>
        </w:tc>
        <w:tc>
          <w:tcPr>
            <w:tcW w:w="1190" w:type="dxa"/>
            <w:tcBorders>
              <w:top w:val="nil"/>
              <w:left w:val="nil"/>
              <w:bottom w:val="nil"/>
              <w:right w:val="nil"/>
            </w:tcBorders>
            <w:shd w:val="clear" w:color="auto" w:fill="auto"/>
          </w:tcPr>
          <w:p w14:paraId="7FAD7D1E" w14:textId="64DD622D" w:rsidR="0087354A" w:rsidRPr="00C46113" w:rsidRDefault="005263C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sz w:val="18"/>
                <w:szCs w:val="18"/>
              </w:rPr>
              <w:t>(9,518,561)</w:t>
            </w:r>
          </w:p>
        </w:tc>
      </w:tr>
      <w:tr w:rsidR="0087354A" w:rsidRPr="00C46113" w14:paraId="75757BA4" w14:textId="77777777" w:rsidTr="00E04110">
        <w:trPr>
          <w:trHeight w:val="57"/>
        </w:trPr>
        <w:tc>
          <w:tcPr>
            <w:tcW w:w="7257" w:type="dxa"/>
            <w:tcBorders>
              <w:top w:val="nil"/>
              <w:left w:val="nil"/>
              <w:bottom w:val="nil"/>
              <w:right w:val="nil"/>
            </w:tcBorders>
            <w:shd w:val="clear" w:color="auto" w:fill="auto"/>
            <w:vAlign w:val="bottom"/>
          </w:tcPr>
          <w:p w14:paraId="1D9E439C"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Ағымдағы міндеттемелер</w:t>
            </w:r>
          </w:p>
        </w:tc>
        <w:tc>
          <w:tcPr>
            <w:tcW w:w="1190" w:type="dxa"/>
            <w:tcBorders>
              <w:top w:val="nil"/>
              <w:left w:val="nil"/>
              <w:bottom w:val="single" w:sz="4" w:space="0" w:color="auto"/>
              <w:right w:val="nil"/>
            </w:tcBorders>
            <w:shd w:val="clear" w:color="auto" w:fill="auto"/>
          </w:tcPr>
          <w:p w14:paraId="5B947FC0" w14:textId="391AE124" w:rsidR="0087354A" w:rsidRPr="00C46113" w:rsidRDefault="005263C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sz w:val="18"/>
                <w:szCs w:val="18"/>
              </w:rPr>
              <w:t>(15,777,778)</w:t>
            </w:r>
          </w:p>
        </w:tc>
        <w:tc>
          <w:tcPr>
            <w:tcW w:w="1190" w:type="dxa"/>
            <w:tcBorders>
              <w:top w:val="nil"/>
              <w:left w:val="nil"/>
              <w:bottom w:val="single" w:sz="4" w:space="0" w:color="auto"/>
              <w:right w:val="nil"/>
            </w:tcBorders>
            <w:shd w:val="clear" w:color="auto" w:fill="auto"/>
          </w:tcPr>
          <w:p w14:paraId="6AF5DEE9" w14:textId="0491AC13" w:rsidR="0087354A" w:rsidRPr="00C46113" w:rsidRDefault="005263C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C46113">
              <w:rPr>
                <w:sz w:val="18"/>
                <w:szCs w:val="18"/>
              </w:rPr>
              <w:t>(7,556,925)</w:t>
            </w:r>
          </w:p>
        </w:tc>
      </w:tr>
      <w:tr w:rsidR="0087354A" w:rsidRPr="00C46113" w14:paraId="4CAF3353" w14:textId="77777777" w:rsidTr="00E04110">
        <w:trPr>
          <w:trHeight w:val="57"/>
        </w:trPr>
        <w:tc>
          <w:tcPr>
            <w:tcW w:w="7257" w:type="dxa"/>
            <w:tcBorders>
              <w:top w:val="nil"/>
              <w:left w:val="nil"/>
              <w:bottom w:val="nil"/>
              <w:right w:val="nil"/>
            </w:tcBorders>
            <w:shd w:val="clear" w:color="auto" w:fill="auto"/>
            <w:vAlign w:val="bottom"/>
          </w:tcPr>
          <w:p w14:paraId="37152B1B"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bidi="lo-LA"/>
              </w:rPr>
              <w:lastRenderedPageBreak/>
              <w:t>КАПИТАЛ</w:t>
            </w:r>
          </w:p>
        </w:tc>
        <w:tc>
          <w:tcPr>
            <w:tcW w:w="1190" w:type="dxa"/>
            <w:tcBorders>
              <w:top w:val="single" w:sz="4" w:space="0" w:color="auto"/>
              <w:left w:val="nil"/>
              <w:bottom w:val="nil"/>
              <w:right w:val="nil"/>
            </w:tcBorders>
            <w:shd w:val="clear" w:color="auto" w:fill="auto"/>
          </w:tcPr>
          <w:p w14:paraId="42236D45" w14:textId="02EF6F71" w:rsidR="0087354A" w:rsidRPr="00C46113" w:rsidRDefault="005263C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4,504,690</w:t>
            </w:r>
          </w:p>
        </w:tc>
        <w:tc>
          <w:tcPr>
            <w:tcW w:w="1190" w:type="dxa"/>
            <w:tcBorders>
              <w:top w:val="single" w:sz="4" w:space="0" w:color="auto"/>
              <w:left w:val="nil"/>
              <w:bottom w:val="nil"/>
              <w:right w:val="nil"/>
            </w:tcBorders>
            <w:shd w:val="clear" w:color="auto" w:fill="auto"/>
          </w:tcPr>
          <w:p w14:paraId="6423CE53" w14:textId="22061237" w:rsidR="0087354A" w:rsidRPr="00C46113" w:rsidRDefault="005263C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4,066,231</w:t>
            </w:r>
          </w:p>
        </w:tc>
      </w:tr>
      <w:tr w:rsidR="0087354A" w:rsidRPr="00C46113" w14:paraId="2E088C23" w14:textId="77777777" w:rsidTr="00E04110">
        <w:trPr>
          <w:trHeight w:val="57"/>
        </w:trPr>
        <w:tc>
          <w:tcPr>
            <w:tcW w:w="7257" w:type="dxa"/>
            <w:tcBorders>
              <w:top w:val="nil"/>
              <w:left w:val="nil"/>
              <w:right w:val="nil"/>
            </w:tcBorders>
            <w:shd w:val="clear" w:color="auto" w:fill="auto"/>
            <w:vAlign w:val="bottom"/>
          </w:tcPr>
          <w:p w14:paraId="7850C393"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Иелік ету үлесі</w:t>
            </w:r>
          </w:p>
        </w:tc>
        <w:tc>
          <w:tcPr>
            <w:tcW w:w="1190" w:type="dxa"/>
            <w:tcBorders>
              <w:top w:val="nil"/>
              <w:left w:val="nil"/>
              <w:bottom w:val="single" w:sz="4" w:space="0" w:color="auto"/>
              <w:right w:val="nil"/>
            </w:tcBorders>
            <w:shd w:val="clear" w:color="auto" w:fill="auto"/>
          </w:tcPr>
          <w:p w14:paraId="4D6BE918"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38.31%</w:t>
            </w:r>
          </w:p>
        </w:tc>
        <w:tc>
          <w:tcPr>
            <w:tcW w:w="1190" w:type="dxa"/>
            <w:tcBorders>
              <w:top w:val="nil"/>
              <w:left w:val="nil"/>
              <w:bottom w:val="single" w:sz="4" w:space="0" w:color="auto"/>
              <w:right w:val="nil"/>
            </w:tcBorders>
            <w:shd w:val="clear" w:color="auto" w:fill="auto"/>
          </w:tcPr>
          <w:p w14:paraId="3FDA1FF3"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38.31%</w:t>
            </w:r>
          </w:p>
        </w:tc>
      </w:tr>
      <w:tr w:rsidR="0087354A" w:rsidRPr="00C46113" w14:paraId="22800DEA" w14:textId="77777777" w:rsidTr="00E04110">
        <w:trPr>
          <w:trHeight w:val="57"/>
        </w:trPr>
        <w:tc>
          <w:tcPr>
            <w:tcW w:w="7257" w:type="dxa"/>
            <w:tcBorders>
              <w:top w:val="nil"/>
              <w:left w:val="nil"/>
              <w:right w:val="nil"/>
            </w:tcBorders>
            <w:shd w:val="clear" w:color="auto" w:fill="auto"/>
            <w:vAlign w:val="bottom"/>
          </w:tcPr>
          <w:p w14:paraId="18F4F2E8"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r w:rsidRPr="00C46113">
              <w:rPr>
                <w:rFonts w:cs="Arial"/>
                <w:color w:val="000000" w:themeColor="text1"/>
                <w:kern w:val="0"/>
                <w:sz w:val="18"/>
                <w:szCs w:val="18"/>
                <w:lang w:bidi="lo-LA"/>
              </w:rPr>
              <w:t>Инвестициялардың баланстық құны</w:t>
            </w:r>
          </w:p>
        </w:tc>
        <w:tc>
          <w:tcPr>
            <w:tcW w:w="1190" w:type="dxa"/>
            <w:tcBorders>
              <w:top w:val="single" w:sz="4" w:space="0" w:color="auto"/>
              <w:left w:val="nil"/>
              <w:bottom w:val="double" w:sz="6" w:space="0" w:color="000000"/>
              <w:right w:val="nil"/>
            </w:tcBorders>
            <w:shd w:val="clear" w:color="auto" w:fill="auto"/>
          </w:tcPr>
          <w:p w14:paraId="0817801B" w14:textId="7860B86A" w:rsidR="0087354A" w:rsidRPr="00C46113" w:rsidRDefault="005263C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b/>
                <w:sz w:val="18"/>
                <w:szCs w:val="18"/>
              </w:rPr>
              <w:t>1,725,747</w:t>
            </w:r>
          </w:p>
        </w:tc>
        <w:tc>
          <w:tcPr>
            <w:tcW w:w="1190" w:type="dxa"/>
            <w:tcBorders>
              <w:top w:val="single" w:sz="4" w:space="0" w:color="auto"/>
              <w:left w:val="nil"/>
              <w:bottom w:val="double" w:sz="6" w:space="0" w:color="000000"/>
              <w:right w:val="nil"/>
            </w:tcBorders>
            <w:shd w:val="clear" w:color="auto" w:fill="auto"/>
          </w:tcPr>
          <w:p w14:paraId="089A4CC6" w14:textId="77D9F4D1" w:rsidR="0087354A" w:rsidRPr="00C46113" w:rsidRDefault="005263C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b/>
                <w:sz w:val="18"/>
                <w:szCs w:val="18"/>
              </w:rPr>
              <w:t>1,557,773</w:t>
            </w:r>
          </w:p>
        </w:tc>
      </w:tr>
    </w:tbl>
    <w:p w14:paraId="6C66CDEA" w14:textId="77777777" w:rsidR="00C46113" w:rsidRDefault="00C46113" w:rsidP="00130E9F">
      <w:pPr>
        <w:rPr>
          <w:rFonts w:cs="Arial"/>
          <w:b/>
          <w:bCs/>
          <w:lang w:val="kk-KZ"/>
        </w:rPr>
      </w:pPr>
    </w:p>
    <w:p w14:paraId="0C08A0F8" w14:textId="2D81ECD1" w:rsidR="00130E9F" w:rsidRPr="004B1F6C" w:rsidRDefault="00130E9F" w:rsidP="00130E9F">
      <w:pPr>
        <w:rPr>
          <w:rFonts w:ascii="Times New Roman" w:hAnsi="Times New Roman" w:cs="Times New Roman"/>
          <w:b/>
          <w:bCs/>
          <w:lang w:val="kk-KZ"/>
        </w:rPr>
      </w:pPr>
      <w:r w:rsidRPr="004B1F6C">
        <w:rPr>
          <w:rFonts w:cs="Arial"/>
          <w:b/>
          <w:bCs/>
          <w:lang w:val="kk-KZ"/>
        </w:rPr>
        <w:t xml:space="preserve">15.    </w:t>
      </w:r>
      <w:r w:rsidRPr="004B1F6C">
        <w:rPr>
          <w:rFonts w:cs="Arial"/>
          <w:b/>
          <w:bCs/>
        </w:rPr>
        <w:t>Қауымдастырылған компанияға</w:t>
      </w:r>
      <w:r w:rsidRPr="004B1F6C">
        <w:rPr>
          <w:rFonts w:ascii="Times New Roman" w:hAnsi="Times New Roman" w:cs="Times New Roman"/>
          <w:b/>
          <w:bCs/>
        </w:rPr>
        <w:t xml:space="preserve"> </w:t>
      </w:r>
      <w:r w:rsidRPr="004B1F6C">
        <w:rPr>
          <w:rFonts w:cs="Arial"/>
          <w:b/>
          <w:bCs/>
          <w:lang w:val="kk-KZ"/>
        </w:rPr>
        <w:t>и</w:t>
      </w:r>
      <w:r w:rsidRPr="004B1F6C">
        <w:rPr>
          <w:rFonts w:cs="Arial"/>
          <w:b/>
          <w:bCs/>
        </w:rPr>
        <w:t xml:space="preserve">нвестициялар, </w:t>
      </w:r>
      <w:r w:rsidRPr="004B1F6C">
        <w:rPr>
          <w:rFonts w:cs="Arial"/>
          <w:b/>
          <w:bCs/>
          <w:lang w:val="kk-KZ"/>
        </w:rPr>
        <w:t>жалғасы</w:t>
      </w:r>
    </w:p>
    <w:p w14:paraId="25A29683" w14:textId="4214036A" w:rsidR="0087354A" w:rsidRPr="004B1F6C" w:rsidRDefault="0087354A" w:rsidP="0087354A">
      <w:pPr>
        <w:keepNext/>
        <w:keepLines/>
        <w:tabs>
          <w:tab w:val="left" w:pos="567"/>
        </w:tabs>
        <w:autoSpaceDE w:val="0"/>
        <w:autoSpaceDN w:val="0"/>
        <w:adjustRightInd w:val="0"/>
        <w:spacing w:before="160" w:after="120"/>
        <w:rPr>
          <w:rFonts w:cs="Arial"/>
          <w:b/>
          <w:bCs/>
          <w:color w:val="000000" w:themeColor="text1"/>
          <w:kern w:val="0"/>
          <w:lang w:bidi="lo-LA"/>
        </w:rPr>
      </w:pPr>
      <w:r w:rsidRPr="004B1F6C">
        <w:rPr>
          <w:rFonts w:cs="Arial"/>
          <w:b/>
          <w:bCs/>
          <w:color w:val="000000" w:themeColor="text1"/>
          <w:kern w:val="0"/>
          <w:lang w:bidi="lo-LA"/>
        </w:rPr>
        <w:t>Кірістер мен шығыстар туралы ақпарат</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6DD2A22D" w14:textId="77777777" w:rsidTr="00E04110">
        <w:trPr>
          <w:trHeight w:val="57"/>
        </w:trPr>
        <w:tc>
          <w:tcPr>
            <w:tcW w:w="7257" w:type="dxa"/>
            <w:tcBorders>
              <w:top w:val="nil"/>
              <w:left w:val="nil"/>
              <w:bottom w:val="nil"/>
              <w:right w:val="nil"/>
            </w:tcBorders>
            <w:vAlign w:val="bottom"/>
          </w:tcPr>
          <w:p w14:paraId="6974E486"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vAlign w:val="bottom"/>
          </w:tcPr>
          <w:p w14:paraId="5195C129" w14:textId="77777777" w:rsidR="0087354A" w:rsidRDefault="00130E9F" w:rsidP="00E04110">
            <w:pPr>
              <w:autoSpaceDE w:val="0"/>
              <w:autoSpaceDN w:val="0"/>
              <w:adjustRightInd w:val="0"/>
              <w:spacing w:before="20" w:after="40" w:line="180" w:lineRule="exact"/>
              <w:ind w:left="141" w:right="113" w:hanging="418"/>
              <w:jc w:val="right"/>
              <w:rPr>
                <w:rFonts w:cs="Arial"/>
                <w:b/>
                <w:bCs/>
                <w:color w:val="000000" w:themeColor="text1"/>
                <w:kern w:val="0"/>
                <w:sz w:val="16"/>
                <w:szCs w:val="16"/>
                <w:lang w:val="kk-KZ" w:bidi="lo-LA"/>
              </w:rPr>
            </w:pPr>
            <w:r>
              <w:rPr>
                <w:rFonts w:cs="Arial"/>
                <w:b/>
                <w:bCs/>
                <w:color w:val="000000" w:themeColor="text1"/>
                <w:kern w:val="0"/>
                <w:sz w:val="16"/>
                <w:szCs w:val="16"/>
                <w:lang w:bidi="lo-LA"/>
              </w:rPr>
              <w:t>2023</w:t>
            </w:r>
          </w:p>
          <w:p w14:paraId="446FC6B7" w14:textId="2B6CB3DA" w:rsidR="00130E9F" w:rsidRPr="00130E9F" w:rsidRDefault="00130E9F" w:rsidP="00E04110">
            <w:pPr>
              <w:autoSpaceDE w:val="0"/>
              <w:autoSpaceDN w:val="0"/>
              <w:adjustRightInd w:val="0"/>
              <w:spacing w:before="20" w:after="40" w:line="180" w:lineRule="exact"/>
              <w:ind w:left="141" w:right="113" w:hanging="418"/>
              <w:jc w:val="right"/>
              <w:rPr>
                <w:rFonts w:cs="Arial"/>
                <w:b/>
                <w:bCs/>
                <w:color w:val="000000" w:themeColor="text1"/>
                <w:kern w:val="0"/>
                <w:sz w:val="16"/>
                <w:szCs w:val="16"/>
                <w:lang w:val="kk-KZ" w:bidi="lo-LA"/>
              </w:rPr>
            </w:pPr>
          </w:p>
        </w:tc>
        <w:tc>
          <w:tcPr>
            <w:tcW w:w="1190" w:type="dxa"/>
            <w:tcBorders>
              <w:top w:val="nil"/>
              <w:left w:val="nil"/>
              <w:bottom w:val="single" w:sz="6" w:space="0" w:color="auto"/>
              <w:right w:val="nil"/>
            </w:tcBorders>
            <w:vAlign w:val="bottom"/>
          </w:tcPr>
          <w:p w14:paraId="792029D1" w14:textId="77777777" w:rsidR="0087354A" w:rsidRDefault="00130E9F"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bidi="lo-LA"/>
              </w:rPr>
              <w:t>2022</w:t>
            </w:r>
          </w:p>
          <w:p w14:paraId="0F2732C0" w14:textId="1C361D2A" w:rsidR="00130E9F" w:rsidRPr="00130E9F" w:rsidRDefault="00130E9F"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есептелді</w:t>
            </w:r>
          </w:p>
        </w:tc>
      </w:tr>
      <w:tr w:rsidR="0087354A" w:rsidRPr="00A32076" w14:paraId="206C2009" w14:textId="77777777" w:rsidTr="00E04110">
        <w:trPr>
          <w:trHeight w:val="57"/>
        </w:trPr>
        <w:tc>
          <w:tcPr>
            <w:tcW w:w="7257" w:type="dxa"/>
            <w:tcBorders>
              <w:top w:val="nil"/>
              <w:left w:val="nil"/>
              <w:bottom w:val="nil"/>
              <w:right w:val="nil"/>
            </w:tcBorders>
            <w:shd w:val="clear" w:color="auto" w:fill="auto"/>
            <w:vAlign w:val="bottom"/>
          </w:tcPr>
          <w:p w14:paraId="44A47B8E"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Түсім</w:t>
            </w:r>
          </w:p>
        </w:tc>
        <w:tc>
          <w:tcPr>
            <w:tcW w:w="1190" w:type="dxa"/>
            <w:tcBorders>
              <w:top w:val="nil"/>
              <w:left w:val="nil"/>
              <w:bottom w:val="nil"/>
              <w:right w:val="nil"/>
            </w:tcBorders>
            <w:shd w:val="clear" w:color="auto" w:fill="auto"/>
          </w:tcPr>
          <w:p w14:paraId="7524BCF1" w14:textId="11A1EEF9" w:rsidR="0087354A" w:rsidRPr="00A32076" w:rsidRDefault="00130E9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9,344,772</w:t>
            </w:r>
          </w:p>
        </w:tc>
        <w:tc>
          <w:tcPr>
            <w:tcW w:w="1190" w:type="dxa"/>
            <w:tcBorders>
              <w:top w:val="nil"/>
              <w:left w:val="nil"/>
              <w:bottom w:val="nil"/>
              <w:right w:val="nil"/>
            </w:tcBorders>
            <w:shd w:val="clear" w:color="auto" w:fill="auto"/>
          </w:tcPr>
          <w:p w14:paraId="1D7158E6" w14:textId="23AF2736" w:rsidR="0087354A" w:rsidRPr="00A32076" w:rsidRDefault="00130E9F"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4,511,783</w:t>
            </w:r>
          </w:p>
        </w:tc>
      </w:tr>
      <w:tr w:rsidR="0087354A" w:rsidRPr="00A32076" w14:paraId="36965957" w14:textId="77777777" w:rsidTr="00E04110">
        <w:trPr>
          <w:trHeight w:val="57"/>
        </w:trPr>
        <w:tc>
          <w:tcPr>
            <w:tcW w:w="7257" w:type="dxa"/>
            <w:tcBorders>
              <w:top w:val="nil"/>
              <w:left w:val="nil"/>
              <w:bottom w:val="nil"/>
              <w:right w:val="nil"/>
            </w:tcBorders>
            <w:shd w:val="clear" w:color="auto" w:fill="auto"/>
            <w:vAlign w:val="bottom"/>
          </w:tcPr>
          <w:p w14:paraId="6F15C0C0" w14:textId="62C13D66" w:rsidR="0087354A" w:rsidRPr="004B1F6C" w:rsidRDefault="00006CC6" w:rsidP="00E04110">
            <w:pPr>
              <w:tabs>
                <w:tab w:val="left" w:pos="284"/>
              </w:tabs>
              <w:autoSpaceDE w:val="0"/>
              <w:autoSpaceDN w:val="0"/>
              <w:adjustRightInd w:val="0"/>
              <w:spacing w:before="20" w:after="20" w:line="220" w:lineRule="exact"/>
              <w:ind w:left="57" w:hanging="57"/>
              <w:rPr>
                <w:rFonts w:cstheme="minorHAnsi"/>
                <w:color w:val="000000" w:themeColor="text1"/>
                <w:kern w:val="0"/>
                <w:lang w:bidi="lo-LA"/>
              </w:rPr>
            </w:pPr>
            <w:r w:rsidRPr="004B1F6C">
              <w:rPr>
                <w:rFonts w:cstheme="minorHAnsi"/>
                <w:color w:val="000000"/>
              </w:rPr>
              <w:t>Жалғасып жатқан қызметтен түскен таза табыс</w:t>
            </w:r>
          </w:p>
        </w:tc>
        <w:tc>
          <w:tcPr>
            <w:tcW w:w="1190" w:type="dxa"/>
            <w:tcBorders>
              <w:top w:val="nil"/>
              <w:left w:val="nil"/>
              <w:bottom w:val="nil"/>
              <w:right w:val="nil"/>
            </w:tcBorders>
            <w:shd w:val="clear" w:color="auto" w:fill="auto"/>
          </w:tcPr>
          <w:p w14:paraId="30906A88" w14:textId="3ADC9924"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rFonts w:cs="Arial"/>
                <w:color w:val="000000" w:themeColor="text1"/>
                <w:kern w:val="0"/>
                <w:sz w:val="18"/>
                <w:szCs w:val="18"/>
                <w:lang w:bidi="lo-LA"/>
              </w:rPr>
              <w:t xml:space="preserve"> </w:t>
            </w:r>
            <w:r w:rsidR="00006CC6" w:rsidRPr="00A32076">
              <w:rPr>
                <w:sz w:val="18"/>
                <w:szCs w:val="18"/>
              </w:rPr>
              <w:t>361,398</w:t>
            </w:r>
          </w:p>
        </w:tc>
        <w:tc>
          <w:tcPr>
            <w:tcW w:w="1190" w:type="dxa"/>
            <w:tcBorders>
              <w:top w:val="nil"/>
              <w:left w:val="nil"/>
              <w:bottom w:val="nil"/>
              <w:right w:val="nil"/>
            </w:tcBorders>
            <w:shd w:val="clear" w:color="auto" w:fill="auto"/>
          </w:tcPr>
          <w:p w14:paraId="2F53A2B9" w14:textId="1F389061" w:rsidR="0087354A" w:rsidRPr="00A32076" w:rsidRDefault="00006CC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527,250</w:t>
            </w:r>
          </w:p>
        </w:tc>
      </w:tr>
      <w:tr w:rsidR="0087354A" w:rsidRPr="00A32076" w14:paraId="2F45E773" w14:textId="77777777" w:rsidTr="00E04110">
        <w:trPr>
          <w:trHeight w:val="57"/>
        </w:trPr>
        <w:tc>
          <w:tcPr>
            <w:tcW w:w="7257" w:type="dxa"/>
            <w:tcBorders>
              <w:top w:val="nil"/>
              <w:left w:val="nil"/>
              <w:bottom w:val="nil"/>
              <w:right w:val="nil"/>
            </w:tcBorders>
            <w:shd w:val="clear" w:color="auto" w:fill="auto"/>
            <w:vAlign w:val="bottom"/>
          </w:tcPr>
          <w:p w14:paraId="40EE390B"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Анықтама</w:t>
            </w:r>
          </w:p>
        </w:tc>
        <w:tc>
          <w:tcPr>
            <w:tcW w:w="1190" w:type="dxa"/>
            <w:tcBorders>
              <w:top w:val="single" w:sz="6" w:space="0" w:color="000000"/>
              <w:left w:val="nil"/>
              <w:bottom w:val="nil"/>
              <w:right w:val="nil"/>
            </w:tcBorders>
            <w:shd w:val="clear" w:color="auto" w:fill="auto"/>
          </w:tcPr>
          <w:p w14:paraId="0E0F3E0E" w14:textId="77777777"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single" w:sz="6" w:space="0" w:color="000000"/>
              <w:left w:val="nil"/>
              <w:bottom w:val="nil"/>
              <w:right w:val="nil"/>
            </w:tcBorders>
            <w:shd w:val="clear" w:color="auto" w:fill="auto"/>
          </w:tcPr>
          <w:p w14:paraId="79CC5781" w14:textId="77777777"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A32076" w14:paraId="04636439" w14:textId="77777777" w:rsidTr="00E04110">
        <w:trPr>
          <w:trHeight w:val="57"/>
        </w:trPr>
        <w:tc>
          <w:tcPr>
            <w:tcW w:w="7257" w:type="dxa"/>
            <w:tcBorders>
              <w:top w:val="nil"/>
              <w:left w:val="nil"/>
              <w:bottom w:val="nil"/>
              <w:right w:val="nil"/>
            </w:tcBorders>
            <w:shd w:val="clear" w:color="auto" w:fill="auto"/>
            <w:vAlign w:val="bottom"/>
          </w:tcPr>
          <w:p w14:paraId="27CCFCB9"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Әкімшілік шығыстар</w:t>
            </w:r>
          </w:p>
        </w:tc>
        <w:tc>
          <w:tcPr>
            <w:tcW w:w="1190" w:type="dxa"/>
            <w:tcBorders>
              <w:top w:val="nil"/>
              <w:left w:val="nil"/>
              <w:bottom w:val="nil"/>
              <w:right w:val="nil"/>
            </w:tcBorders>
            <w:shd w:val="clear" w:color="auto" w:fill="auto"/>
          </w:tcPr>
          <w:p w14:paraId="7E0805CB" w14:textId="6793BE94" w:rsidR="0087354A" w:rsidRPr="00A32076" w:rsidRDefault="00006CC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32076">
              <w:rPr>
                <w:sz w:val="18"/>
                <w:szCs w:val="18"/>
              </w:rPr>
              <w:t>(649,785)</w:t>
            </w:r>
          </w:p>
        </w:tc>
        <w:tc>
          <w:tcPr>
            <w:tcW w:w="1190" w:type="dxa"/>
            <w:tcBorders>
              <w:top w:val="nil"/>
              <w:left w:val="nil"/>
              <w:bottom w:val="nil"/>
              <w:right w:val="nil"/>
            </w:tcBorders>
            <w:shd w:val="clear" w:color="auto" w:fill="auto"/>
          </w:tcPr>
          <w:p w14:paraId="14D32C9E" w14:textId="06032A98" w:rsidR="0087354A" w:rsidRPr="00A32076" w:rsidRDefault="00006CC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32076">
              <w:rPr>
                <w:sz w:val="18"/>
                <w:szCs w:val="18"/>
              </w:rPr>
              <w:t>(611,517)</w:t>
            </w:r>
          </w:p>
        </w:tc>
      </w:tr>
      <w:tr w:rsidR="0087354A" w:rsidRPr="00A32076" w14:paraId="4566939B" w14:textId="77777777" w:rsidTr="00E04110">
        <w:trPr>
          <w:trHeight w:val="57"/>
        </w:trPr>
        <w:tc>
          <w:tcPr>
            <w:tcW w:w="7257" w:type="dxa"/>
            <w:tcBorders>
              <w:top w:val="nil"/>
              <w:left w:val="nil"/>
              <w:bottom w:val="nil"/>
              <w:right w:val="nil"/>
            </w:tcBorders>
            <w:shd w:val="clear" w:color="auto" w:fill="auto"/>
            <w:vAlign w:val="bottom"/>
          </w:tcPr>
          <w:p w14:paraId="7408825F"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Қаржылық шығыстар</w:t>
            </w:r>
          </w:p>
        </w:tc>
        <w:tc>
          <w:tcPr>
            <w:tcW w:w="1190" w:type="dxa"/>
            <w:tcBorders>
              <w:top w:val="nil"/>
              <w:left w:val="nil"/>
              <w:bottom w:val="nil"/>
              <w:right w:val="nil"/>
            </w:tcBorders>
            <w:shd w:val="clear" w:color="auto" w:fill="auto"/>
          </w:tcPr>
          <w:p w14:paraId="057E620A" w14:textId="54200D83" w:rsidR="0087354A" w:rsidRPr="00A32076" w:rsidRDefault="00006CC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32076">
              <w:rPr>
                <w:sz w:val="18"/>
                <w:szCs w:val="18"/>
              </w:rPr>
              <w:t>(988,824)</w:t>
            </w:r>
          </w:p>
        </w:tc>
        <w:tc>
          <w:tcPr>
            <w:tcW w:w="1190" w:type="dxa"/>
            <w:tcBorders>
              <w:top w:val="nil"/>
              <w:left w:val="nil"/>
              <w:bottom w:val="nil"/>
              <w:right w:val="nil"/>
            </w:tcBorders>
            <w:shd w:val="clear" w:color="auto" w:fill="auto"/>
          </w:tcPr>
          <w:p w14:paraId="5C83BFEB" w14:textId="101BF7EB" w:rsidR="0087354A" w:rsidRPr="00A32076" w:rsidRDefault="00006CC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32076">
              <w:rPr>
                <w:sz w:val="18"/>
                <w:szCs w:val="18"/>
              </w:rPr>
              <w:t>(658,026)</w:t>
            </w:r>
          </w:p>
        </w:tc>
      </w:tr>
      <w:tr w:rsidR="0087354A" w:rsidRPr="00A32076" w14:paraId="0CBB6865" w14:textId="77777777" w:rsidTr="00E04110">
        <w:trPr>
          <w:trHeight w:val="57"/>
        </w:trPr>
        <w:tc>
          <w:tcPr>
            <w:tcW w:w="7257" w:type="dxa"/>
            <w:tcBorders>
              <w:top w:val="nil"/>
              <w:left w:val="nil"/>
              <w:bottom w:val="nil"/>
              <w:right w:val="nil"/>
            </w:tcBorders>
            <w:shd w:val="clear" w:color="auto" w:fill="auto"/>
            <w:vAlign w:val="bottom"/>
          </w:tcPr>
          <w:p w14:paraId="0B39771B" w14:textId="65C24F12"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val="kk-KZ" w:bidi="lo-LA"/>
              </w:rPr>
              <w:t>Басқа кірістер</w:t>
            </w:r>
            <w:r w:rsidR="00A32076" w:rsidRPr="004B1F6C">
              <w:rPr>
                <w:rFonts w:cs="Arial"/>
                <w:color w:val="000000" w:themeColor="text1"/>
                <w:kern w:val="0"/>
                <w:lang w:bidi="lo-LA"/>
              </w:rPr>
              <w:t>, таза</w:t>
            </w:r>
          </w:p>
        </w:tc>
        <w:tc>
          <w:tcPr>
            <w:tcW w:w="1190" w:type="dxa"/>
            <w:tcBorders>
              <w:top w:val="nil"/>
              <w:left w:val="nil"/>
              <w:bottom w:val="nil"/>
              <w:right w:val="nil"/>
            </w:tcBorders>
            <w:shd w:val="clear" w:color="auto" w:fill="auto"/>
          </w:tcPr>
          <w:p w14:paraId="369AF976" w14:textId="181A090F" w:rsidR="0087354A" w:rsidRPr="00A32076" w:rsidRDefault="00006CC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32076">
              <w:rPr>
                <w:sz w:val="18"/>
                <w:szCs w:val="18"/>
              </w:rPr>
              <w:t>(158,796)</w:t>
            </w:r>
          </w:p>
        </w:tc>
        <w:tc>
          <w:tcPr>
            <w:tcW w:w="1190" w:type="dxa"/>
            <w:tcBorders>
              <w:top w:val="nil"/>
              <w:left w:val="nil"/>
              <w:bottom w:val="nil"/>
              <w:right w:val="nil"/>
            </w:tcBorders>
            <w:shd w:val="clear" w:color="auto" w:fill="auto"/>
          </w:tcPr>
          <w:p w14:paraId="7260F59C" w14:textId="1F387AB7" w:rsidR="0087354A" w:rsidRPr="00A32076" w:rsidRDefault="00006CC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(93,938)</w:t>
            </w:r>
          </w:p>
        </w:tc>
      </w:tr>
      <w:tr w:rsidR="0087354A" w:rsidRPr="00A32076" w14:paraId="5CF22814" w14:textId="77777777" w:rsidTr="00E04110">
        <w:trPr>
          <w:trHeight w:val="57"/>
        </w:trPr>
        <w:tc>
          <w:tcPr>
            <w:tcW w:w="7257" w:type="dxa"/>
            <w:tcBorders>
              <w:top w:val="nil"/>
              <w:left w:val="nil"/>
              <w:bottom w:val="nil"/>
              <w:right w:val="nil"/>
            </w:tcBorders>
            <w:shd w:val="clear" w:color="auto" w:fill="auto"/>
            <w:vAlign w:val="bottom"/>
          </w:tcPr>
          <w:p w14:paraId="0CA0B4F3"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Табыс салығы бойынша шығыстар</w:t>
            </w:r>
          </w:p>
        </w:tc>
        <w:tc>
          <w:tcPr>
            <w:tcW w:w="1190" w:type="dxa"/>
            <w:tcBorders>
              <w:top w:val="nil"/>
              <w:left w:val="nil"/>
              <w:bottom w:val="single" w:sz="6" w:space="0" w:color="auto"/>
              <w:right w:val="nil"/>
            </w:tcBorders>
            <w:shd w:val="clear" w:color="auto" w:fill="auto"/>
          </w:tcPr>
          <w:p w14:paraId="0C4A81FB" w14:textId="69E9CC4A" w:rsidR="0087354A" w:rsidRPr="00A32076" w:rsidRDefault="00A3207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31,029</w:t>
            </w:r>
          </w:p>
        </w:tc>
        <w:tc>
          <w:tcPr>
            <w:tcW w:w="1190" w:type="dxa"/>
            <w:tcBorders>
              <w:top w:val="nil"/>
              <w:left w:val="nil"/>
              <w:bottom w:val="single" w:sz="6" w:space="0" w:color="auto"/>
              <w:right w:val="nil"/>
            </w:tcBorders>
            <w:shd w:val="clear" w:color="auto" w:fill="auto"/>
          </w:tcPr>
          <w:p w14:paraId="21693A66" w14:textId="2D2BDF92" w:rsidR="0087354A" w:rsidRPr="00A32076" w:rsidRDefault="00A3207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32076">
              <w:rPr>
                <w:sz w:val="18"/>
                <w:szCs w:val="18"/>
              </w:rPr>
              <w:t>198,647</w:t>
            </w:r>
          </w:p>
        </w:tc>
      </w:tr>
    </w:tbl>
    <w:p w14:paraId="50F87CFA" w14:textId="24B9E31F" w:rsidR="0087354A" w:rsidRPr="008E3B40" w:rsidRDefault="00A32076" w:rsidP="0087354A">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bidi="lo-LA"/>
        </w:rPr>
        <w:t>16</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5D4DF2">
        <w:rPr>
          <w:rFonts w:cs="Arial"/>
          <w:b/>
          <w:bCs/>
          <w:color w:val="000000" w:themeColor="text1"/>
          <w:kern w:val="0"/>
          <w:lang w:bidi="lo-LA"/>
        </w:rPr>
        <w:t>Басқа да ұзақ мерзімді активтер</w:t>
      </w:r>
    </w:p>
    <w:p w14:paraId="67DF6A5E" w14:textId="77777777" w:rsidR="0087354A" w:rsidRPr="008E3B40" w:rsidRDefault="0087354A" w:rsidP="0087354A">
      <w:pPr>
        <w:autoSpaceDE w:val="0"/>
        <w:autoSpaceDN w:val="0"/>
        <w:adjustRightInd w:val="0"/>
        <w:spacing w:line="120" w:lineRule="auto"/>
        <w:rPr>
          <w:rFonts w:ascii="Calibri" w:hAnsi="Calibri" w:cs="Calibri"/>
          <w:b/>
          <w:bCs/>
          <w:color w:val="000000" w:themeColor="text1"/>
          <w:kern w:val="0"/>
          <w:sz w:val="2"/>
          <w:szCs w:val="2"/>
          <w:lang w:bidi="lo-LA"/>
        </w:rPr>
      </w:pP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4A90F3B3" w14:textId="77777777" w:rsidTr="00E04110">
        <w:trPr>
          <w:trHeight w:val="57"/>
        </w:trPr>
        <w:tc>
          <w:tcPr>
            <w:tcW w:w="7257" w:type="dxa"/>
            <w:tcBorders>
              <w:top w:val="nil"/>
              <w:left w:val="nil"/>
              <w:bottom w:val="nil"/>
              <w:right w:val="nil"/>
            </w:tcBorders>
            <w:shd w:val="clear" w:color="auto" w:fill="auto"/>
            <w:vAlign w:val="bottom"/>
          </w:tcPr>
          <w:p w14:paraId="01009967"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0F09C48F" w14:textId="074026AE" w:rsidR="0087354A" w:rsidRPr="008E3B40" w:rsidRDefault="00A32076"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04C66803" w14:textId="69539CC1" w:rsidR="0087354A" w:rsidRPr="008E3B40" w:rsidRDefault="00A32076"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00703FCD" w14:textId="77777777" w:rsidTr="00E04110">
        <w:trPr>
          <w:trHeight w:val="57"/>
        </w:trPr>
        <w:tc>
          <w:tcPr>
            <w:tcW w:w="7257" w:type="dxa"/>
            <w:tcBorders>
              <w:top w:val="nil"/>
              <w:left w:val="nil"/>
              <w:bottom w:val="nil"/>
              <w:right w:val="nil"/>
            </w:tcBorders>
            <w:shd w:val="clear" w:color="auto" w:fill="auto"/>
            <w:vAlign w:val="bottom"/>
          </w:tcPr>
          <w:p w14:paraId="35E1E97D"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Пайдалануға шектелген депозиттер</w:t>
            </w:r>
          </w:p>
        </w:tc>
        <w:tc>
          <w:tcPr>
            <w:tcW w:w="1190" w:type="dxa"/>
            <w:tcBorders>
              <w:top w:val="single" w:sz="6" w:space="0" w:color="auto"/>
              <w:left w:val="nil"/>
              <w:bottom w:val="single" w:sz="6" w:space="0" w:color="auto"/>
              <w:right w:val="nil"/>
            </w:tcBorders>
            <w:shd w:val="clear" w:color="auto" w:fill="auto"/>
            <w:vAlign w:val="bottom"/>
          </w:tcPr>
          <w:p w14:paraId="36C73F45" w14:textId="0B7AD3B6" w:rsidR="0087354A" w:rsidRPr="00A32076" w:rsidRDefault="00A3207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86,732</w:t>
            </w:r>
          </w:p>
        </w:tc>
        <w:tc>
          <w:tcPr>
            <w:tcW w:w="1190" w:type="dxa"/>
            <w:tcBorders>
              <w:top w:val="single" w:sz="6" w:space="0" w:color="auto"/>
              <w:left w:val="nil"/>
              <w:bottom w:val="single" w:sz="6" w:space="0" w:color="auto"/>
              <w:right w:val="nil"/>
            </w:tcBorders>
            <w:shd w:val="clear" w:color="auto" w:fill="auto"/>
            <w:vAlign w:val="bottom"/>
          </w:tcPr>
          <w:p w14:paraId="14D31243" w14:textId="75D08041"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rFonts w:cs="Arial"/>
                <w:color w:val="000000" w:themeColor="text1"/>
                <w:kern w:val="0"/>
                <w:sz w:val="18"/>
                <w:szCs w:val="18"/>
                <w:lang w:bidi="lo-LA"/>
              </w:rPr>
              <w:t xml:space="preserve"> </w:t>
            </w:r>
            <w:r w:rsidR="00A32076" w:rsidRPr="00A32076">
              <w:rPr>
                <w:sz w:val="18"/>
                <w:szCs w:val="18"/>
              </w:rPr>
              <w:t>78,209</w:t>
            </w:r>
          </w:p>
        </w:tc>
      </w:tr>
      <w:tr w:rsidR="0087354A" w:rsidRPr="008E3B40" w14:paraId="6004AEED" w14:textId="77777777" w:rsidTr="00E04110">
        <w:trPr>
          <w:trHeight w:val="57"/>
        </w:trPr>
        <w:tc>
          <w:tcPr>
            <w:tcW w:w="7257" w:type="dxa"/>
            <w:tcBorders>
              <w:top w:val="nil"/>
              <w:left w:val="nil"/>
              <w:bottom w:val="nil"/>
              <w:right w:val="nil"/>
            </w:tcBorders>
            <w:shd w:val="clear" w:color="auto" w:fill="auto"/>
            <w:vAlign w:val="bottom"/>
          </w:tcPr>
          <w:p w14:paraId="6D4C5C6F"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Басқа да ұзақ мерзімді активтер құрамындағы қаржы құралдары</w:t>
            </w:r>
          </w:p>
        </w:tc>
        <w:tc>
          <w:tcPr>
            <w:tcW w:w="1190" w:type="dxa"/>
            <w:tcBorders>
              <w:top w:val="nil"/>
              <w:left w:val="nil"/>
              <w:bottom w:val="nil"/>
              <w:right w:val="nil"/>
            </w:tcBorders>
            <w:shd w:val="clear" w:color="auto" w:fill="auto"/>
            <w:vAlign w:val="bottom"/>
          </w:tcPr>
          <w:p w14:paraId="2582FAAC" w14:textId="1964612A" w:rsidR="0087354A" w:rsidRPr="00A32076" w:rsidRDefault="00A3207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sz w:val="18"/>
                <w:szCs w:val="18"/>
              </w:rPr>
              <w:t>86,732</w:t>
            </w:r>
          </w:p>
        </w:tc>
        <w:tc>
          <w:tcPr>
            <w:tcW w:w="1190" w:type="dxa"/>
            <w:tcBorders>
              <w:top w:val="nil"/>
              <w:left w:val="nil"/>
              <w:bottom w:val="nil"/>
              <w:right w:val="nil"/>
            </w:tcBorders>
            <w:shd w:val="clear" w:color="auto" w:fill="auto"/>
            <w:vAlign w:val="bottom"/>
          </w:tcPr>
          <w:p w14:paraId="2CD77087" w14:textId="39EA424A"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rFonts w:cs="Arial"/>
                <w:color w:val="000000" w:themeColor="text1"/>
                <w:kern w:val="0"/>
                <w:sz w:val="18"/>
                <w:szCs w:val="18"/>
                <w:lang w:bidi="lo-LA"/>
              </w:rPr>
              <w:t xml:space="preserve"> </w:t>
            </w:r>
            <w:r w:rsidR="00A32076" w:rsidRPr="00A32076">
              <w:rPr>
                <w:sz w:val="18"/>
                <w:szCs w:val="18"/>
              </w:rPr>
              <w:t>78,209</w:t>
            </w:r>
          </w:p>
        </w:tc>
      </w:tr>
      <w:tr w:rsidR="0087354A" w:rsidRPr="008E3B40" w14:paraId="16997A18" w14:textId="77777777" w:rsidTr="00E04110">
        <w:trPr>
          <w:trHeight w:val="57"/>
        </w:trPr>
        <w:tc>
          <w:tcPr>
            <w:tcW w:w="7257" w:type="dxa"/>
            <w:tcBorders>
              <w:top w:val="nil"/>
              <w:left w:val="nil"/>
              <w:bottom w:val="nil"/>
              <w:right w:val="nil"/>
            </w:tcBorders>
            <w:shd w:val="clear" w:color="auto" w:fill="auto"/>
            <w:vAlign w:val="bottom"/>
          </w:tcPr>
          <w:p w14:paraId="2EB7A9AB"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val="kk-KZ" w:bidi="lo-LA"/>
              </w:rPr>
              <w:t>Айналымнан тыс активтер үшін берілген аванстар</w:t>
            </w:r>
          </w:p>
        </w:tc>
        <w:tc>
          <w:tcPr>
            <w:tcW w:w="1190" w:type="dxa"/>
            <w:tcBorders>
              <w:top w:val="nil"/>
              <w:left w:val="nil"/>
              <w:bottom w:val="single" w:sz="6" w:space="0" w:color="auto"/>
              <w:right w:val="nil"/>
            </w:tcBorders>
            <w:shd w:val="clear" w:color="auto" w:fill="auto"/>
            <w:vAlign w:val="bottom"/>
          </w:tcPr>
          <w:p w14:paraId="56F4CA5B" w14:textId="2677BCCC"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rFonts w:cs="Arial"/>
                <w:color w:val="000000" w:themeColor="text1"/>
                <w:kern w:val="0"/>
                <w:sz w:val="18"/>
                <w:szCs w:val="18"/>
                <w:lang w:bidi="lo-LA"/>
              </w:rPr>
              <w:t xml:space="preserve"> </w:t>
            </w:r>
            <w:r w:rsidR="00A32076" w:rsidRPr="00A32076">
              <w:rPr>
                <w:sz w:val="18"/>
                <w:szCs w:val="18"/>
              </w:rPr>
              <w:t>308,341</w:t>
            </w:r>
          </w:p>
        </w:tc>
        <w:tc>
          <w:tcPr>
            <w:tcW w:w="1190" w:type="dxa"/>
            <w:tcBorders>
              <w:top w:val="nil"/>
              <w:left w:val="nil"/>
              <w:bottom w:val="single" w:sz="6" w:space="0" w:color="auto"/>
              <w:right w:val="nil"/>
            </w:tcBorders>
            <w:shd w:val="clear" w:color="auto" w:fill="auto"/>
            <w:vAlign w:val="bottom"/>
          </w:tcPr>
          <w:p w14:paraId="0803D89B" w14:textId="12FDF642" w:rsidR="0087354A" w:rsidRPr="00A3207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32076">
              <w:rPr>
                <w:rFonts w:cs="Arial"/>
                <w:color w:val="000000" w:themeColor="text1"/>
                <w:kern w:val="0"/>
                <w:sz w:val="18"/>
                <w:szCs w:val="18"/>
                <w:lang w:bidi="lo-LA"/>
              </w:rPr>
              <w:t xml:space="preserve"> </w:t>
            </w:r>
            <w:r w:rsidR="00A32076" w:rsidRPr="00A32076">
              <w:rPr>
                <w:sz w:val="18"/>
                <w:szCs w:val="18"/>
              </w:rPr>
              <w:t>40,001</w:t>
            </w:r>
          </w:p>
        </w:tc>
      </w:tr>
      <w:tr w:rsidR="0087354A" w:rsidRPr="008E3B40" w14:paraId="456843DE" w14:textId="77777777" w:rsidTr="00E04110">
        <w:trPr>
          <w:trHeight w:val="57"/>
        </w:trPr>
        <w:tc>
          <w:tcPr>
            <w:tcW w:w="7257" w:type="dxa"/>
            <w:tcBorders>
              <w:top w:val="nil"/>
              <w:left w:val="nil"/>
              <w:bottom w:val="nil"/>
              <w:right w:val="nil"/>
            </w:tcBorders>
            <w:shd w:val="clear" w:color="auto" w:fill="auto"/>
            <w:vAlign w:val="bottom"/>
          </w:tcPr>
          <w:p w14:paraId="18ED9EA6"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6EEBF50F" w14:textId="36FFBBAE" w:rsidR="0087354A" w:rsidRPr="00A32076" w:rsidRDefault="00A32076"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32076">
              <w:rPr>
                <w:b/>
                <w:sz w:val="18"/>
                <w:szCs w:val="18"/>
              </w:rPr>
              <w:t>395,073</w:t>
            </w:r>
          </w:p>
        </w:tc>
        <w:tc>
          <w:tcPr>
            <w:tcW w:w="1190" w:type="dxa"/>
            <w:tcBorders>
              <w:top w:val="single" w:sz="6" w:space="0" w:color="auto"/>
              <w:left w:val="nil"/>
              <w:bottom w:val="single" w:sz="6" w:space="0" w:color="auto"/>
              <w:right w:val="nil"/>
            </w:tcBorders>
            <w:shd w:val="clear" w:color="auto" w:fill="auto"/>
            <w:vAlign w:val="bottom"/>
          </w:tcPr>
          <w:p w14:paraId="6D252779" w14:textId="21146C7A" w:rsidR="0087354A" w:rsidRPr="00A32076"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32076">
              <w:rPr>
                <w:rFonts w:cs="Arial"/>
                <w:b/>
                <w:bCs/>
                <w:color w:val="000000" w:themeColor="text1"/>
                <w:kern w:val="0"/>
                <w:sz w:val="18"/>
                <w:szCs w:val="18"/>
                <w:lang w:bidi="lo-LA"/>
              </w:rPr>
              <w:t xml:space="preserve"> </w:t>
            </w:r>
            <w:r w:rsidR="00A32076" w:rsidRPr="00A32076">
              <w:rPr>
                <w:b/>
                <w:sz w:val="18"/>
                <w:szCs w:val="18"/>
              </w:rPr>
              <w:t>118,210</w:t>
            </w:r>
          </w:p>
        </w:tc>
      </w:tr>
    </w:tbl>
    <w:p w14:paraId="4C007FAD" w14:textId="77777777" w:rsidR="0087354A" w:rsidRPr="004B1F6C" w:rsidRDefault="0087354A" w:rsidP="00496948">
      <w:pPr>
        <w:autoSpaceDE w:val="0"/>
        <w:autoSpaceDN w:val="0"/>
        <w:adjustRightInd w:val="0"/>
        <w:spacing w:before="120" w:after="60" w:line="252" w:lineRule="auto"/>
        <w:jc w:val="both"/>
        <w:rPr>
          <w:rFonts w:cs="Arial"/>
          <w:color w:val="000000" w:themeColor="text1"/>
          <w:kern w:val="0"/>
          <w:lang w:bidi="lo-LA"/>
        </w:rPr>
      </w:pPr>
      <w:r w:rsidRPr="004B1F6C">
        <w:rPr>
          <w:rFonts w:cs="Arial"/>
          <w:color w:val="000000" w:themeColor="text1"/>
          <w:kern w:val="0"/>
          <w:lang w:bidi="lo-LA"/>
        </w:rPr>
        <w:t>Пайдалануға шектелген депозиттер қалдықтарды көму полигондары мен шлам жинағыштардың астындағы жерлерді қалпына келтіру мақсатында қаражат жинауға арналған.</w:t>
      </w:r>
    </w:p>
    <w:p w14:paraId="4A2EFC7E" w14:textId="77777777" w:rsidR="0087354A" w:rsidRPr="004B1F6C" w:rsidRDefault="0087354A" w:rsidP="00496948">
      <w:pPr>
        <w:jc w:val="both"/>
        <w:rPr>
          <w:rFonts w:cs="Arial"/>
          <w:color w:val="000000" w:themeColor="text1"/>
          <w:kern w:val="0"/>
          <w:lang w:bidi="lo-LA"/>
        </w:rPr>
      </w:pPr>
      <w:r w:rsidRPr="004B1F6C">
        <w:rPr>
          <w:rFonts w:cs="Arial"/>
          <w:color w:val="000000" w:themeColor="text1"/>
          <w:kern w:val="0"/>
          <w:lang w:bidi="lo-LA"/>
        </w:rPr>
        <w:t>Негізгі құралдар үшін алдын-ала төлемдер негізінен қолда бар негізгі құралдарды жаңарту мақсатында жабдықты сатып алуға жатады.</w:t>
      </w:r>
    </w:p>
    <w:p w14:paraId="078BEEF0" w14:textId="44FB043F" w:rsidR="0087354A" w:rsidRPr="008E3B40" w:rsidRDefault="003F6759" w:rsidP="00E46D19">
      <w:pPr>
        <w:autoSpaceDE w:val="0"/>
        <w:autoSpaceDN w:val="0"/>
        <w:adjustRightInd w:val="0"/>
        <w:spacing w:before="240" w:after="80" w:line="280" w:lineRule="exact"/>
        <w:ind w:left="-709" w:firstLine="142"/>
        <w:rPr>
          <w:rFonts w:cs="Arial"/>
          <w:b/>
          <w:bCs/>
          <w:color w:val="000000" w:themeColor="text1"/>
          <w:kern w:val="0"/>
          <w:lang w:bidi="lo-LA"/>
        </w:rPr>
      </w:pPr>
      <w:r>
        <w:rPr>
          <w:rFonts w:cs="Arial"/>
          <w:b/>
          <w:bCs/>
          <w:color w:val="000000" w:themeColor="text1"/>
          <w:kern w:val="0"/>
          <w:lang w:bidi="lo-LA"/>
        </w:rPr>
        <w:t>17</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D90BBF">
        <w:rPr>
          <w:rFonts w:cs="Arial"/>
          <w:b/>
          <w:bCs/>
          <w:color w:val="000000" w:themeColor="text1"/>
          <w:kern w:val="0"/>
          <w:lang w:bidi="lo-LA"/>
        </w:rPr>
        <w:t>Тауарлық-материалдық қорлар</w:t>
      </w:r>
    </w:p>
    <w:p w14:paraId="1E5A1101" w14:textId="77777777" w:rsidR="0087354A" w:rsidRPr="008E3B40" w:rsidRDefault="0087354A" w:rsidP="0087354A">
      <w:pPr>
        <w:autoSpaceDE w:val="0"/>
        <w:autoSpaceDN w:val="0"/>
        <w:adjustRightInd w:val="0"/>
        <w:spacing w:line="120" w:lineRule="auto"/>
        <w:rPr>
          <w:rFonts w:ascii="Calibri" w:hAnsi="Calibri" w:cs="Calibri"/>
          <w:b/>
          <w:bCs/>
          <w:color w:val="000000" w:themeColor="text1"/>
          <w:kern w:val="0"/>
          <w:sz w:val="2"/>
          <w:szCs w:val="2"/>
          <w:lang w:bidi="lo-LA"/>
        </w:rPr>
      </w:pP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1BFD99C1" w14:textId="77777777" w:rsidTr="00E04110">
        <w:trPr>
          <w:trHeight w:val="57"/>
        </w:trPr>
        <w:tc>
          <w:tcPr>
            <w:tcW w:w="7257" w:type="dxa"/>
            <w:tcBorders>
              <w:top w:val="nil"/>
              <w:left w:val="nil"/>
              <w:bottom w:val="nil"/>
              <w:right w:val="nil"/>
            </w:tcBorders>
            <w:vAlign w:val="bottom"/>
          </w:tcPr>
          <w:p w14:paraId="004B2677"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vAlign w:val="bottom"/>
          </w:tcPr>
          <w:p w14:paraId="5E0F4133" w14:textId="7CC38543" w:rsidR="0087354A" w:rsidRPr="008E3B40" w:rsidRDefault="003F6759"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vAlign w:val="bottom"/>
          </w:tcPr>
          <w:p w14:paraId="0A45348C" w14:textId="172C9E7F" w:rsidR="0087354A" w:rsidRPr="008E3B40" w:rsidRDefault="003F6759"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162CAA71" w14:textId="77777777" w:rsidTr="00E04110">
        <w:trPr>
          <w:trHeight w:val="57"/>
        </w:trPr>
        <w:tc>
          <w:tcPr>
            <w:tcW w:w="7257" w:type="dxa"/>
            <w:tcBorders>
              <w:top w:val="nil"/>
              <w:left w:val="nil"/>
              <w:bottom w:val="nil"/>
              <w:right w:val="nil"/>
            </w:tcBorders>
            <w:vAlign w:val="bottom"/>
          </w:tcPr>
          <w:p w14:paraId="6B00521C"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val="kk-KZ" w:bidi="lo-LA"/>
              </w:rPr>
              <w:t>Ш</w:t>
            </w:r>
            <w:r w:rsidRPr="004B1F6C">
              <w:rPr>
                <w:rFonts w:cs="Arial"/>
                <w:color w:val="000000" w:themeColor="text1"/>
                <w:kern w:val="0"/>
                <w:lang w:bidi="lo-LA"/>
              </w:rPr>
              <w:t>икізат және материалдар</w:t>
            </w:r>
          </w:p>
        </w:tc>
        <w:tc>
          <w:tcPr>
            <w:tcW w:w="1190" w:type="dxa"/>
            <w:tcBorders>
              <w:top w:val="single" w:sz="6" w:space="0" w:color="auto"/>
              <w:left w:val="nil"/>
              <w:bottom w:val="nil"/>
              <w:right w:val="nil"/>
            </w:tcBorders>
            <w:shd w:val="clear" w:color="auto" w:fill="auto"/>
            <w:vAlign w:val="bottom"/>
          </w:tcPr>
          <w:p w14:paraId="065AE394" w14:textId="339D9070" w:rsidR="0087354A" w:rsidRPr="003F6759"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rFonts w:cs="Arial"/>
                <w:color w:val="000000" w:themeColor="text1"/>
                <w:kern w:val="0"/>
                <w:sz w:val="18"/>
                <w:szCs w:val="18"/>
                <w:lang w:bidi="lo-LA"/>
              </w:rPr>
              <w:t xml:space="preserve"> </w:t>
            </w:r>
            <w:r w:rsidR="003F6759" w:rsidRPr="003F6759">
              <w:rPr>
                <w:sz w:val="18"/>
                <w:szCs w:val="18"/>
              </w:rPr>
              <w:t>24,890,714</w:t>
            </w:r>
          </w:p>
        </w:tc>
        <w:tc>
          <w:tcPr>
            <w:tcW w:w="1190" w:type="dxa"/>
            <w:tcBorders>
              <w:top w:val="single" w:sz="6" w:space="0" w:color="auto"/>
              <w:left w:val="nil"/>
              <w:bottom w:val="nil"/>
              <w:right w:val="nil"/>
            </w:tcBorders>
            <w:shd w:val="clear" w:color="auto" w:fill="auto"/>
            <w:vAlign w:val="bottom"/>
          </w:tcPr>
          <w:p w14:paraId="67D94B5A" w14:textId="0241B48D"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highlight w:val="yellow"/>
                <w:lang w:bidi="lo-LA"/>
              </w:rPr>
            </w:pPr>
            <w:r w:rsidRPr="003F6759">
              <w:rPr>
                <w:sz w:val="18"/>
                <w:szCs w:val="18"/>
              </w:rPr>
              <w:t>23,817,567</w:t>
            </w:r>
          </w:p>
        </w:tc>
      </w:tr>
      <w:tr w:rsidR="0087354A" w:rsidRPr="008E3B40" w14:paraId="31CF3A7F" w14:textId="77777777" w:rsidTr="00E04110">
        <w:trPr>
          <w:trHeight w:val="57"/>
        </w:trPr>
        <w:tc>
          <w:tcPr>
            <w:tcW w:w="7257" w:type="dxa"/>
            <w:tcBorders>
              <w:top w:val="nil"/>
              <w:left w:val="nil"/>
              <w:bottom w:val="nil"/>
              <w:right w:val="nil"/>
            </w:tcBorders>
            <w:vAlign w:val="bottom"/>
          </w:tcPr>
          <w:p w14:paraId="4A93765C"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Аяқталмаған өндіріс</w:t>
            </w:r>
          </w:p>
        </w:tc>
        <w:tc>
          <w:tcPr>
            <w:tcW w:w="1190" w:type="dxa"/>
            <w:tcBorders>
              <w:top w:val="nil"/>
              <w:left w:val="nil"/>
              <w:bottom w:val="nil"/>
              <w:right w:val="nil"/>
            </w:tcBorders>
            <w:shd w:val="clear" w:color="auto" w:fill="auto"/>
            <w:vAlign w:val="bottom"/>
          </w:tcPr>
          <w:p w14:paraId="163081F0" w14:textId="3D4092FB"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36,004,214</w:t>
            </w:r>
          </w:p>
        </w:tc>
        <w:tc>
          <w:tcPr>
            <w:tcW w:w="1190" w:type="dxa"/>
            <w:tcBorders>
              <w:top w:val="nil"/>
              <w:left w:val="nil"/>
              <w:bottom w:val="nil"/>
              <w:right w:val="nil"/>
            </w:tcBorders>
            <w:shd w:val="clear" w:color="auto" w:fill="auto"/>
            <w:vAlign w:val="bottom"/>
          </w:tcPr>
          <w:p w14:paraId="5DF597D9" w14:textId="60C3CC93" w:rsidR="0087354A" w:rsidRPr="003F6759"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highlight w:val="yellow"/>
                <w:lang w:bidi="lo-LA"/>
              </w:rPr>
            </w:pPr>
            <w:r w:rsidRPr="003F6759">
              <w:rPr>
                <w:rFonts w:cs="Arial"/>
                <w:color w:val="000000" w:themeColor="text1"/>
                <w:kern w:val="0"/>
                <w:sz w:val="18"/>
                <w:szCs w:val="18"/>
                <w:lang w:bidi="lo-LA"/>
              </w:rPr>
              <w:t xml:space="preserve"> </w:t>
            </w:r>
            <w:r w:rsidR="003F6759" w:rsidRPr="003F6759">
              <w:rPr>
                <w:sz w:val="18"/>
                <w:szCs w:val="18"/>
              </w:rPr>
              <w:t>24,338,141</w:t>
            </w:r>
          </w:p>
        </w:tc>
      </w:tr>
      <w:tr w:rsidR="0087354A" w:rsidRPr="008E3B40" w14:paraId="1F1FD92E" w14:textId="77777777" w:rsidTr="00E04110">
        <w:trPr>
          <w:trHeight w:val="57"/>
        </w:trPr>
        <w:tc>
          <w:tcPr>
            <w:tcW w:w="7257" w:type="dxa"/>
            <w:tcBorders>
              <w:top w:val="nil"/>
              <w:left w:val="nil"/>
              <w:bottom w:val="nil"/>
              <w:right w:val="nil"/>
            </w:tcBorders>
            <w:vAlign w:val="bottom"/>
          </w:tcPr>
          <w:p w14:paraId="7603EBBB"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Дайын өнім</w:t>
            </w:r>
          </w:p>
        </w:tc>
        <w:tc>
          <w:tcPr>
            <w:tcW w:w="1190" w:type="dxa"/>
            <w:tcBorders>
              <w:top w:val="nil"/>
              <w:left w:val="nil"/>
              <w:bottom w:val="nil"/>
              <w:right w:val="nil"/>
            </w:tcBorders>
            <w:shd w:val="clear" w:color="auto" w:fill="auto"/>
            <w:vAlign w:val="bottom"/>
          </w:tcPr>
          <w:p w14:paraId="0F775DB9" w14:textId="0ACC7B0C" w:rsidR="0087354A" w:rsidRPr="003F6759"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rFonts w:cs="Arial"/>
                <w:color w:val="000000" w:themeColor="text1"/>
                <w:kern w:val="0"/>
                <w:sz w:val="18"/>
                <w:szCs w:val="18"/>
                <w:lang w:bidi="lo-LA"/>
              </w:rPr>
              <w:t xml:space="preserve"> </w:t>
            </w:r>
            <w:r w:rsidR="003F6759" w:rsidRPr="003F6759">
              <w:rPr>
                <w:sz w:val="18"/>
                <w:szCs w:val="18"/>
              </w:rPr>
              <w:t>13,087,824</w:t>
            </w:r>
          </w:p>
        </w:tc>
        <w:tc>
          <w:tcPr>
            <w:tcW w:w="1190" w:type="dxa"/>
            <w:tcBorders>
              <w:top w:val="nil"/>
              <w:left w:val="nil"/>
              <w:bottom w:val="nil"/>
              <w:right w:val="nil"/>
            </w:tcBorders>
            <w:shd w:val="clear" w:color="auto" w:fill="auto"/>
            <w:vAlign w:val="bottom"/>
          </w:tcPr>
          <w:p w14:paraId="71532E30" w14:textId="545D65BA"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10,087,626</w:t>
            </w:r>
          </w:p>
        </w:tc>
      </w:tr>
      <w:tr w:rsidR="0087354A" w:rsidRPr="008E3B40" w14:paraId="0D69A9C8" w14:textId="77777777" w:rsidTr="00E04110">
        <w:trPr>
          <w:trHeight w:val="57"/>
        </w:trPr>
        <w:tc>
          <w:tcPr>
            <w:tcW w:w="7257" w:type="dxa"/>
            <w:tcBorders>
              <w:top w:val="nil"/>
              <w:left w:val="nil"/>
              <w:bottom w:val="nil"/>
              <w:right w:val="nil"/>
            </w:tcBorders>
            <w:vAlign w:val="bottom"/>
          </w:tcPr>
          <w:p w14:paraId="23DB895D"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p>
        </w:tc>
        <w:tc>
          <w:tcPr>
            <w:tcW w:w="1190" w:type="dxa"/>
            <w:tcBorders>
              <w:top w:val="single" w:sz="6" w:space="0" w:color="auto"/>
              <w:left w:val="nil"/>
              <w:bottom w:val="nil"/>
              <w:right w:val="nil"/>
            </w:tcBorders>
            <w:shd w:val="clear" w:color="auto" w:fill="auto"/>
            <w:vAlign w:val="bottom"/>
          </w:tcPr>
          <w:p w14:paraId="38316B7C" w14:textId="77A008DE"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73,982,752</w:t>
            </w:r>
          </w:p>
        </w:tc>
        <w:tc>
          <w:tcPr>
            <w:tcW w:w="1190" w:type="dxa"/>
            <w:tcBorders>
              <w:top w:val="single" w:sz="6" w:space="0" w:color="auto"/>
              <w:left w:val="nil"/>
              <w:bottom w:val="nil"/>
              <w:right w:val="nil"/>
            </w:tcBorders>
            <w:shd w:val="clear" w:color="auto" w:fill="auto"/>
            <w:vAlign w:val="bottom"/>
          </w:tcPr>
          <w:p w14:paraId="5AF53E73" w14:textId="0B8C9CA5" w:rsidR="0087354A" w:rsidRPr="003F6759"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rFonts w:cs="Arial"/>
                <w:color w:val="000000" w:themeColor="text1"/>
                <w:kern w:val="0"/>
                <w:sz w:val="18"/>
                <w:szCs w:val="18"/>
                <w:lang w:bidi="lo-LA"/>
              </w:rPr>
              <w:t xml:space="preserve"> </w:t>
            </w:r>
            <w:r w:rsidR="003F6759" w:rsidRPr="003F6759">
              <w:rPr>
                <w:sz w:val="18"/>
                <w:szCs w:val="18"/>
              </w:rPr>
              <w:t>58,243,334</w:t>
            </w:r>
          </w:p>
        </w:tc>
      </w:tr>
      <w:tr w:rsidR="0087354A" w:rsidRPr="008E3B40" w14:paraId="08A7ED82" w14:textId="77777777" w:rsidTr="00E04110">
        <w:trPr>
          <w:trHeight w:val="57"/>
        </w:trPr>
        <w:tc>
          <w:tcPr>
            <w:tcW w:w="7257" w:type="dxa"/>
            <w:tcBorders>
              <w:top w:val="nil"/>
              <w:left w:val="nil"/>
              <w:bottom w:val="nil"/>
              <w:right w:val="nil"/>
            </w:tcBorders>
            <w:vAlign w:val="bottom"/>
          </w:tcPr>
          <w:p w14:paraId="29A315A1"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Өтімді емес тауар-материалдық қорлар бойынша резервтер</w:t>
            </w:r>
          </w:p>
        </w:tc>
        <w:tc>
          <w:tcPr>
            <w:tcW w:w="1190" w:type="dxa"/>
            <w:tcBorders>
              <w:top w:val="nil"/>
              <w:left w:val="nil"/>
              <w:bottom w:val="single" w:sz="6" w:space="0" w:color="auto"/>
              <w:right w:val="nil"/>
            </w:tcBorders>
            <w:shd w:val="clear" w:color="auto" w:fill="auto"/>
            <w:vAlign w:val="bottom"/>
          </w:tcPr>
          <w:p w14:paraId="70818F43" w14:textId="78937FA6" w:rsidR="0087354A" w:rsidRPr="003F6759" w:rsidRDefault="003F675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3F6759">
              <w:rPr>
                <w:sz w:val="18"/>
                <w:szCs w:val="18"/>
              </w:rPr>
              <w:t>(1,603,017)</w:t>
            </w:r>
          </w:p>
        </w:tc>
        <w:tc>
          <w:tcPr>
            <w:tcW w:w="1190" w:type="dxa"/>
            <w:tcBorders>
              <w:top w:val="nil"/>
              <w:left w:val="nil"/>
              <w:bottom w:val="single" w:sz="6" w:space="0" w:color="auto"/>
              <w:right w:val="nil"/>
            </w:tcBorders>
            <w:shd w:val="clear" w:color="auto" w:fill="auto"/>
            <w:vAlign w:val="bottom"/>
          </w:tcPr>
          <w:p w14:paraId="3561EC03" w14:textId="20B1773B" w:rsidR="0087354A" w:rsidRPr="003F6759" w:rsidRDefault="003F6759"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3F6759">
              <w:rPr>
                <w:sz w:val="18"/>
                <w:szCs w:val="18"/>
              </w:rPr>
              <w:t>(1,854,258)</w:t>
            </w:r>
          </w:p>
        </w:tc>
      </w:tr>
      <w:tr w:rsidR="0087354A" w:rsidRPr="008E3B40" w14:paraId="37E771F3" w14:textId="77777777" w:rsidTr="00E04110">
        <w:trPr>
          <w:trHeight w:val="57"/>
        </w:trPr>
        <w:tc>
          <w:tcPr>
            <w:tcW w:w="7257" w:type="dxa"/>
            <w:tcBorders>
              <w:top w:val="nil"/>
              <w:left w:val="nil"/>
              <w:bottom w:val="nil"/>
              <w:right w:val="nil"/>
            </w:tcBorders>
            <w:vAlign w:val="bottom"/>
          </w:tcPr>
          <w:p w14:paraId="2D4F5378"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4" w:space="0" w:color="auto"/>
              <w:right w:val="nil"/>
            </w:tcBorders>
            <w:shd w:val="clear" w:color="auto" w:fill="auto"/>
            <w:vAlign w:val="bottom"/>
          </w:tcPr>
          <w:p w14:paraId="5741E1C2" w14:textId="18651611" w:rsidR="0087354A" w:rsidRPr="003F6759" w:rsidRDefault="003F675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3F6759">
              <w:rPr>
                <w:b/>
                <w:sz w:val="18"/>
                <w:szCs w:val="18"/>
              </w:rPr>
              <w:t>72,379,735</w:t>
            </w:r>
          </w:p>
        </w:tc>
        <w:tc>
          <w:tcPr>
            <w:tcW w:w="1190" w:type="dxa"/>
            <w:tcBorders>
              <w:top w:val="single" w:sz="6" w:space="0" w:color="auto"/>
              <w:left w:val="nil"/>
              <w:bottom w:val="single" w:sz="4" w:space="0" w:color="auto"/>
              <w:right w:val="nil"/>
            </w:tcBorders>
            <w:shd w:val="clear" w:color="auto" w:fill="auto"/>
            <w:vAlign w:val="bottom"/>
          </w:tcPr>
          <w:p w14:paraId="157EAE0A" w14:textId="47DE213E" w:rsidR="0087354A" w:rsidRPr="003F6759" w:rsidRDefault="003F675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3F6759">
              <w:rPr>
                <w:b/>
                <w:sz w:val="18"/>
                <w:szCs w:val="18"/>
              </w:rPr>
              <w:t>56,389,076</w:t>
            </w:r>
          </w:p>
        </w:tc>
      </w:tr>
    </w:tbl>
    <w:p w14:paraId="450B5995"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5F788EF4" w14:textId="77777777" w:rsidR="0087354A" w:rsidRPr="004B1F6C" w:rsidRDefault="0087354A" w:rsidP="0087354A">
      <w:pPr>
        <w:autoSpaceDE w:val="0"/>
        <w:autoSpaceDN w:val="0"/>
        <w:adjustRightInd w:val="0"/>
        <w:spacing w:before="120" w:after="60" w:line="252" w:lineRule="auto"/>
        <w:rPr>
          <w:rFonts w:cs="Arial"/>
          <w:color w:val="000000" w:themeColor="text1"/>
          <w:kern w:val="0"/>
          <w:lang w:bidi="lo-LA"/>
        </w:rPr>
      </w:pPr>
      <w:r w:rsidRPr="004B1F6C">
        <w:rPr>
          <w:rFonts w:cs="Arial"/>
          <w:color w:val="000000" w:themeColor="text1"/>
          <w:kern w:val="0"/>
          <w:lang w:bidi="lo-LA"/>
        </w:rPr>
        <w:t xml:space="preserve">Өтімді емес тауар-материалдық қорлар бойынша </w:t>
      </w:r>
      <w:r w:rsidRPr="004B1F6C">
        <w:rPr>
          <w:rFonts w:cs="Arial"/>
          <w:color w:val="000000" w:themeColor="text1"/>
          <w:kern w:val="0"/>
          <w:lang w:val="kk-KZ" w:bidi="lo-LA"/>
        </w:rPr>
        <w:t>сақтық қордың</w:t>
      </w:r>
      <w:r w:rsidRPr="004B1F6C">
        <w:rPr>
          <w:rFonts w:cs="Arial"/>
          <w:color w:val="000000" w:themeColor="text1"/>
          <w:kern w:val="0"/>
          <w:lang w:bidi="lo-LA"/>
        </w:rPr>
        <w:t xml:space="preserve"> өзгеруі былайша ұсынылған:</w:t>
      </w:r>
    </w:p>
    <w:p w14:paraId="2F112113"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7C9525B3" w14:textId="77777777" w:rsidTr="00E04110">
        <w:trPr>
          <w:trHeight w:val="57"/>
        </w:trPr>
        <w:tc>
          <w:tcPr>
            <w:tcW w:w="7257" w:type="dxa"/>
            <w:tcBorders>
              <w:top w:val="nil"/>
              <w:left w:val="nil"/>
              <w:bottom w:val="nil"/>
              <w:right w:val="nil"/>
            </w:tcBorders>
            <w:shd w:val="clear" w:color="auto" w:fill="auto"/>
            <w:vAlign w:val="bottom"/>
          </w:tcPr>
          <w:p w14:paraId="3F2EA819"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7BF3AAE2" w14:textId="54B155B1" w:rsidR="0087354A" w:rsidRPr="008E3B40" w:rsidRDefault="003F6759"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4DEF9E35" w14:textId="7927DB13" w:rsidR="0087354A" w:rsidRPr="008E3B40" w:rsidRDefault="003F6759"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38EF0A86" w14:textId="77777777" w:rsidTr="00E04110">
        <w:trPr>
          <w:trHeight w:val="57"/>
        </w:trPr>
        <w:tc>
          <w:tcPr>
            <w:tcW w:w="7257" w:type="dxa"/>
            <w:tcBorders>
              <w:top w:val="nil"/>
              <w:left w:val="nil"/>
              <w:bottom w:val="nil"/>
              <w:right w:val="nil"/>
            </w:tcBorders>
            <w:shd w:val="clear" w:color="auto" w:fill="auto"/>
            <w:vAlign w:val="bottom"/>
          </w:tcPr>
          <w:p w14:paraId="00D44B0D"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 xml:space="preserve"> 1</w:t>
            </w:r>
            <w:r w:rsidRPr="004B1F6C">
              <w:rPr>
                <w:rFonts w:cs="Arial"/>
                <w:color w:val="000000" w:themeColor="text1"/>
                <w:kern w:val="0"/>
                <w:lang w:val="kk-KZ" w:bidi="lo-LA"/>
              </w:rPr>
              <w:t xml:space="preserve"> қаңтарға</w:t>
            </w:r>
            <w:r w:rsidRPr="004B1F6C">
              <w:rPr>
                <w:rFonts w:cs="Arial"/>
                <w:color w:val="000000" w:themeColor="text1"/>
                <w:kern w:val="0"/>
                <w:lang w:bidi="lo-LA"/>
              </w:rPr>
              <w:t xml:space="preserve"> </w:t>
            </w:r>
          </w:p>
        </w:tc>
        <w:tc>
          <w:tcPr>
            <w:tcW w:w="1190" w:type="dxa"/>
            <w:tcBorders>
              <w:top w:val="nil"/>
              <w:left w:val="nil"/>
              <w:bottom w:val="nil"/>
              <w:right w:val="nil"/>
            </w:tcBorders>
            <w:shd w:val="clear" w:color="auto" w:fill="auto"/>
            <w:vAlign w:val="bottom"/>
          </w:tcPr>
          <w:p w14:paraId="6B4FF17C" w14:textId="2A14091D"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1,854,258</w:t>
            </w:r>
          </w:p>
        </w:tc>
        <w:tc>
          <w:tcPr>
            <w:tcW w:w="1190" w:type="dxa"/>
            <w:tcBorders>
              <w:top w:val="nil"/>
              <w:left w:val="nil"/>
              <w:bottom w:val="nil"/>
              <w:right w:val="nil"/>
            </w:tcBorders>
            <w:shd w:val="clear" w:color="auto" w:fill="auto"/>
            <w:vAlign w:val="bottom"/>
          </w:tcPr>
          <w:p w14:paraId="74F011FD" w14:textId="0E358D34"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398,143</w:t>
            </w:r>
          </w:p>
        </w:tc>
      </w:tr>
      <w:tr w:rsidR="0087354A" w:rsidRPr="008E3B40" w14:paraId="21B1D2AA" w14:textId="77777777" w:rsidTr="00E04110">
        <w:trPr>
          <w:trHeight w:val="57"/>
        </w:trPr>
        <w:tc>
          <w:tcPr>
            <w:tcW w:w="7257" w:type="dxa"/>
            <w:tcBorders>
              <w:top w:val="nil"/>
              <w:left w:val="nil"/>
              <w:bottom w:val="nil"/>
              <w:right w:val="nil"/>
            </w:tcBorders>
            <w:shd w:val="clear" w:color="auto" w:fill="auto"/>
            <w:vAlign w:val="bottom"/>
          </w:tcPr>
          <w:p w14:paraId="45739B02" w14:textId="75F014AC" w:rsidR="0087354A" w:rsidRPr="004B1F6C" w:rsidRDefault="003F6759"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(Қалпына келтірілді) Е</w:t>
            </w:r>
            <w:r w:rsidR="0087354A" w:rsidRPr="004B1F6C">
              <w:rPr>
                <w:rFonts w:cs="Arial"/>
                <w:color w:val="000000" w:themeColor="text1"/>
                <w:kern w:val="0"/>
                <w:lang w:val="kk-KZ" w:bidi="lo-LA"/>
              </w:rPr>
              <w:t>септелді</w:t>
            </w:r>
          </w:p>
        </w:tc>
        <w:tc>
          <w:tcPr>
            <w:tcW w:w="1190" w:type="dxa"/>
            <w:tcBorders>
              <w:top w:val="nil"/>
              <w:left w:val="nil"/>
              <w:bottom w:val="nil"/>
              <w:right w:val="nil"/>
            </w:tcBorders>
            <w:shd w:val="clear" w:color="auto" w:fill="auto"/>
            <w:vAlign w:val="bottom"/>
          </w:tcPr>
          <w:p w14:paraId="7F0E7DE1" w14:textId="4C0741B0"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(218,818)</w:t>
            </w:r>
          </w:p>
        </w:tc>
        <w:tc>
          <w:tcPr>
            <w:tcW w:w="1190" w:type="dxa"/>
            <w:tcBorders>
              <w:top w:val="nil"/>
              <w:left w:val="nil"/>
              <w:bottom w:val="nil"/>
              <w:right w:val="nil"/>
            </w:tcBorders>
            <w:shd w:val="clear" w:color="auto" w:fill="auto"/>
            <w:vAlign w:val="bottom"/>
          </w:tcPr>
          <w:p w14:paraId="6A001EFD" w14:textId="738BAF49"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1,427,541</w:t>
            </w:r>
          </w:p>
        </w:tc>
      </w:tr>
      <w:tr w:rsidR="0087354A" w:rsidRPr="008E3B40" w14:paraId="58B77BEB" w14:textId="77777777" w:rsidTr="00E04110">
        <w:trPr>
          <w:trHeight w:val="57"/>
        </w:trPr>
        <w:tc>
          <w:tcPr>
            <w:tcW w:w="7257" w:type="dxa"/>
            <w:tcBorders>
              <w:top w:val="nil"/>
              <w:left w:val="nil"/>
              <w:bottom w:val="nil"/>
              <w:right w:val="nil"/>
            </w:tcBorders>
            <w:shd w:val="clear" w:color="auto" w:fill="auto"/>
            <w:vAlign w:val="bottom"/>
          </w:tcPr>
          <w:p w14:paraId="3DEB75CF"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Есептілік валютасына қайта есептеудің әсері</w:t>
            </w:r>
          </w:p>
        </w:tc>
        <w:tc>
          <w:tcPr>
            <w:tcW w:w="1190" w:type="dxa"/>
            <w:tcBorders>
              <w:top w:val="nil"/>
              <w:left w:val="nil"/>
              <w:bottom w:val="nil"/>
              <w:right w:val="nil"/>
            </w:tcBorders>
            <w:shd w:val="clear" w:color="auto" w:fill="auto"/>
            <w:vAlign w:val="bottom"/>
          </w:tcPr>
          <w:p w14:paraId="0D136CEE" w14:textId="7801A6E2" w:rsidR="0087354A" w:rsidRPr="003F6759"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rFonts w:cs="Arial"/>
                <w:color w:val="000000" w:themeColor="text1"/>
                <w:kern w:val="0"/>
                <w:sz w:val="18"/>
                <w:szCs w:val="18"/>
                <w:lang w:bidi="lo-LA"/>
              </w:rPr>
              <w:t xml:space="preserve"> </w:t>
            </w:r>
            <w:r w:rsidR="003F6759" w:rsidRPr="003F6759">
              <w:rPr>
                <w:sz w:val="18"/>
                <w:szCs w:val="18"/>
              </w:rPr>
              <w:t>(32,423)</w:t>
            </w:r>
          </w:p>
        </w:tc>
        <w:tc>
          <w:tcPr>
            <w:tcW w:w="1190" w:type="dxa"/>
            <w:tcBorders>
              <w:top w:val="nil"/>
              <w:left w:val="nil"/>
              <w:bottom w:val="nil"/>
              <w:right w:val="nil"/>
            </w:tcBorders>
            <w:shd w:val="clear" w:color="auto" w:fill="auto"/>
            <w:vAlign w:val="bottom"/>
          </w:tcPr>
          <w:p w14:paraId="3D469B10" w14:textId="27FCAD1C" w:rsidR="0087354A" w:rsidRPr="003F6759"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3F6759">
              <w:rPr>
                <w:sz w:val="18"/>
                <w:szCs w:val="18"/>
              </w:rPr>
              <w:t>28,574</w:t>
            </w:r>
          </w:p>
        </w:tc>
      </w:tr>
      <w:tr w:rsidR="0087354A" w:rsidRPr="008E3B40" w14:paraId="3FE2A3CB" w14:textId="77777777" w:rsidTr="00E04110">
        <w:trPr>
          <w:trHeight w:val="57"/>
        </w:trPr>
        <w:tc>
          <w:tcPr>
            <w:tcW w:w="7257" w:type="dxa"/>
            <w:tcBorders>
              <w:top w:val="nil"/>
              <w:left w:val="nil"/>
              <w:bottom w:val="nil"/>
              <w:right w:val="nil"/>
            </w:tcBorders>
            <w:shd w:val="clear" w:color="auto" w:fill="auto"/>
            <w:vAlign w:val="bottom"/>
          </w:tcPr>
          <w:p w14:paraId="1219CEAD"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4B1F6C">
              <w:rPr>
                <w:rFonts w:cs="Arial"/>
                <w:b/>
                <w:bCs/>
                <w:color w:val="000000" w:themeColor="text1"/>
                <w:kern w:val="0"/>
                <w:lang w:bidi="lo-LA"/>
              </w:rPr>
              <w:t xml:space="preserve">31 </w:t>
            </w:r>
            <w:r w:rsidRPr="004B1F6C">
              <w:rPr>
                <w:rFonts w:cs="Arial"/>
                <w:b/>
                <w:bCs/>
                <w:color w:val="000000" w:themeColor="text1"/>
                <w:kern w:val="0"/>
                <w:lang w:val="kk-KZ" w:bidi="lo-LA"/>
              </w:rPr>
              <w:t>желтоқсанға</w:t>
            </w:r>
          </w:p>
        </w:tc>
        <w:tc>
          <w:tcPr>
            <w:tcW w:w="1190" w:type="dxa"/>
            <w:tcBorders>
              <w:top w:val="single" w:sz="6" w:space="0" w:color="auto"/>
              <w:left w:val="nil"/>
              <w:bottom w:val="single" w:sz="6" w:space="0" w:color="auto"/>
              <w:right w:val="nil"/>
            </w:tcBorders>
            <w:shd w:val="clear" w:color="auto" w:fill="auto"/>
            <w:vAlign w:val="bottom"/>
          </w:tcPr>
          <w:p w14:paraId="031A7055" w14:textId="2DB34753" w:rsidR="0087354A" w:rsidRPr="003F6759" w:rsidRDefault="003F675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3F6759">
              <w:rPr>
                <w:b/>
                <w:sz w:val="18"/>
                <w:szCs w:val="18"/>
              </w:rPr>
              <w:t>1,603,017</w:t>
            </w:r>
          </w:p>
        </w:tc>
        <w:tc>
          <w:tcPr>
            <w:tcW w:w="1190" w:type="dxa"/>
            <w:tcBorders>
              <w:top w:val="single" w:sz="6" w:space="0" w:color="auto"/>
              <w:left w:val="nil"/>
              <w:bottom w:val="single" w:sz="6" w:space="0" w:color="auto"/>
              <w:right w:val="nil"/>
            </w:tcBorders>
            <w:shd w:val="clear" w:color="auto" w:fill="auto"/>
            <w:vAlign w:val="bottom"/>
          </w:tcPr>
          <w:p w14:paraId="28542A2C" w14:textId="1585148C" w:rsidR="0087354A" w:rsidRPr="003F6759" w:rsidRDefault="003F6759"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3F6759">
              <w:rPr>
                <w:b/>
                <w:sz w:val="18"/>
                <w:szCs w:val="18"/>
              </w:rPr>
              <w:t>1,854,258</w:t>
            </w:r>
          </w:p>
        </w:tc>
      </w:tr>
    </w:tbl>
    <w:p w14:paraId="14B8E810"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14AB6F4E" w14:textId="197D57B7" w:rsidR="0087354A" w:rsidRPr="008E3B40" w:rsidRDefault="003F6759" w:rsidP="0087354A">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bidi="lo-LA"/>
        </w:rPr>
        <w:t>18</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073395">
        <w:rPr>
          <w:rFonts w:cs="Arial"/>
          <w:b/>
          <w:bCs/>
          <w:color w:val="000000" w:themeColor="text1"/>
          <w:kern w:val="0"/>
          <w:lang w:bidi="lo-LA"/>
        </w:rPr>
        <w:t>Өтеуге ҚҚС және өзге де салықтар</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28763E05" w14:textId="77777777" w:rsidTr="00E04110">
        <w:trPr>
          <w:trHeight w:val="57"/>
        </w:trPr>
        <w:tc>
          <w:tcPr>
            <w:tcW w:w="7257" w:type="dxa"/>
            <w:tcBorders>
              <w:top w:val="nil"/>
              <w:left w:val="nil"/>
              <w:bottom w:val="nil"/>
              <w:right w:val="nil"/>
            </w:tcBorders>
            <w:shd w:val="clear" w:color="auto" w:fill="auto"/>
            <w:vAlign w:val="bottom"/>
          </w:tcPr>
          <w:p w14:paraId="2CDCEB88"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324487F7" w14:textId="359E6BD7" w:rsidR="0087354A" w:rsidRPr="008E3B40" w:rsidRDefault="003F6759"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0A20D41E" w14:textId="3C9DED1B" w:rsidR="0087354A" w:rsidRPr="008E3B40" w:rsidRDefault="003F6759"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58CD22B6" w14:textId="77777777" w:rsidTr="00E04110">
        <w:trPr>
          <w:trHeight w:val="57"/>
        </w:trPr>
        <w:tc>
          <w:tcPr>
            <w:tcW w:w="7257" w:type="dxa"/>
            <w:tcBorders>
              <w:top w:val="nil"/>
              <w:left w:val="nil"/>
              <w:bottom w:val="nil"/>
              <w:right w:val="nil"/>
            </w:tcBorders>
            <w:shd w:val="clear" w:color="auto" w:fill="auto"/>
            <w:vAlign w:val="bottom"/>
          </w:tcPr>
          <w:p w14:paraId="5B36055B"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Өтеуге ҚҚС</w:t>
            </w:r>
          </w:p>
        </w:tc>
        <w:tc>
          <w:tcPr>
            <w:tcW w:w="1190" w:type="dxa"/>
            <w:tcBorders>
              <w:top w:val="nil"/>
              <w:left w:val="nil"/>
              <w:bottom w:val="nil"/>
              <w:right w:val="nil"/>
            </w:tcBorders>
            <w:shd w:val="clear" w:color="auto" w:fill="auto"/>
            <w:vAlign w:val="bottom"/>
          </w:tcPr>
          <w:p w14:paraId="42784F19" w14:textId="09D7D88B" w:rsidR="0087354A" w:rsidRPr="001E4D9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E4D94">
              <w:rPr>
                <w:rFonts w:cs="Arial"/>
                <w:color w:val="000000" w:themeColor="text1"/>
                <w:kern w:val="0"/>
                <w:sz w:val="18"/>
                <w:szCs w:val="18"/>
                <w:lang w:bidi="lo-LA"/>
              </w:rPr>
              <w:t xml:space="preserve"> </w:t>
            </w:r>
            <w:r w:rsidR="003F6759" w:rsidRPr="001E4D94">
              <w:rPr>
                <w:sz w:val="18"/>
                <w:szCs w:val="18"/>
              </w:rPr>
              <w:t>12,609,068</w:t>
            </w:r>
          </w:p>
        </w:tc>
        <w:tc>
          <w:tcPr>
            <w:tcW w:w="1190" w:type="dxa"/>
            <w:tcBorders>
              <w:top w:val="nil"/>
              <w:left w:val="nil"/>
              <w:bottom w:val="nil"/>
              <w:right w:val="nil"/>
            </w:tcBorders>
            <w:shd w:val="clear" w:color="auto" w:fill="auto"/>
            <w:vAlign w:val="bottom"/>
          </w:tcPr>
          <w:p w14:paraId="1C7F4029" w14:textId="5FA2E960" w:rsidR="0087354A" w:rsidRPr="001E4D94" w:rsidRDefault="003F675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E4D94">
              <w:rPr>
                <w:sz w:val="18"/>
                <w:szCs w:val="18"/>
              </w:rPr>
              <w:t>8,563,744</w:t>
            </w:r>
          </w:p>
        </w:tc>
      </w:tr>
      <w:tr w:rsidR="0087354A" w:rsidRPr="008E3B40" w14:paraId="5AA78654" w14:textId="77777777" w:rsidTr="00E04110">
        <w:trPr>
          <w:trHeight w:val="57"/>
        </w:trPr>
        <w:tc>
          <w:tcPr>
            <w:tcW w:w="7257" w:type="dxa"/>
            <w:tcBorders>
              <w:top w:val="nil"/>
              <w:left w:val="nil"/>
              <w:bottom w:val="nil"/>
              <w:right w:val="nil"/>
            </w:tcBorders>
            <w:shd w:val="clear" w:color="auto" w:fill="auto"/>
            <w:vAlign w:val="bottom"/>
          </w:tcPr>
          <w:p w14:paraId="50B97456"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Басқа салықтар бойынша артық төлем</w:t>
            </w:r>
          </w:p>
        </w:tc>
        <w:tc>
          <w:tcPr>
            <w:tcW w:w="1190" w:type="dxa"/>
            <w:tcBorders>
              <w:top w:val="nil"/>
              <w:left w:val="nil"/>
              <w:bottom w:val="nil"/>
              <w:right w:val="nil"/>
            </w:tcBorders>
            <w:shd w:val="clear" w:color="auto" w:fill="auto"/>
            <w:vAlign w:val="bottom"/>
          </w:tcPr>
          <w:p w14:paraId="75B0E75F" w14:textId="2C527693" w:rsidR="0087354A" w:rsidRPr="001E4D94" w:rsidRDefault="001E4D9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E4D94">
              <w:rPr>
                <w:sz w:val="18"/>
                <w:szCs w:val="18"/>
              </w:rPr>
              <w:t>757,040</w:t>
            </w:r>
          </w:p>
        </w:tc>
        <w:tc>
          <w:tcPr>
            <w:tcW w:w="1190" w:type="dxa"/>
            <w:tcBorders>
              <w:top w:val="nil"/>
              <w:left w:val="nil"/>
              <w:bottom w:val="nil"/>
              <w:right w:val="nil"/>
            </w:tcBorders>
            <w:shd w:val="clear" w:color="auto" w:fill="auto"/>
            <w:vAlign w:val="bottom"/>
          </w:tcPr>
          <w:p w14:paraId="1EA92971" w14:textId="33329E41" w:rsidR="0087354A" w:rsidRPr="001E4D94" w:rsidRDefault="001E4D9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E4D94">
              <w:rPr>
                <w:sz w:val="18"/>
                <w:szCs w:val="18"/>
              </w:rPr>
              <w:t>233,364</w:t>
            </w:r>
          </w:p>
        </w:tc>
      </w:tr>
      <w:tr w:rsidR="0087354A" w:rsidRPr="008E3B40" w14:paraId="7CF3CF01" w14:textId="77777777" w:rsidTr="001E4D94">
        <w:trPr>
          <w:trHeight w:val="408"/>
        </w:trPr>
        <w:tc>
          <w:tcPr>
            <w:tcW w:w="7257" w:type="dxa"/>
            <w:tcBorders>
              <w:top w:val="nil"/>
              <w:left w:val="nil"/>
              <w:bottom w:val="nil"/>
              <w:right w:val="nil"/>
            </w:tcBorders>
            <w:shd w:val="clear" w:color="auto" w:fill="auto"/>
            <w:vAlign w:val="bottom"/>
          </w:tcPr>
          <w:p w14:paraId="67D919C8" w14:textId="77777777" w:rsidR="00E46D19" w:rsidRPr="004B1F6C" w:rsidRDefault="00E46D19" w:rsidP="00C46113">
            <w:pPr>
              <w:tabs>
                <w:tab w:val="left" w:pos="284"/>
              </w:tabs>
              <w:autoSpaceDE w:val="0"/>
              <w:autoSpaceDN w:val="0"/>
              <w:adjustRightInd w:val="0"/>
              <w:spacing w:before="20" w:after="20" w:line="220" w:lineRule="exact"/>
              <w:rPr>
                <w:rFonts w:cs="Arial"/>
                <w:b/>
                <w:bCs/>
                <w:color w:val="000000" w:themeColor="text1"/>
                <w:kern w:val="0"/>
                <w:lang w:bidi="lo-LA"/>
              </w:rPr>
            </w:pPr>
          </w:p>
        </w:tc>
        <w:tc>
          <w:tcPr>
            <w:tcW w:w="1190" w:type="dxa"/>
            <w:tcBorders>
              <w:top w:val="single" w:sz="6" w:space="0" w:color="auto"/>
              <w:left w:val="nil"/>
              <w:bottom w:val="single" w:sz="6" w:space="0" w:color="auto"/>
              <w:right w:val="nil"/>
            </w:tcBorders>
            <w:shd w:val="clear" w:color="auto" w:fill="auto"/>
            <w:vAlign w:val="bottom"/>
          </w:tcPr>
          <w:p w14:paraId="0EBF029F" w14:textId="3F38CB89" w:rsidR="0087354A" w:rsidRPr="001E4D94" w:rsidRDefault="001E4D94" w:rsidP="00C46113">
            <w:pPr>
              <w:tabs>
                <w:tab w:val="left" w:pos="284"/>
              </w:tabs>
              <w:autoSpaceDE w:val="0"/>
              <w:autoSpaceDN w:val="0"/>
              <w:adjustRightInd w:val="0"/>
              <w:spacing w:before="20" w:after="20"/>
              <w:ind w:right="113"/>
              <w:rPr>
                <w:rFonts w:cs="Arial"/>
                <w:b/>
                <w:bCs/>
                <w:color w:val="000000" w:themeColor="text1"/>
                <w:kern w:val="0"/>
                <w:sz w:val="18"/>
                <w:szCs w:val="18"/>
                <w:lang w:bidi="lo-LA"/>
              </w:rPr>
            </w:pPr>
            <w:r w:rsidRPr="001E4D94">
              <w:rPr>
                <w:b/>
                <w:sz w:val="18"/>
                <w:szCs w:val="18"/>
              </w:rPr>
              <w:t>13,366,108</w:t>
            </w:r>
          </w:p>
        </w:tc>
        <w:tc>
          <w:tcPr>
            <w:tcW w:w="1190" w:type="dxa"/>
            <w:tcBorders>
              <w:top w:val="single" w:sz="6" w:space="0" w:color="auto"/>
              <w:left w:val="nil"/>
              <w:bottom w:val="single" w:sz="6" w:space="0" w:color="auto"/>
              <w:right w:val="nil"/>
            </w:tcBorders>
            <w:shd w:val="clear" w:color="auto" w:fill="auto"/>
            <w:vAlign w:val="bottom"/>
          </w:tcPr>
          <w:p w14:paraId="50D455FE" w14:textId="19DFEA8D" w:rsidR="0087354A" w:rsidRPr="001E4D94"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1E4D94">
              <w:rPr>
                <w:rFonts w:cs="Arial"/>
                <w:b/>
                <w:bCs/>
                <w:color w:val="000000" w:themeColor="text1"/>
                <w:kern w:val="0"/>
                <w:sz w:val="18"/>
                <w:szCs w:val="18"/>
                <w:lang w:bidi="lo-LA"/>
              </w:rPr>
              <w:t xml:space="preserve"> </w:t>
            </w:r>
            <w:r w:rsidR="001E4D94" w:rsidRPr="001E4D94">
              <w:rPr>
                <w:b/>
                <w:sz w:val="18"/>
                <w:szCs w:val="18"/>
              </w:rPr>
              <w:t>8,797,108</w:t>
            </w:r>
          </w:p>
        </w:tc>
      </w:tr>
    </w:tbl>
    <w:p w14:paraId="5FC1AE1E" w14:textId="77777777" w:rsidR="00BA0F63" w:rsidRPr="000E7E04" w:rsidRDefault="00BA0F63" w:rsidP="00BA0F63">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244190D6" w14:textId="77777777" w:rsidR="00BA0F63" w:rsidRPr="00BA0F63" w:rsidRDefault="00BA0F63" w:rsidP="00BA0F63">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3059627C" w14:textId="0F4CFFC3" w:rsidR="0087354A" w:rsidRPr="00527626" w:rsidRDefault="001E4D94" w:rsidP="0087354A">
      <w:pPr>
        <w:autoSpaceDE w:val="0"/>
        <w:autoSpaceDN w:val="0"/>
        <w:adjustRightInd w:val="0"/>
        <w:spacing w:before="240" w:after="80" w:line="280" w:lineRule="exact"/>
        <w:ind w:hanging="567"/>
        <w:rPr>
          <w:rFonts w:cs="Arial"/>
          <w:b/>
          <w:bCs/>
          <w:color w:val="000000" w:themeColor="text1"/>
          <w:kern w:val="0"/>
          <w:lang w:val="kk-KZ" w:bidi="lo-LA"/>
        </w:rPr>
      </w:pPr>
      <w:r w:rsidRPr="00527626">
        <w:rPr>
          <w:rFonts w:cs="Arial"/>
          <w:b/>
          <w:bCs/>
          <w:color w:val="000000" w:themeColor="text1"/>
          <w:kern w:val="0"/>
          <w:lang w:val="kk-KZ" w:bidi="lo-LA"/>
        </w:rPr>
        <w:t>19</w:t>
      </w:r>
      <w:r w:rsidR="0087354A" w:rsidRPr="00527626">
        <w:rPr>
          <w:rFonts w:cs="Arial"/>
          <w:b/>
          <w:bCs/>
          <w:color w:val="000000" w:themeColor="text1"/>
          <w:kern w:val="0"/>
          <w:lang w:val="kk-KZ" w:bidi="lo-LA"/>
        </w:rPr>
        <w:t>.</w:t>
      </w:r>
      <w:r w:rsidR="0087354A" w:rsidRPr="00527626">
        <w:rPr>
          <w:rFonts w:cs="Arial"/>
          <w:b/>
          <w:bCs/>
          <w:color w:val="000000" w:themeColor="text1"/>
          <w:kern w:val="0"/>
          <w:lang w:val="kk-KZ" w:bidi="lo-LA"/>
        </w:rPr>
        <w:tab/>
        <w:t>Сауда және басқа дебиторлық берешек</w:t>
      </w:r>
    </w:p>
    <w:p w14:paraId="7023F21B" w14:textId="77777777" w:rsidR="0087354A" w:rsidRPr="00527626" w:rsidRDefault="0087354A" w:rsidP="0087354A">
      <w:pPr>
        <w:autoSpaceDE w:val="0"/>
        <w:autoSpaceDN w:val="0"/>
        <w:adjustRightInd w:val="0"/>
        <w:spacing w:line="120" w:lineRule="auto"/>
        <w:rPr>
          <w:rFonts w:ascii="Calibri" w:hAnsi="Calibri" w:cs="Calibri"/>
          <w:b/>
          <w:bCs/>
          <w:color w:val="000000" w:themeColor="text1"/>
          <w:kern w:val="0"/>
          <w:sz w:val="2"/>
          <w:szCs w:val="2"/>
          <w:lang w:val="kk-KZ" w:bidi="lo-LA"/>
        </w:rPr>
      </w:pP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00BFF8A2" w14:textId="77777777" w:rsidTr="00E04110">
        <w:trPr>
          <w:trHeight w:val="57"/>
        </w:trPr>
        <w:tc>
          <w:tcPr>
            <w:tcW w:w="7257" w:type="dxa"/>
            <w:tcBorders>
              <w:top w:val="nil"/>
              <w:left w:val="nil"/>
              <w:bottom w:val="nil"/>
              <w:right w:val="nil"/>
            </w:tcBorders>
            <w:shd w:val="clear" w:color="auto" w:fill="auto"/>
            <w:vAlign w:val="bottom"/>
          </w:tcPr>
          <w:p w14:paraId="2E0BE574"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196E5F7F" w14:textId="552B9E4A" w:rsidR="0087354A" w:rsidRPr="008E3B40" w:rsidRDefault="001E4D94"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3A524222" w14:textId="274E84B0" w:rsidR="0087354A" w:rsidRPr="008E3B40" w:rsidRDefault="001E4D94"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79AF4D2A" w14:textId="77777777" w:rsidTr="00E04110">
        <w:trPr>
          <w:trHeight w:val="57"/>
        </w:trPr>
        <w:tc>
          <w:tcPr>
            <w:tcW w:w="7257" w:type="dxa"/>
            <w:tcBorders>
              <w:top w:val="nil"/>
              <w:left w:val="nil"/>
              <w:bottom w:val="nil"/>
              <w:right w:val="nil"/>
            </w:tcBorders>
            <w:shd w:val="clear" w:color="auto" w:fill="auto"/>
            <w:vAlign w:val="bottom"/>
          </w:tcPr>
          <w:p w14:paraId="5FB21001"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Сауда</w:t>
            </w:r>
            <w:r w:rsidRPr="004B1F6C">
              <w:rPr>
                <w:rFonts w:cs="Arial"/>
                <w:color w:val="000000" w:themeColor="text1"/>
                <w:kern w:val="0"/>
                <w:lang w:val="kk-KZ" w:bidi="lo-LA"/>
              </w:rPr>
              <w:t>лық</w:t>
            </w:r>
            <w:r w:rsidRPr="004B1F6C">
              <w:rPr>
                <w:rFonts w:cs="Arial"/>
                <w:color w:val="000000" w:themeColor="text1"/>
                <w:kern w:val="0"/>
                <w:lang w:bidi="lo-LA"/>
              </w:rPr>
              <w:t xml:space="preserve"> дебиторлық берешек</w:t>
            </w:r>
          </w:p>
        </w:tc>
        <w:tc>
          <w:tcPr>
            <w:tcW w:w="1190" w:type="dxa"/>
            <w:tcBorders>
              <w:top w:val="nil"/>
              <w:left w:val="nil"/>
              <w:bottom w:val="nil"/>
              <w:right w:val="nil"/>
            </w:tcBorders>
            <w:shd w:val="clear" w:color="auto" w:fill="auto"/>
            <w:vAlign w:val="bottom"/>
          </w:tcPr>
          <w:p w14:paraId="4D1CD632" w14:textId="4A22FCA7" w:rsidR="0087354A" w:rsidRPr="009246A2"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rFonts w:cs="Arial"/>
                <w:color w:val="000000" w:themeColor="text1"/>
                <w:kern w:val="0"/>
                <w:sz w:val="18"/>
                <w:szCs w:val="18"/>
                <w:lang w:bidi="lo-LA"/>
              </w:rPr>
              <w:t xml:space="preserve"> </w:t>
            </w:r>
            <w:r w:rsidR="001E4D94" w:rsidRPr="009246A2">
              <w:rPr>
                <w:sz w:val="18"/>
                <w:szCs w:val="18"/>
              </w:rPr>
              <w:t>12,723,370</w:t>
            </w:r>
          </w:p>
        </w:tc>
        <w:tc>
          <w:tcPr>
            <w:tcW w:w="1190" w:type="dxa"/>
            <w:tcBorders>
              <w:top w:val="nil"/>
              <w:left w:val="nil"/>
              <w:bottom w:val="nil"/>
              <w:right w:val="nil"/>
            </w:tcBorders>
            <w:shd w:val="clear" w:color="auto" w:fill="auto"/>
            <w:vAlign w:val="bottom"/>
          </w:tcPr>
          <w:p w14:paraId="66522DAE" w14:textId="70719974" w:rsidR="0087354A" w:rsidRPr="009246A2" w:rsidRDefault="001E4D9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18,603,782</w:t>
            </w:r>
          </w:p>
        </w:tc>
      </w:tr>
      <w:tr w:rsidR="0087354A" w:rsidRPr="008E3B40" w14:paraId="61B21041" w14:textId="77777777" w:rsidTr="00E04110">
        <w:trPr>
          <w:trHeight w:val="57"/>
        </w:trPr>
        <w:tc>
          <w:tcPr>
            <w:tcW w:w="7257" w:type="dxa"/>
            <w:tcBorders>
              <w:top w:val="nil"/>
              <w:left w:val="nil"/>
              <w:bottom w:val="nil"/>
              <w:right w:val="nil"/>
            </w:tcBorders>
            <w:shd w:val="clear" w:color="auto" w:fill="auto"/>
            <w:vAlign w:val="bottom"/>
          </w:tcPr>
          <w:p w14:paraId="5530461C"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t xml:space="preserve"> </w:t>
            </w:r>
            <w:r w:rsidRPr="004B1F6C">
              <w:rPr>
                <w:rFonts w:cs="Arial"/>
                <w:color w:val="000000" w:themeColor="text1"/>
                <w:kern w:val="0"/>
                <w:lang w:bidi="lo-LA"/>
              </w:rPr>
              <w:t xml:space="preserve">Күтілетін кредиттік </w:t>
            </w:r>
            <w:r w:rsidRPr="004B1F6C">
              <w:rPr>
                <w:rFonts w:cs="Arial"/>
                <w:color w:val="000000" w:themeColor="text1"/>
                <w:kern w:val="0"/>
                <w:lang w:val="kk-KZ" w:bidi="lo-LA"/>
              </w:rPr>
              <w:t xml:space="preserve"> шығын</w:t>
            </w:r>
            <w:r w:rsidRPr="004B1F6C">
              <w:rPr>
                <w:rFonts w:cs="Arial"/>
                <w:color w:val="000000" w:themeColor="text1"/>
                <w:kern w:val="0"/>
                <w:lang w:bidi="lo-LA"/>
              </w:rPr>
              <w:t xml:space="preserve">дар бойынша </w:t>
            </w:r>
            <w:r w:rsidRPr="004B1F6C">
              <w:rPr>
                <w:rFonts w:cs="Arial"/>
                <w:color w:val="000000" w:themeColor="text1"/>
                <w:kern w:val="0"/>
                <w:lang w:val="kk-KZ" w:bidi="lo-LA"/>
              </w:rPr>
              <w:t>сақтық қоры</w:t>
            </w:r>
          </w:p>
        </w:tc>
        <w:tc>
          <w:tcPr>
            <w:tcW w:w="1190" w:type="dxa"/>
            <w:tcBorders>
              <w:top w:val="nil"/>
              <w:left w:val="nil"/>
              <w:bottom w:val="nil"/>
              <w:right w:val="nil"/>
            </w:tcBorders>
            <w:shd w:val="clear" w:color="auto" w:fill="auto"/>
            <w:vAlign w:val="bottom"/>
          </w:tcPr>
          <w:p w14:paraId="37FE71C5" w14:textId="51C80728" w:rsidR="0087354A" w:rsidRPr="009246A2" w:rsidRDefault="001E4D9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246A2">
              <w:rPr>
                <w:sz w:val="18"/>
                <w:szCs w:val="18"/>
              </w:rPr>
              <w:t>(220,751)</w:t>
            </w:r>
          </w:p>
        </w:tc>
        <w:tc>
          <w:tcPr>
            <w:tcW w:w="1190" w:type="dxa"/>
            <w:tcBorders>
              <w:top w:val="nil"/>
              <w:left w:val="nil"/>
              <w:bottom w:val="nil"/>
              <w:right w:val="nil"/>
            </w:tcBorders>
            <w:shd w:val="clear" w:color="auto" w:fill="auto"/>
            <w:vAlign w:val="bottom"/>
          </w:tcPr>
          <w:p w14:paraId="375F64FD" w14:textId="788944C0" w:rsidR="0087354A" w:rsidRPr="009246A2" w:rsidRDefault="001E4D9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246A2">
              <w:rPr>
                <w:sz w:val="18"/>
                <w:szCs w:val="18"/>
              </w:rPr>
              <w:t>(218,701)</w:t>
            </w:r>
          </w:p>
        </w:tc>
      </w:tr>
      <w:tr w:rsidR="0087354A" w:rsidRPr="008E3B40" w14:paraId="4B73D18C" w14:textId="77777777" w:rsidTr="00E04110">
        <w:trPr>
          <w:trHeight w:val="57"/>
        </w:trPr>
        <w:tc>
          <w:tcPr>
            <w:tcW w:w="7257" w:type="dxa"/>
            <w:tcBorders>
              <w:top w:val="nil"/>
              <w:left w:val="nil"/>
              <w:bottom w:val="nil"/>
              <w:right w:val="nil"/>
            </w:tcBorders>
            <w:shd w:val="clear" w:color="auto" w:fill="auto"/>
            <w:vAlign w:val="bottom"/>
          </w:tcPr>
          <w:p w14:paraId="07267F5C"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Дебиторлық берешек құрамындағы қаржы құралдары</w:t>
            </w:r>
          </w:p>
        </w:tc>
        <w:tc>
          <w:tcPr>
            <w:tcW w:w="1190" w:type="dxa"/>
            <w:tcBorders>
              <w:top w:val="single" w:sz="6" w:space="0" w:color="auto"/>
              <w:left w:val="nil"/>
              <w:bottom w:val="nil"/>
              <w:right w:val="nil"/>
            </w:tcBorders>
            <w:shd w:val="clear" w:color="auto" w:fill="auto"/>
            <w:vAlign w:val="bottom"/>
          </w:tcPr>
          <w:p w14:paraId="6AF0958E" w14:textId="0246BB0A" w:rsidR="0087354A" w:rsidRPr="009246A2" w:rsidRDefault="001E4D9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12,502,619</w:t>
            </w:r>
          </w:p>
        </w:tc>
        <w:tc>
          <w:tcPr>
            <w:tcW w:w="1190" w:type="dxa"/>
            <w:tcBorders>
              <w:top w:val="single" w:sz="6" w:space="0" w:color="auto"/>
              <w:left w:val="nil"/>
              <w:bottom w:val="nil"/>
              <w:right w:val="nil"/>
            </w:tcBorders>
            <w:shd w:val="clear" w:color="auto" w:fill="auto"/>
            <w:vAlign w:val="bottom"/>
          </w:tcPr>
          <w:p w14:paraId="2AA65E13" w14:textId="37AD3633" w:rsidR="0087354A" w:rsidRPr="009246A2" w:rsidRDefault="001E4D9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18,385,081</w:t>
            </w:r>
          </w:p>
        </w:tc>
      </w:tr>
      <w:tr w:rsidR="0087354A" w:rsidRPr="008E3B40" w14:paraId="208BF065" w14:textId="77777777" w:rsidTr="00E04110">
        <w:trPr>
          <w:trHeight w:val="57"/>
        </w:trPr>
        <w:tc>
          <w:tcPr>
            <w:tcW w:w="7257" w:type="dxa"/>
            <w:tcBorders>
              <w:top w:val="nil"/>
              <w:left w:val="nil"/>
              <w:bottom w:val="nil"/>
              <w:right w:val="nil"/>
            </w:tcBorders>
            <w:shd w:val="clear" w:color="auto" w:fill="auto"/>
            <w:vAlign w:val="bottom"/>
          </w:tcPr>
          <w:p w14:paraId="353ACF1D"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Жеткізушілерге аванстар</w:t>
            </w:r>
          </w:p>
        </w:tc>
        <w:tc>
          <w:tcPr>
            <w:tcW w:w="1190" w:type="dxa"/>
            <w:tcBorders>
              <w:top w:val="nil"/>
              <w:left w:val="nil"/>
              <w:bottom w:val="nil"/>
              <w:right w:val="nil"/>
            </w:tcBorders>
            <w:shd w:val="clear" w:color="auto" w:fill="auto"/>
            <w:vAlign w:val="bottom"/>
          </w:tcPr>
          <w:p w14:paraId="2C284A8D" w14:textId="420F836B" w:rsidR="0087354A" w:rsidRPr="009246A2"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rFonts w:cs="Arial"/>
                <w:color w:val="000000" w:themeColor="text1"/>
                <w:kern w:val="0"/>
                <w:sz w:val="18"/>
                <w:szCs w:val="18"/>
                <w:lang w:bidi="lo-LA"/>
              </w:rPr>
              <w:t xml:space="preserve"> </w:t>
            </w:r>
            <w:r w:rsidR="009246A2" w:rsidRPr="009246A2">
              <w:rPr>
                <w:sz w:val="18"/>
                <w:szCs w:val="18"/>
              </w:rPr>
              <w:t>2,157,579</w:t>
            </w:r>
          </w:p>
        </w:tc>
        <w:tc>
          <w:tcPr>
            <w:tcW w:w="1190" w:type="dxa"/>
            <w:tcBorders>
              <w:top w:val="nil"/>
              <w:left w:val="nil"/>
              <w:bottom w:val="nil"/>
              <w:right w:val="nil"/>
            </w:tcBorders>
            <w:shd w:val="clear" w:color="auto" w:fill="auto"/>
            <w:vAlign w:val="bottom"/>
          </w:tcPr>
          <w:p w14:paraId="20C0D3D9" w14:textId="4288D669" w:rsidR="0087354A" w:rsidRPr="009246A2" w:rsidRDefault="009246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3,487,762</w:t>
            </w:r>
          </w:p>
        </w:tc>
      </w:tr>
      <w:tr w:rsidR="0087354A" w:rsidRPr="008E3B40" w14:paraId="59FE3753" w14:textId="77777777" w:rsidTr="00E04110">
        <w:trPr>
          <w:trHeight w:val="57"/>
        </w:trPr>
        <w:tc>
          <w:tcPr>
            <w:tcW w:w="7257" w:type="dxa"/>
            <w:tcBorders>
              <w:top w:val="nil"/>
              <w:left w:val="nil"/>
              <w:bottom w:val="nil"/>
              <w:right w:val="nil"/>
            </w:tcBorders>
            <w:shd w:val="clear" w:color="auto" w:fill="auto"/>
            <w:vAlign w:val="bottom"/>
          </w:tcPr>
          <w:p w14:paraId="33920DE3"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4B1F6C">
              <w:rPr>
                <w:rFonts w:cs="Arial"/>
                <w:color w:val="000000" w:themeColor="text1"/>
                <w:kern w:val="0"/>
                <w:lang w:bidi="lo-LA"/>
              </w:rPr>
              <w:t>Өтеуге кедендік алымдар</w:t>
            </w:r>
          </w:p>
        </w:tc>
        <w:tc>
          <w:tcPr>
            <w:tcW w:w="1190" w:type="dxa"/>
            <w:tcBorders>
              <w:top w:val="nil"/>
              <w:left w:val="nil"/>
              <w:bottom w:val="nil"/>
              <w:right w:val="nil"/>
            </w:tcBorders>
            <w:shd w:val="clear" w:color="auto" w:fill="auto"/>
            <w:vAlign w:val="bottom"/>
          </w:tcPr>
          <w:p w14:paraId="052B83FA" w14:textId="7FB221FE" w:rsidR="0087354A" w:rsidRPr="009246A2" w:rsidRDefault="009246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12,681</w:t>
            </w:r>
          </w:p>
        </w:tc>
        <w:tc>
          <w:tcPr>
            <w:tcW w:w="1190" w:type="dxa"/>
            <w:tcBorders>
              <w:top w:val="nil"/>
              <w:left w:val="nil"/>
              <w:bottom w:val="nil"/>
              <w:right w:val="nil"/>
            </w:tcBorders>
            <w:shd w:val="clear" w:color="auto" w:fill="auto"/>
            <w:vAlign w:val="bottom"/>
          </w:tcPr>
          <w:p w14:paraId="7172BE5F" w14:textId="5AF778D8" w:rsidR="0087354A" w:rsidRPr="009246A2" w:rsidRDefault="009246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23,146</w:t>
            </w:r>
          </w:p>
        </w:tc>
      </w:tr>
      <w:tr w:rsidR="0087354A" w:rsidRPr="008E3B40" w14:paraId="53ECD737" w14:textId="77777777" w:rsidTr="00E04110">
        <w:trPr>
          <w:trHeight w:val="57"/>
        </w:trPr>
        <w:tc>
          <w:tcPr>
            <w:tcW w:w="7257" w:type="dxa"/>
            <w:tcBorders>
              <w:top w:val="nil"/>
              <w:left w:val="nil"/>
              <w:bottom w:val="nil"/>
              <w:right w:val="nil"/>
            </w:tcBorders>
            <w:shd w:val="clear" w:color="auto" w:fill="auto"/>
            <w:vAlign w:val="bottom"/>
          </w:tcPr>
          <w:p w14:paraId="089D4BE3"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val="kk-KZ" w:bidi="lo-LA"/>
              </w:rPr>
              <w:t>Б</w:t>
            </w:r>
            <w:r w:rsidRPr="004B1F6C">
              <w:rPr>
                <w:rFonts w:cs="Arial"/>
                <w:color w:val="000000" w:themeColor="text1"/>
                <w:kern w:val="0"/>
                <w:lang w:bidi="lo-LA"/>
              </w:rPr>
              <w:t>асқа дебиторлық береше</w:t>
            </w:r>
            <w:r w:rsidRPr="004B1F6C">
              <w:rPr>
                <w:rFonts w:cs="Arial"/>
                <w:color w:val="000000" w:themeColor="text1"/>
                <w:kern w:val="0"/>
                <w:lang w:val="kk-KZ" w:bidi="lo-LA"/>
              </w:rPr>
              <w:t>к</w:t>
            </w:r>
          </w:p>
        </w:tc>
        <w:tc>
          <w:tcPr>
            <w:tcW w:w="1190" w:type="dxa"/>
            <w:tcBorders>
              <w:top w:val="nil"/>
              <w:left w:val="nil"/>
              <w:bottom w:val="nil"/>
              <w:right w:val="nil"/>
            </w:tcBorders>
            <w:shd w:val="clear" w:color="auto" w:fill="auto"/>
            <w:vAlign w:val="bottom"/>
          </w:tcPr>
          <w:p w14:paraId="15750A0D" w14:textId="3F76BF8F" w:rsidR="0087354A" w:rsidRPr="009246A2" w:rsidRDefault="009246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67,878</w:t>
            </w:r>
          </w:p>
        </w:tc>
        <w:tc>
          <w:tcPr>
            <w:tcW w:w="1190" w:type="dxa"/>
            <w:tcBorders>
              <w:top w:val="nil"/>
              <w:left w:val="nil"/>
              <w:bottom w:val="nil"/>
              <w:right w:val="nil"/>
            </w:tcBorders>
            <w:shd w:val="clear" w:color="auto" w:fill="auto"/>
            <w:vAlign w:val="bottom"/>
          </w:tcPr>
          <w:p w14:paraId="460F4C3F" w14:textId="17E96253" w:rsidR="0087354A" w:rsidRPr="009246A2" w:rsidRDefault="009246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246A2">
              <w:rPr>
                <w:sz w:val="18"/>
                <w:szCs w:val="18"/>
              </w:rPr>
              <w:t>505,069</w:t>
            </w:r>
          </w:p>
        </w:tc>
      </w:tr>
      <w:tr w:rsidR="0087354A" w:rsidRPr="008E3B40" w14:paraId="3DC35D2B" w14:textId="77777777" w:rsidTr="00E04110">
        <w:trPr>
          <w:trHeight w:val="57"/>
        </w:trPr>
        <w:tc>
          <w:tcPr>
            <w:tcW w:w="7257" w:type="dxa"/>
            <w:tcBorders>
              <w:top w:val="nil"/>
              <w:left w:val="nil"/>
              <w:bottom w:val="nil"/>
              <w:right w:val="nil"/>
            </w:tcBorders>
            <w:shd w:val="clear" w:color="auto" w:fill="auto"/>
            <w:vAlign w:val="bottom"/>
          </w:tcPr>
          <w:p w14:paraId="40093A03"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4B1F6C">
              <w:rPr>
                <w:rFonts w:cs="Arial"/>
                <w:color w:val="000000" w:themeColor="text1"/>
                <w:kern w:val="0"/>
                <w:lang w:bidi="lo-LA"/>
              </w:rPr>
              <w:t xml:space="preserve">Берілген аванстардың құнсыздануы бойынша </w:t>
            </w:r>
            <w:r w:rsidRPr="004B1F6C">
              <w:rPr>
                <w:rFonts w:cs="Arial"/>
                <w:color w:val="000000" w:themeColor="text1"/>
                <w:kern w:val="0"/>
                <w:lang w:val="kk-KZ" w:bidi="lo-LA"/>
              </w:rPr>
              <w:t>сақтық қор</w:t>
            </w:r>
          </w:p>
        </w:tc>
        <w:tc>
          <w:tcPr>
            <w:tcW w:w="1190" w:type="dxa"/>
            <w:tcBorders>
              <w:top w:val="nil"/>
              <w:left w:val="nil"/>
              <w:bottom w:val="nil"/>
              <w:right w:val="nil"/>
            </w:tcBorders>
            <w:shd w:val="clear" w:color="auto" w:fill="auto"/>
            <w:vAlign w:val="bottom"/>
          </w:tcPr>
          <w:p w14:paraId="3D03678C" w14:textId="6D66C09A" w:rsidR="0087354A" w:rsidRPr="009246A2" w:rsidRDefault="009246A2"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246A2">
              <w:rPr>
                <w:sz w:val="18"/>
                <w:szCs w:val="18"/>
              </w:rPr>
              <w:t>(93,907)</w:t>
            </w:r>
          </w:p>
        </w:tc>
        <w:tc>
          <w:tcPr>
            <w:tcW w:w="1190" w:type="dxa"/>
            <w:tcBorders>
              <w:top w:val="nil"/>
              <w:left w:val="nil"/>
              <w:bottom w:val="nil"/>
              <w:right w:val="nil"/>
            </w:tcBorders>
            <w:shd w:val="clear" w:color="auto" w:fill="auto"/>
            <w:vAlign w:val="bottom"/>
          </w:tcPr>
          <w:p w14:paraId="46A83343" w14:textId="397D3123" w:rsidR="0087354A" w:rsidRPr="009246A2" w:rsidRDefault="009246A2"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246A2">
              <w:rPr>
                <w:rFonts w:cs="Arial"/>
                <w:color w:val="000000" w:themeColor="text1"/>
                <w:kern w:val="0"/>
                <w:sz w:val="18"/>
                <w:szCs w:val="18"/>
                <w:lang w:bidi="lo-LA"/>
              </w:rPr>
              <w:t>(189,928)</w:t>
            </w:r>
          </w:p>
        </w:tc>
      </w:tr>
      <w:tr w:rsidR="0087354A" w:rsidRPr="008E3B40" w14:paraId="2240FF41" w14:textId="77777777" w:rsidTr="00E04110">
        <w:trPr>
          <w:trHeight w:val="57"/>
        </w:trPr>
        <w:tc>
          <w:tcPr>
            <w:tcW w:w="7257" w:type="dxa"/>
            <w:tcBorders>
              <w:top w:val="nil"/>
              <w:left w:val="nil"/>
              <w:bottom w:val="nil"/>
              <w:right w:val="nil"/>
            </w:tcBorders>
            <w:shd w:val="clear" w:color="auto" w:fill="auto"/>
            <w:vAlign w:val="bottom"/>
          </w:tcPr>
          <w:p w14:paraId="0ADA0D92" w14:textId="77777777" w:rsidR="0087354A" w:rsidRPr="004B1F6C"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p>
        </w:tc>
        <w:tc>
          <w:tcPr>
            <w:tcW w:w="1190" w:type="dxa"/>
            <w:tcBorders>
              <w:top w:val="single" w:sz="6" w:space="0" w:color="auto"/>
              <w:left w:val="nil"/>
              <w:bottom w:val="single" w:sz="6" w:space="0" w:color="auto"/>
              <w:right w:val="nil"/>
            </w:tcBorders>
            <w:shd w:val="clear" w:color="auto" w:fill="auto"/>
            <w:vAlign w:val="bottom"/>
          </w:tcPr>
          <w:p w14:paraId="6A47506F" w14:textId="36402B04" w:rsidR="0087354A" w:rsidRPr="009246A2"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9246A2">
              <w:rPr>
                <w:rFonts w:cs="Arial"/>
                <w:b/>
                <w:bCs/>
                <w:color w:val="000000" w:themeColor="text1"/>
                <w:kern w:val="0"/>
                <w:sz w:val="18"/>
                <w:szCs w:val="18"/>
                <w:lang w:bidi="lo-LA"/>
              </w:rPr>
              <w:t xml:space="preserve"> </w:t>
            </w:r>
            <w:r w:rsidR="009246A2" w:rsidRPr="009246A2">
              <w:rPr>
                <w:b/>
                <w:sz w:val="18"/>
                <w:szCs w:val="18"/>
              </w:rPr>
              <w:t>14,646,850</w:t>
            </w:r>
          </w:p>
        </w:tc>
        <w:tc>
          <w:tcPr>
            <w:tcW w:w="1190" w:type="dxa"/>
            <w:tcBorders>
              <w:top w:val="single" w:sz="6" w:space="0" w:color="auto"/>
              <w:left w:val="nil"/>
              <w:bottom w:val="single" w:sz="6" w:space="0" w:color="auto"/>
              <w:right w:val="nil"/>
            </w:tcBorders>
            <w:shd w:val="clear" w:color="auto" w:fill="auto"/>
            <w:vAlign w:val="bottom"/>
          </w:tcPr>
          <w:p w14:paraId="4CE5AD95" w14:textId="20EED84A" w:rsidR="0087354A" w:rsidRPr="009246A2" w:rsidRDefault="009246A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9246A2">
              <w:rPr>
                <w:b/>
                <w:sz w:val="18"/>
                <w:szCs w:val="18"/>
              </w:rPr>
              <w:t>22,211,130</w:t>
            </w:r>
          </w:p>
        </w:tc>
      </w:tr>
    </w:tbl>
    <w:p w14:paraId="328D1716" w14:textId="77777777" w:rsidR="0087354A" w:rsidRPr="004B1F6C" w:rsidRDefault="0087354A" w:rsidP="0087354A">
      <w:pPr>
        <w:autoSpaceDE w:val="0"/>
        <w:autoSpaceDN w:val="0"/>
        <w:adjustRightInd w:val="0"/>
        <w:spacing w:before="120" w:after="60" w:line="252" w:lineRule="auto"/>
        <w:rPr>
          <w:rFonts w:cs="Arial"/>
          <w:color w:val="000000" w:themeColor="text1"/>
          <w:kern w:val="0"/>
          <w:lang w:bidi="lo-LA"/>
        </w:rPr>
      </w:pPr>
      <w:r w:rsidRPr="007E6AF3">
        <w:t xml:space="preserve"> </w:t>
      </w:r>
      <w:r w:rsidRPr="004B1F6C">
        <w:rPr>
          <w:rFonts w:cs="Arial"/>
          <w:color w:val="000000" w:themeColor="text1"/>
          <w:kern w:val="0"/>
          <w:lang w:bidi="lo-LA"/>
        </w:rPr>
        <w:t xml:space="preserve">Күтілетін несиелік шығындар бойынша </w:t>
      </w:r>
      <w:r w:rsidRPr="004B1F6C">
        <w:rPr>
          <w:rFonts w:cs="Arial"/>
          <w:color w:val="000000" w:themeColor="text1"/>
          <w:kern w:val="0"/>
          <w:lang w:val="kk-KZ" w:bidi="lo-LA"/>
        </w:rPr>
        <w:t>сақтық қордың</w:t>
      </w:r>
      <w:r w:rsidRPr="004B1F6C">
        <w:rPr>
          <w:rFonts w:cs="Arial"/>
          <w:color w:val="000000" w:themeColor="text1"/>
          <w:kern w:val="0"/>
          <w:lang w:bidi="lo-LA"/>
        </w:rPr>
        <w:t xml:space="preserve"> өзгеруі келесідей:</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68189D3C" w14:textId="77777777" w:rsidTr="00E04110">
        <w:trPr>
          <w:trHeight w:val="57"/>
        </w:trPr>
        <w:tc>
          <w:tcPr>
            <w:tcW w:w="7257" w:type="dxa"/>
            <w:tcBorders>
              <w:top w:val="nil"/>
              <w:left w:val="nil"/>
              <w:bottom w:val="nil"/>
              <w:right w:val="nil"/>
            </w:tcBorders>
            <w:shd w:val="clear" w:color="auto" w:fill="auto"/>
            <w:vAlign w:val="bottom"/>
          </w:tcPr>
          <w:p w14:paraId="69BB82DA"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5997D98F" w14:textId="0CAF8C95" w:rsidR="0087354A" w:rsidRPr="008E3B40" w:rsidRDefault="006C3F3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31822029" w14:textId="207B8579" w:rsidR="0087354A" w:rsidRPr="008E3B40" w:rsidRDefault="006C3F3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553AB6CD" w14:textId="77777777" w:rsidTr="00E04110">
        <w:trPr>
          <w:trHeight w:val="57"/>
        </w:trPr>
        <w:tc>
          <w:tcPr>
            <w:tcW w:w="7257" w:type="dxa"/>
            <w:tcBorders>
              <w:top w:val="nil"/>
              <w:left w:val="nil"/>
              <w:bottom w:val="nil"/>
              <w:right w:val="nil"/>
            </w:tcBorders>
            <w:shd w:val="clear" w:color="auto" w:fill="auto"/>
            <w:vAlign w:val="bottom"/>
          </w:tcPr>
          <w:p w14:paraId="1354E68F" w14:textId="515404B3" w:rsidR="0087354A" w:rsidRPr="005C031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C0318">
              <w:rPr>
                <w:rFonts w:cs="Arial"/>
                <w:color w:val="000000" w:themeColor="text1"/>
                <w:kern w:val="0"/>
                <w:lang w:val="kk-KZ" w:bidi="lo-LA"/>
              </w:rPr>
              <w:t>1 қаңтарға</w:t>
            </w:r>
          </w:p>
        </w:tc>
        <w:tc>
          <w:tcPr>
            <w:tcW w:w="1190" w:type="dxa"/>
            <w:tcBorders>
              <w:top w:val="nil"/>
              <w:left w:val="nil"/>
              <w:bottom w:val="nil"/>
              <w:right w:val="nil"/>
            </w:tcBorders>
            <w:shd w:val="clear" w:color="auto" w:fill="auto"/>
            <w:vAlign w:val="bottom"/>
          </w:tcPr>
          <w:p w14:paraId="3B1DB4AC" w14:textId="62E8082B" w:rsidR="0087354A" w:rsidRPr="006C3F3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3F3A">
              <w:rPr>
                <w:rFonts w:cs="Arial"/>
                <w:color w:val="000000" w:themeColor="text1"/>
                <w:kern w:val="0"/>
                <w:sz w:val="18"/>
                <w:szCs w:val="18"/>
                <w:lang w:bidi="lo-LA"/>
              </w:rPr>
              <w:t xml:space="preserve"> </w:t>
            </w:r>
            <w:r w:rsidR="006C3F3A" w:rsidRPr="006C3F3A">
              <w:rPr>
                <w:sz w:val="18"/>
                <w:szCs w:val="18"/>
              </w:rPr>
              <w:t>218,701</w:t>
            </w:r>
          </w:p>
        </w:tc>
        <w:tc>
          <w:tcPr>
            <w:tcW w:w="1190" w:type="dxa"/>
            <w:tcBorders>
              <w:top w:val="nil"/>
              <w:left w:val="nil"/>
              <w:bottom w:val="nil"/>
              <w:right w:val="nil"/>
            </w:tcBorders>
            <w:shd w:val="clear" w:color="auto" w:fill="auto"/>
            <w:vAlign w:val="bottom"/>
          </w:tcPr>
          <w:p w14:paraId="7DA8F137" w14:textId="4A4D8721" w:rsidR="0087354A" w:rsidRPr="006C3F3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3F3A">
              <w:rPr>
                <w:rFonts w:cs="Arial"/>
                <w:color w:val="000000" w:themeColor="text1"/>
                <w:kern w:val="0"/>
                <w:sz w:val="18"/>
                <w:szCs w:val="18"/>
                <w:lang w:bidi="lo-LA"/>
              </w:rPr>
              <w:t xml:space="preserve"> </w:t>
            </w:r>
            <w:r w:rsidR="006C3F3A" w:rsidRPr="006C3F3A">
              <w:rPr>
                <w:sz w:val="18"/>
                <w:szCs w:val="18"/>
              </w:rPr>
              <w:t>204,056</w:t>
            </w:r>
          </w:p>
        </w:tc>
      </w:tr>
      <w:tr w:rsidR="006C3F3A" w:rsidRPr="008E3B40" w14:paraId="0C8CBF8E" w14:textId="77777777" w:rsidTr="00E04110">
        <w:trPr>
          <w:trHeight w:val="57"/>
        </w:trPr>
        <w:tc>
          <w:tcPr>
            <w:tcW w:w="7257" w:type="dxa"/>
            <w:tcBorders>
              <w:top w:val="nil"/>
              <w:left w:val="nil"/>
              <w:bottom w:val="nil"/>
              <w:right w:val="nil"/>
            </w:tcBorders>
            <w:shd w:val="clear" w:color="auto" w:fill="auto"/>
            <w:vAlign w:val="bottom"/>
          </w:tcPr>
          <w:p w14:paraId="268D2948" w14:textId="0E9D5C7E" w:rsidR="006C3F3A" w:rsidRPr="005C0318" w:rsidRDefault="006C3F3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C0318">
              <w:rPr>
                <w:rFonts w:cs="Arial"/>
                <w:color w:val="000000" w:themeColor="text1"/>
                <w:kern w:val="0"/>
                <w:lang w:val="kk-KZ" w:bidi="lo-LA"/>
              </w:rPr>
              <w:t>Есептелді</w:t>
            </w:r>
          </w:p>
        </w:tc>
        <w:tc>
          <w:tcPr>
            <w:tcW w:w="1190" w:type="dxa"/>
            <w:tcBorders>
              <w:top w:val="nil"/>
              <w:left w:val="nil"/>
              <w:bottom w:val="nil"/>
              <w:right w:val="nil"/>
            </w:tcBorders>
            <w:shd w:val="clear" w:color="auto" w:fill="auto"/>
            <w:vAlign w:val="bottom"/>
          </w:tcPr>
          <w:p w14:paraId="10757BA9" w14:textId="0FE2F58A" w:rsidR="006C3F3A" w:rsidRPr="006C3F3A" w:rsidRDefault="006C3F3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3F3A">
              <w:rPr>
                <w:sz w:val="18"/>
                <w:szCs w:val="18"/>
              </w:rPr>
              <w:t>5,874</w:t>
            </w:r>
          </w:p>
        </w:tc>
        <w:tc>
          <w:tcPr>
            <w:tcW w:w="1190" w:type="dxa"/>
            <w:tcBorders>
              <w:top w:val="nil"/>
              <w:left w:val="nil"/>
              <w:bottom w:val="nil"/>
              <w:right w:val="nil"/>
            </w:tcBorders>
            <w:shd w:val="clear" w:color="auto" w:fill="auto"/>
            <w:vAlign w:val="bottom"/>
          </w:tcPr>
          <w:p w14:paraId="0615C755" w14:textId="48D6826D" w:rsidR="006C3F3A" w:rsidRPr="006C3F3A" w:rsidRDefault="006C3F3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3F3A">
              <w:rPr>
                <w:rFonts w:cs="Arial"/>
                <w:color w:val="000000" w:themeColor="text1"/>
                <w:kern w:val="0"/>
                <w:sz w:val="18"/>
                <w:szCs w:val="18"/>
                <w:lang w:bidi="lo-LA"/>
              </w:rPr>
              <w:t>–</w:t>
            </w:r>
          </w:p>
        </w:tc>
      </w:tr>
      <w:tr w:rsidR="0087354A" w:rsidRPr="008E3B40" w14:paraId="3ADB94E8" w14:textId="77777777" w:rsidTr="00E04110">
        <w:trPr>
          <w:trHeight w:val="57"/>
        </w:trPr>
        <w:tc>
          <w:tcPr>
            <w:tcW w:w="7257" w:type="dxa"/>
            <w:tcBorders>
              <w:top w:val="nil"/>
              <w:left w:val="nil"/>
              <w:bottom w:val="nil"/>
              <w:right w:val="nil"/>
            </w:tcBorders>
            <w:shd w:val="clear" w:color="auto" w:fill="auto"/>
            <w:vAlign w:val="bottom"/>
          </w:tcPr>
          <w:p w14:paraId="4883BEFF" w14:textId="77777777" w:rsidR="0087354A" w:rsidRPr="005C031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C0318">
              <w:rPr>
                <w:rFonts w:cs="Arial"/>
                <w:color w:val="000000" w:themeColor="text1"/>
                <w:kern w:val="0"/>
                <w:lang w:bidi="lo-LA"/>
              </w:rPr>
              <w:t>Есептілік валютасына қайта есептеудің әсері</w:t>
            </w:r>
          </w:p>
        </w:tc>
        <w:tc>
          <w:tcPr>
            <w:tcW w:w="1190" w:type="dxa"/>
            <w:tcBorders>
              <w:top w:val="nil"/>
              <w:left w:val="nil"/>
              <w:bottom w:val="nil"/>
              <w:right w:val="nil"/>
            </w:tcBorders>
            <w:shd w:val="clear" w:color="auto" w:fill="auto"/>
            <w:vAlign w:val="bottom"/>
          </w:tcPr>
          <w:p w14:paraId="01432564" w14:textId="47A2E5A3" w:rsidR="0087354A" w:rsidRPr="006C3F3A" w:rsidRDefault="006C3F3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3F3A">
              <w:rPr>
                <w:sz w:val="18"/>
                <w:szCs w:val="18"/>
              </w:rPr>
              <w:t>(3,824)</w:t>
            </w:r>
          </w:p>
        </w:tc>
        <w:tc>
          <w:tcPr>
            <w:tcW w:w="1190" w:type="dxa"/>
            <w:tcBorders>
              <w:top w:val="nil"/>
              <w:left w:val="nil"/>
              <w:bottom w:val="nil"/>
              <w:right w:val="nil"/>
            </w:tcBorders>
            <w:shd w:val="clear" w:color="auto" w:fill="auto"/>
            <w:vAlign w:val="bottom"/>
          </w:tcPr>
          <w:p w14:paraId="07FE1E43" w14:textId="4486F754" w:rsidR="0087354A" w:rsidRPr="006C3F3A" w:rsidRDefault="006C3F3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C3F3A">
              <w:rPr>
                <w:sz w:val="18"/>
                <w:szCs w:val="18"/>
              </w:rPr>
              <w:t>14,645</w:t>
            </w:r>
          </w:p>
        </w:tc>
      </w:tr>
      <w:tr w:rsidR="0087354A" w:rsidRPr="008E3B40" w14:paraId="518C04F7" w14:textId="77777777" w:rsidTr="00E04110">
        <w:trPr>
          <w:trHeight w:val="57"/>
        </w:trPr>
        <w:tc>
          <w:tcPr>
            <w:tcW w:w="7257" w:type="dxa"/>
            <w:tcBorders>
              <w:top w:val="nil"/>
              <w:left w:val="nil"/>
              <w:bottom w:val="nil"/>
              <w:right w:val="nil"/>
            </w:tcBorders>
            <w:shd w:val="clear" w:color="auto" w:fill="auto"/>
            <w:vAlign w:val="bottom"/>
          </w:tcPr>
          <w:p w14:paraId="14EC5FD7" w14:textId="77777777" w:rsidR="0087354A" w:rsidRPr="005C0318"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5C0318">
              <w:rPr>
                <w:rFonts w:cs="Arial"/>
                <w:b/>
                <w:bCs/>
                <w:color w:val="000000" w:themeColor="text1"/>
                <w:kern w:val="0"/>
                <w:lang w:bidi="lo-LA"/>
              </w:rPr>
              <w:t xml:space="preserve">31 </w:t>
            </w:r>
            <w:r w:rsidRPr="005C0318">
              <w:rPr>
                <w:rFonts w:cs="Arial"/>
                <w:b/>
                <w:bCs/>
                <w:color w:val="000000" w:themeColor="text1"/>
                <w:kern w:val="0"/>
                <w:lang w:val="kk-KZ" w:bidi="lo-LA"/>
              </w:rPr>
              <w:t>желтоқсанға</w:t>
            </w:r>
          </w:p>
        </w:tc>
        <w:tc>
          <w:tcPr>
            <w:tcW w:w="1190" w:type="dxa"/>
            <w:tcBorders>
              <w:top w:val="single" w:sz="6" w:space="0" w:color="auto"/>
              <w:left w:val="nil"/>
              <w:bottom w:val="single" w:sz="6" w:space="0" w:color="auto"/>
              <w:right w:val="nil"/>
            </w:tcBorders>
            <w:shd w:val="clear" w:color="auto" w:fill="auto"/>
            <w:vAlign w:val="bottom"/>
          </w:tcPr>
          <w:p w14:paraId="4B2564EA" w14:textId="15707C2E" w:rsidR="0087354A" w:rsidRPr="006C3F3A"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6C3F3A">
              <w:rPr>
                <w:rFonts w:cs="Arial"/>
                <w:b/>
                <w:bCs/>
                <w:color w:val="000000" w:themeColor="text1"/>
                <w:kern w:val="0"/>
                <w:sz w:val="18"/>
                <w:szCs w:val="18"/>
                <w:lang w:bidi="lo-LA"/>
              </w:rPr>
              <w:t xml:space="preserve"> </w:t>
            </w:r>
            <w:r w:rsidR="006C3F3A" w:rsidRPr="006C3F3A">
              <w:rPr>
                <w:b/>
                <w:sz w:val="18"/>
                <w:szCs w:val="18"/>
              </w:rPr>
              <w:t>220,751</w:t>
            </w:r>
          </w:p>
        </w:tc>
        <w:tc>
          <w:tcPr>
            <w:tcW w:w="1190" w:type="dxa"/>
            <w:tcBorders>
              <w:top w:val="single" w:sz="6" w:space="0" w:color="auto"/>
              <w:left w:val="nil"/>
              <w:bottom w:val="single" w:sz="6" w:space="0" w:color="auto"/>
              <w:right w:val="nil"/>
            </w:tcBorders>
            <w:shd w:val="clear" w:color="auto" w:fill="auto"/>
            <w:vAlign w:val="bottom"/>
          </w:tcPr>
          <w:p w14:paraId="749D4C7B" w14:textId="040FAEBB" w:rsidR="0087354A" w:rsidRPr="006C3F3A"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6C3F3A">
              <w:rPr>
                <w:rFonts w:cs="Arial"/>
                <w:b/>
                <w:bCs/>
                <w:color w:val="000000" w:themeColor="text1"/>
                <w:kern w:val="0"/>
                <w:sz w:val="18"/>
                <w:szCs w:val="18"/>
                <w:lang w:bidi="lo-LA"/>
              </w:rPr>
              <w:t xml:space="preserve"> </w:t>
            </w:r>
            <w:r w:rsidR="006C3F3A" w:rsidRPr="006C3F3A">
              <w:rPr>
                <w:b/>
                <w:sz w:val="18"/>
                <w:szCs w:val="18"/>
              </w:rPr>
              <w:t>218,701</w:t>
            </w:r>
          </w:p>
        </w:tc>
      </w:tr>
    </w:tbl>
    <w:p w14:paraId="03A7625C" w14:textId="77777777" w:rsidR="0087354A" w:rsidRPr="005C0318" w:rsidRDefault="0087354A" w:rsidP="0087354A">
      <w:pPr>
        <w:autoSpaceDE w:val="0"/>
        <w:autoSpaceDN w:val="0"/>
        <w:adjustRightInd w:val="0"/>
        <w:spacing w:before="120" w:after="60" w:line="252" w:lineRule="auto"/>
        <w:rPr>
          <w:rFonts w:cs="Arial"/>
          <w:color w:val="000000" w:themeColor="text1"/>
          <w:kern w:val="0"/>
          <w:lang w:bidi="lo-LA"/>
        </w:rPr>
      </w:pPr>
      <w:r w:rsidRPr="005C0318">
        <w:rPr>
          <w:rFonts w:cs="Arial"/>
          <w:color w:val="000000" w:themeColor="text1"/>
          <w:kern w:val="0"/>
          <w:lang w:bidi="lo-LA"/>
        </w:rPr>
        <w:t xml:space="preserve">Берілген күмәнді аванстар бойынша </w:t>
      </w:r>
      <w:r w:rsidRPr="005C0318">
        <w:rPr>
          <w:rFonts w:cs="Arial"/>
          <w:color w:val="000000" w:themeColor="text1"/>
          <w:kern w:val="0"/>
          <w:lang w:val="kk-KZ" w:bidi="lo-LA"/>
        </w:rPr>
        <w:t xml:space="preserve">сақтық қордың  </w:t>
      </w:r>
      <w:r w:rsidRPr="005C0318">
        <w:rPr>
          <w:rFonts w:cs="Arial"/>
          <w:color w:val="000000" w:themeColor="text1"/>
          <w:kern w:val="0"/>
          <w:lang w:bidi="lo-LA"/>
        </w:rPr>
        <w:t>өзгеруі былайша ұсынылған:</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65BC178C" w14:textId="77777777" w:rsidTr="00E04110">
        <w:trPr>
          <w:trHeight w:val="57"/>
        </w:trPr>
        <w:tc>
          <w:tcPr>
            <w:tcW w:w="7257" w:type="dxa"/>
            <w:tcBorders>
              <w:top w:val="nil"/>
              <w:left w:val="nil"/>
              <w:bottom w:val="nil"/>
              <w:right w:val="nil"/>
            </w:tcBorders>
            <w:shd w:val="clear" w:color="auto" w:fill="auto"/>
            <w:vAlign w:val="bottom"/>
          </w:tcPr>
          <w:p w14:paraId="477502BE"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6EF70A03" w14:textId="35492827" w:rsidR="0087354A" w:rsidRPr="008E3B40" w:rsidRDefault="009246A2"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164810E0" w14:textId="31634360" w:rsidR="0087354A" w:rsidRPr="008E3B40" w:rsidRDefault="009246A2"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422633D4" w14:textId="77777777" w:rsidTr="00E04110">
        <w:trPr>
          <w:trHeight w:val="57"/>
        </w:trPr>
        <w:tc>
          <w:tcPr>
            <w:tcW w:w="7257" w:type="dxa"/>
            <w:tcBorders>
              <w:top w:val="nil"/>
              <w:left w:val="nil"/>
              <w:bottom w:val="nil"/>
              <w:right w:val="nil"/>
            </w:tcBorders>
            <w:shd w:val="clear" w:color="auto" w:fill="auto"/>
            <w:vAlign w:val="bottom"/>
          </w:tcPr>
          <w:p w14:paraId="7BE03C35" w14:textId="77777777" w:rsidR="0087354A" w:rsidRPr="005C031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C0318">
              <w:rPr>
                <w:rFonts w:cs="Arial"/>
                <w:color w:val="000000" w:themeColor="text1"/>
                <w:kern w:val="0"/>
                <w:lang w:val="kk-KZ" w:bidi="lo-LA"/>
              </w:rPr>
              <w:t>1 қаңтарға</w:t>
            </w:r>
          </w:p>
        </w:tc>
        <w:tc>
          <w:tcPr>
            <w:tcW w:w="1190" w:type="dxa"/>
            <w:tcBorders>
              <w:top w:val="nil"/>
              <w:left w:val="nil"/>
              <w:bottom w:val="nil"/>
              <w:right w:val="nil"/>
            </w:tcBorders>
            <w:shd w:val="clear" w:color="auto" w:fill="auto"/>
            <w:vAlign w:val="bottom"/>
          </w:tcPr>
          <w:p w14:paraId="6472C21A" w14:textId="13209849" w:rsidR="0087354A" w:rsidRPr="00737237" w:rsidRDefault="0073723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sz w:val="18"/>
                <w:szCs w:val="18"/>
              </w:rPr>
              <w:t>189,928</w:t>
            </w:r>
          </w:p>
        </w:tc>
        <w:tc>
          <w:tcPr>
            <w:tcW w:w="1190" w:type="dxa"/>
            <w:tcBorders>
              <w:top w:val="nil"/>
              <w:left w:val="nil"/>
              <w:bottom w:val="nil"/>
              <w:right w:val="nil"/>
            </w:tcBorders>
            <w:shd w:val="clear" w:color="auto" w:fill="auto"/>
            <w:vAlign w:val="bottom"/>
          </w:tcPr>
          <w:p w14:paraId="218D3B3C" w14:textId="016D1CA2" w:rsidR="0087354A" w:rsidRPr="00737237" w:rsidRDefault="0073723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sz w:val="18"/>
                <w:szCs w:val="18"/>
              </w:rPr>
              <w:t>94,004</w:t>
            </w:r>
          </w:p>
        </w:tc>
      </w:tr>
      <w:tr w:rsidR="00737237" w:rsidRPr="008E3B40" w14:paraId="1127F5ED" w14:textId="77777777" w:rsidTr="00E04110">
        <w:trPr>
          <w:trHeight w:val="57"/>
        </w:trPr>
        <w:tc>
          <w:tcPr>
            <w:tcW w:w="7257" w:type="dxa"/>
            <w:tcBorders>
              <w:top w:val="nil"/>
              <w:left w:val="nil"/>
              <w:bottom w:val="nil"/>
              <w:right w:val="nil"/>
            </w:tcBorders>
            <w:shd w:val="clear" w:color="auto" w:fill="auto"/>
            <w:vAlign w:val="bottom"/>
          </w:tcPr>
          <w:p w14:paraId="71DBBD50" w14:textId="79F42E9C" w:rsidR="00737237" w:rsidRPr="005C0318" w:rsidRDefault="00737237"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C0318">
              <w:rPr>
                <w:rFonts w:cs="Arial"/>
                <w:color w:val="000000" w:themeColor="text1"/>
                <w:kern w:val="0"/>
                <w:lang w:val="kk-KZ" w:bidi="lo-LA"/>
              </w:rPr>
              <w:t xml:space="preserve">Қалпына келтірілді </w:t>
            </w:r>
            <w:r w:rsidRPr="005C0318">
              <w:rPr>
                <w:rFonts w:cs="Arial"/>
                <w:color w:val="000000" w:themeColor="text1"/>
                <w:kern w:val="0"/>
                <w:lang w:bidi="lo-LA"/>
              </w:rPr>
              <w:t>(есептелд</w:t>
            </w:r>
            <w:r w:rsidRPr="005C0318">
              <w:rPr>
                <w:rFonts w:cs="Arial"/>
                <w:color w:val="000000" w:themeColor="text1"/>
                <w:kern w:val="0"/>
                <w:lang w:val="kk-KZ" w:bidi="lo-LA"/>
              </w:rPr>
              <w:t>і</w:t>
            </w:r>
            <w:r w:rsidRPr="005C0318">
              <w:rPr>
                <w:rFonts w:cs="Arial"/>
                <w:color w:val="000000" w:themeColor="text1"/>
                <w:kern w:val="0"/>
                <w:lang w:bidi="lo-LA"/>
              </w:rPr>
              <w:t>)</w:t>
            </w:r>
          </w:p>
        </w:tc>
        <w:tc>
          <w:tcPr>
            <w:tcW w:w="1190" w:type="dxa"/>
            <w:tcBorders>
              <w:top w:val="nil"/>
              <w:left w:val="nil"/>
              <w:bottom w:val="nil"/>
              <w:right w:val="nil"/>
            </w:tcBorders>
            <w:shd w:val="clear" w:color="auto" w:fill="auto"/>
            <w:vAlign w:val="bottom"/>
          </w:tcPr>
          <w:p w14:paraId="15FA9E1A" w14:textId="667DCFA6" w:rsidR="00737237" w:rsidRPr="00737237" w:rsidRDefault="00737237" w:rsidP="00E04110">
            <w:pPr>
              <w:tabs>
                <w:tab w:val="left" w:pos="284"/>
              </w:tabs>
              <w:autoSpaceDE w:val="0"/>
              <w:autoSpaceDN w:val="0"/>
              <w:adjustRightInd w:val="0"/>
              <w:spacing w:before="20" w:after="20" w:line="220" w:lineRule="exact"/>
              <w:ind w:left="-1134" w:right="113"/>
              <w:jc w:val="right"/>
              <w:rPr>
                <w:sz w:val="18"/>
                <w:szCs w:val="18"/>
              </w:rPr>
            </w:pPr>
            <w:r w:rsidRPr="00737237">
              <w:rPr>
                <w:sz w:val="18"/>
                <w:szCs w:val="18"/>
              </w:rPr>
              <w:t>(41,797)</w:t>
            </w:r>
          </w:p>
        </w:tc>
        <w:tc>
          <w:tcPr>
            <w:tcW w:w="1190" w:type="dxa"/>
            <w:tcBorders>
              <w:top w:val="nil"/>
              <w:left w:val="nil"/>
              <w:bottom w:val="nil"/>
              <w:right w:val="nil"/>
            </w:tcBorders>
            <w:shd w:val="clear" w:color="auto" w:fill="auto"/>
            <w:vAlign w:val="bottom"/>
          </w:tcPr>
          <w:p w14:paraId="4A8FFE9F" w14:textId="49A06614" w:rsidR="00737237" w:rsidRPr="00737237" w:rsidRDefault="0073723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sz w:val="18"/>
                <w:szCs w:val="18"/>
              </w:rPr>
              <w:t>89,177</w:t>
            </w:r>
          </w:p>
        </w:tc>
      </w:tr>
      <w:tr w:rsidR="0087354A" w:rsidRPr="008E3B40" w14:paraId="762C6527" w14:textId="77777777" w:rsidTr="00E04110">
        <w:trPr>
          <w:trHeight w:val="57"/>
        </w:trPr>
        <w:tc>
          <w:tcPr>
            <w:tcW w:w="7257" w:type="dxa"/>
            <w:tcBorders>
              <w:top w:val="nil"/>
              <w:left w:val="nil"/>
              <w:bottom w:val="nil"/>
              <w:right w:val="nil"/>
            </w:tcBorders>
            <w:shd w:val="clear" w:color="auto" w:fill="auto"/>
            <w:vAlign w:val="bottom"/>
          </w:tcPr>
          <w:p w14:paraId="4E9F2D59" w14:textId="5D44CF4A" w:rsidR="0087354A" w:rsidRPr="005C0318" w:rsidRDefault="00737237"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C0318">
              <w:rPr>
                <w:rFonts w:cs="Arial"/>
                <w:color w:val="000000" w:themeColor="text1"/>
                <w:kern w:val="0"/>
                <w:lang w:val="kk-KZ" w:bidi="lo-LA"/>
              </w:rPr>
              <w:t>Есептен шығарылды</w:t>
            </w:r>
          </w:p>
        </w:tc>
        <w:tc>
          <w:tcPr>
            <w:tcW w:w="1190" w:type="dxa"/>
            <w:tcBorders>
              <w:top w:val="nil"/>
              <w:left w:val="nil"/>
              <w:bottom w:val="nil"/>
              <w:right w:val="nil"/>
            </w:tcBorders>
            <w:shd w:val="clear" w:color="auto" w:fill="auto"/>
            <w:vAlign w:val="bottom"/>
          </w:tcPr>
          <w:p w14:paraId="4B9B874C" w14:textId="76321EEC" w:rsidR="0087354A" w:rsidRPr="00737237" w:rsidRDefault="0073723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sz w:val="18"/>
                <w:szCs w:val="18"/>
              </w:rPr>
              <w:t>(44,293)</w:t>
            </w:r>
          </w:p>
        </w:tc>
        <w:tc>
          <w:tcPr>
            <w:tcW w:w="1190" w:type="dxa"/>
            <w:tcBorders>
              <w:top w:val="nil"/>
              <w:left w:val="nil"/>
              <w:bottom w:val="nil"/>
              <w:right w:val="nil"/>
            </w:tcBorders>
            <w:shd w:val="clear" w:color="auto" w:fill="auto"/>
            <w:vAlign w:val="bottom"/>
          </w:tcPr>
          <w:p w14:paraId="28A251E4" w14:textId="77777777" w:rsidR="0087354A" w:rsidRPr="00737237"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rFonts w:cs="Arial"/>
                <w:color w:val="000000" w:themeColor="text1"/>
                <w:kern w:val="0"/>
                <w:sz w:val="18"/>
                <w:szCs w:val="18"/>
                <w:lang w:bidi="lo-LA"/>
              </w:rPr>
              <w:t xml:space="preserve"> – </w:t>
            </w:r>
          </w:p>
        </w:tc>
      </w:tr>
      <w:tr w:rsidR="0087354A" w:rsidRPr="008E3B40" w14:paraId="2A92D393" w14:textId="77777777" w:rsidTr="00E04110">
        <w:trPr>
          <w:trHeight w:val="57"/>
        </w:trPr>
        <w:tc>
          <w:tcPr>
            <w:tcW w:w="7257" w:type="dxa"/>
            <w:tcBorders>
              <w:top w:val="nil"/>
              <w:left w:val="nil"/>
              <w:bottom w:val="nil"/>
              <w:right w:val="nil"/>
            </w:tcBorders>
            <w:shd w:val="clear" w:color="auto" w:fill="auto"/>
            <w:vAlign w:val="bottom"/>
          </w:tcPr>
          <w:p w14:paraId="20317465" w14:textId="77777777" w:rsidR="0087354A" w:rsidRPr="005C031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C0318">
              <w:rPr>
                <w:rFonts w:cs="Arial"/>
                <w:color w:val="000000" w:themeColor="text1"/>
                <w:kern w:val="0"/>
                <w:lang w:bidi="lo-LA"/>
              </w:rPr>
              <w:t>Есептілік валютасына қайта есептеудің әсері</w:t>
            </w:r>
          </w:p>
        </w:tc>
        <w:tc>
          <w:tcPr>
            <w:tcW w:w="1190" w:type="dxa"/>
            <w:tcBorders>
              <w:top w:val="nil"/>
              <w:left w:val="nil"/>
              <w:bottom w:val="nil"/>
              <w:right w:val="nil"/>
            </w:tcBorders>
            <w:shd w:val="clear" w:color="auto" w:fill="auto"/>
            <w:vAlign w:val="bottom"/>
          </w:tcPr>
          <w:p w14:paraId="244AF779" w14:textId="2D1F6260" w:rsidR="0087354A" w:rsidRPr="00737237" w:rsidRDefault="0073723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sz w:val="18"/>
                <w:szCs w:val="18"/>
              </w:rPr>
              <w:t>(9,931)</w:t>
            </w:r>
          </w:p>
        </w:tc>
        <w:tc>
          <w:tcPr>
            <w:tcW w:w="1190" w:type="dxa"/>
            <w:tcBorders>
              <w:top w:val="nil"/>
              <w:left w:val="nil"/>
              <w:bottom w:val="nil"/>
              <w:right w:val="nil"/>
            </w:tcBorders>
            <w:shd w:val="clear" w:color="auto" w:fill="auto"/>
            <w:vAlign w:val="bottom"/>
          </w:tcPr>
          <w:p w14:paraId="6B0499F2" w14:textId="7986FC1B" w:rsidR="0087354A" w:rsidRPr="00737237" w:rsidRDefault="0073723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37237">
              <w:rPr>
                <w:sz w:val="18"/>
                <w:szCs w:val="18"/>
              </w:rPr>
              <w:t>6,747</w:t>
            </w:r>
          </w:p>
        </w:tc>
      </w:tr>
      <w:tr w:rsidR="0087354A" w:rsidRPr="008E3B40" w14:paraId="1320B117" w14:textId="77777777" w:rsidTr="00E04110">
        <w:trPr>
          <w:trHeight w:val="57"/>
        </w:trPr>
        <w:tc>
          <w:tcPr>
            <w:tcW w:w="7257" w:type="dxa"/>
            <w:tcBorders>
              <w:top w:val="nil"/>
              <w:left w:val="nil"/>
              <w:bottom w:val="nil"/>
              <w:right w:val="nil"/>
            </w:tcBorders>
            <w:shd w:val="clear" w:color="auto" w:fill="auto"/>
            <w:vAlign w:val="bottom"/>
          </w:tcPr>
          <w:p w14:paraId="5DCB6F37" w14:textId="77777777" w:rsidR="0087354A" w:rsidRPr="005C0318"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5C0318">
              <w:rPr>
                <w:rFonts w:cs="Arial"/>
                <w:b/>
                <w:bCs/>
                <w:color w:val="000000" w:themeColor="text1"/>
                <w:kern w:val="0"/>
                <w:lang w:bidi="lo-LA"/>
              </w:rPr>
              <w:t xml:space="preserve">31 </w:t>
            </w:r>
            <w:r w:rsidRPr="005C0318">
              <w:rPr>
                <w:rFonts w:cs="Arial"/>
                <w:b/>
                <w:bCs/>
                <w:color w:val="000000" w:themeColor="text1"/>
                <w:kern w:val="0"/>
                <w:lang w:val="kk-KZ" w:bidi="lo-LA"/>
              </w:rPr>
              <w:t>желтоқсанға</w:t>
            </w:r>
          </w:p>
        </w:tc>
        <w:tc>
          <w:tcPr>
            <w:tcW w:w="1190" w:type="dxa"/>
            <w:tcBorders>
              <w:top w:val="single" w:sz="6" w:space="0" w:color="auto"/>
              <w:left w:val="nil"/>
              <w:bottom w:val="single" w:sz="6" w:space="0" w:color="auto"/>
              <w:right w:val="nil"/>
            </w:tcBorders>
            <w:shd w:val="clear" w:color="auto" w:fill="auto"/>
            <w:vAlign w:val="bottom"/>
          </w:tcPr>
          <w:p w14:paraId="60766F63" w14:textId="7B7B2377" w:rsidR="0087354A" w:rsidRPr="00737237" w:rsidRDefault="00737237"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37237">
              <w:rPr>
                <w:b/>
                <w:sz w:val="18"/>
                <w:szCs w:val="18"/>
              </w:rPr>
              <w:t>93,907</w:t>
            </w:r>
          </w:p>
        </w:tc>
        <w:tc>
          <w:tcPr>
            <w:tcW w:w="1190" w:type="dxa"/>
            <w:tcBorders>
              <w:top w:val="single" w:sz="6" w:space="0" w:color="auto"/>
              <w:left w:val="nil"/>
              <w:bottom w:val="single" w:sz="6" w:space="0" w:color="auto"/>
              <w:right w:val="nil"/>
            </w:tcBorders>
            <w:shd w:val="clear" w:color="auto" w:fill="auto"/>
            <w:vAlign w:val="bottom"/>
          </w:tcPr>
          <w:p w14:paraId="3A9C2413" w14:textId="2D03A326" w:rsidR="0087354A" w:rsidRPr="00737237" w:rsidRDefault="00737237"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37237">
              <w:rPr>
                <w:b/>
                <w:sz w:val="18"/>
                <w:szCs w:val="18"/>
              </w:rPr>
              <w:t>189,928</w:t>
            </w:r>
          </w:p>
        </w:tc>
      </w:tr>
    </w:tbl>
    <w:p w14:paraId="68367E11" w14:textId="77777777" w:rsidR="0087354A" w:rsidRPr="008E3B40" w:rsidRDefault="0087354A" w:rsidP="0087354A">
      <w:pPr>
        <w:autoSpaceDE w:val="0"/>
        <w:autoSpaceDN w:val="0"/>
        <w:adjustRightInd w:val="0"/>
        <w:spacing w:line="120" w:lineRule="auto"/>
        <w:rPr>
          <w:rFonts w:ascii="Calibri" w:hAnsi="Calibri" w:cs="Calibri"/>
          <w:color w:val="000000" w:themeColor="text1"/>
          <w:kern w:val="0"/>
          <w:sz w:val="2"/>
          <w:szCs w:val="2"/>
          <w:lang w:bidi="lo-LA"/>
        </w:rPr>
      </w:pPr>
    </w:p>
    <w:p w14:paraId="4E8902B6" w14:textId="2807F8E5" w:rsidR="0087354A" w:rsidRPr="00AC50C6" w:rsidRDefault="009246A2" w:rsidP="0087354A">
      <w:pPr>
        <w:autoSpaceDE w:val="0"/>
        <w:autoSpaceDN w:val="0"/>
        <w:adjustRightInd w:val="0"/>
        <w:spacing w:before="240" w:after="80" w:line="280" w:lineRule="exact"/>
        <w:ind w:hanging="567"/>
        <w:rPr>
          <w:rFonts w:cs="Arial"/>
          <w:b/>
          <w:bCs/>
          <w:color w:val="000000" w:themeColor="text1"/>
          <w:kern w:val="0"/>
          <w:lang w:val="kk-KZ" w:bidi="lo-LA"/>
        </w:rPr>
      </w:pPr>
      <w:r>
        <w:rPr>
          <w:rFonts w:cs="Arial"/>
          <w:b/>
          <w:bCs/>
          <w:color w:val="000000" w:themeColor="text1"/>
          <w:kern w:val="0"/>
          <w:lang w:bidi="lo-LA"/>
        </w:rPr>
        <w:t>20</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Pr>
          <w:rFonts w:cs="Arial"/>
          <w:b/>
          <w:bCs/>
          <w:color w:val="000000" w:themeColor="text1"/>
          <w:kern w:val="0"/>
          <w:lang w:val="kk-KZ" w:bidi="lo-LA"/>
        </w:rPr>
        <w:t>Ақша қаражаттары</w:t>
      </w:r>
    </w:p>
    <w:p w14:paraId="7939E02C" w14:textId="77777777" w:rsidR="0087354A" w:rsidRPr="008E3B40" w:rsidRDefault="0087354A" w:rsidP="0087354A">
      <w:pPr>
        <w:autoSpaceDE w:val="0"/>
        <w:autoSpaceDN w:val="0"/>
        <w:adjustRightInd w:val="0"/>
        <w:spacing w:line="120" w:lineRule="auto"/>
        <w:rPr>
          <w:rFonts w:ascii="Calibri" w:hAnsi="Calibri" w:cs="Calibri"/>
          <w:b/>
          <w:bCs/>
          <w:color w:val="000000" w:themeColor="text1"/>
          <w:kern w:val="0"/>
          <w:sz w:val="2"/>
          <w:szCs w:val="2"/>
          <w:lang w:bidi="lo-LA"/>
        </w:rPr>
      </w:pP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24CD103D" w14:textId="77777777" w:rsidTr="00E04110">
        <w:trPr>
          <w:trHeight w:val="57"/>
        </w:trPr>
        <w:tc>
          <w:tcPr>
            <w:tcW w:w="7257" w:type="dxa"/>
            <w:tcBorders>
              <w:top w:val="nil"/>
              <w:left w:val="nil"/>
              <w:bottom w:val="nil"/>
              <w:right w:val="nil"/>
            </w:tcBorders>
            <w:shd w:val="clear" w:color="auto" w:fill="auto"/>
            <w:vAlign w:val="bottom"/>
          </w:tcPr>
          <w:p w14:paraId="3C59F2F1"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61C9E43C" w14:textId="4A9834F1" w:rsidR="0087354A" w:rsidRPr="007E4904" w:rsidRDefault="007E4904"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1945C617" w14:textId="7B29E951" w:rsidR="0087354A" w:rsidRPr="008E3B40" w:rsidRDefault="007E4904"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4DB3D0E1" w14:textId="77777777" w:rsidTr="00E04110">
        <w:trPr>
          <w:trHeight w:val="57"/>
        </w:trPr>
        <w:tc>
          <w:tcPr>
            <w:tcW w:w="7257" w:type="dxa"/>
            <w:tcBorders>
              <w:top w:val="nil"/>
              <w:left w:val="nil"/>
              <w:bottom w:val="nil"/>
              <w:right w:val="nil"/>
            </w:tcBorders>
            <w:shd w:val="clear" w:color="auto" w:fill="auto"/>
            <w:vAlign w:val="bottom"/>
          </w:tcPr>
          <w:p w14:paraId="69F4AA42" w14:textId="4A797F7E" w:rsidR="0087354A" w:rsidRPr="005C0318" w:rsidRDefault="007E4904"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C0318">
              <w:rPr>
                <w:rFonts w:cs="Arial"/>
                <w:color w:val="000000" w:themeColor="text1"/>
                <w:kern w:val="0"/>
                <w:lang w:bidi="lo-LA"/>
              </w:rPr>
              <w:t>Ағымдағы банктік шоттардағы ақша қаражаттары</w:t>
            </w:r>
          </w:p>
        </w:tc>
        <w:tc>
          <w:tcPr>
            <w:tcW w:w="1190" w:type="dxa"/>
            <w:tcBorders>
              <w:top w:val="nil"/>
              <w:left w:val="nil"/>
              <w:bottom w:val="nil"/>
              <w:right w:val="nil"/>
            </w:tcBorders>
            <w:shd w:val="clear" w:color="auto" w:fill="auto"/>
            <w:vAlign w:val="bottom"/>
          </w:tcPr>
          <w:p w14:paraId="6A34855C" w14:textId="224CAB4A" w:rsidR="0087354A" w:rsidRPr="007E4904" w:rsidRDefault="007E490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E4904">
              <w:rPr>
                <w:sz w:val="18"/>
                <w:szCs w:val="18"/>
              </w:rPr>
              <w:t>4,377,275</w:t>
            </w:r>
          </w:p>
        </w:tc>
        <w:tc>
          <w:tcPr>
            <w:tcW w:w="1190" w:type="dxa"/>
            <w:tcBorders>
              <w:top w:val="nil"/>
              <w:left w:val="nil"/>
              <w:bottom w:val="nil"/>
              <w:right w:val="nil"/>
            </w:tcBorders>
            <w:shd w:val="clear" w:color="auto" w:fill="auto"/>
            <w:vAlign w:val="bottom"/>
          </w:tcPr>
          <w:p w14:paraId="7BECFD06" w14:textId="188F8AB5" w:rsidR="0087354A" w:rsidRPr="007E4904" w:rsidRDefault="007E490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E4904">
              <w:rPr>
                <w:sz w:val="18"/>
                <w:szCs w:val="18"/>
              </w:rPr>
              <w:t>1,368,596</w:t>
            </w:r>
          </w:p>
        </w:tc>
      </w:tr>
      <w:tr w:rsidR="0087354A" w:rsidRPr="008E3B40" w14:paraId="3DAE2F4A" w14:textId="77777777" w:rsidTr="00E04110">
        <w:trPr>
          <w:trHeight w:val="57"/>
        </w:trPr>
        <w:tc>
          <w:tcPr>
            <w:tcW w:w="7257" w:type="dxa"/>
            <w:tcBorders>
              <w:top w:val="nil"/>
              <w:left w:val="nil"/>
              <w:bottom w:val="nil"/>
              <w:right w:val="nil"/>
            </w:tcBorders>
            <w:shd w:val="clear" w:color="auto" w:fill="auto"/>
            <w:vAlign w:val="bottom"/>
          </w:tcPr>
          <w:p w14:paraId="066131C4" w14:textId="4662D85B" w:rsidR="0087354A" w:rsidRPr="005C0318" w:rsidRDefault="007E4904"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C0318">
              <w:rPr>
                <w:rFonts w:cs="Arial"/>
                <w:color w:val="000000" w:themeColor="text1"/>
                <w:kern w:val="0"/>
                <w:lang w:bidi="lo-LA"/>
              </w:rPr>
              <w:t>Кассадағы қолма-қол ақша</w:t>
            </w:r>
          </w:p>
        </w:tc>
        <w:tc>
          <w:tcPr>
            <w:tcW w:w="1190" w:type="dxa"/>
            <w:tcBorders>
              <w:top w:val="nil"/>
              <w:left w:val="nil"/>
              <w:bottom w:val="nil"/>
              <w:right w:val="nil"/>
            </w:tcBorders>
            <w:shd w:val="clear" w:color="auto" w:fill="auto"/>
            <w:vAlign w:val="bottom"/>
          </w:tcPr>
          <w:p w14:paraId="59BEE080" w14:textId="155A546E" w:rsidR="0087354A" w:rsidRPr="007E4904" w:rsidRDefault="007E490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E4904">
              <w:rPr>
                <w:sz w:val="18"/>
                <w:szCs w:val="18"/>
              </w:rPr>
              <w:t>5,679</w:t>
            </w:r>
          </w:p>
        </w:tc>
        <w:tc>
          <w:tcPr>
            <w:tcW w:w="1190" w:type="dxa"/>
            <w:tcBorders>
              <w:top w:val="nil"/>
              <w:left w:val="nil"/>
              <w:bottom w:val="nil"/>
              <w:right w:val="nil"/>
            </w:tcBorders>
            <w:shd w:val="clear" w:color="auto" w:fill="auto"/>
            <w:vAlign w:val="bottom"/>
          </w:tcPr>
          <w:p w14:paraId="0AB78677" w14:textId="7C5EEDF3" w:rsidR="0087354A" w:rsidRPr="007E4904" w:rsidRDefault="007E490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E4904">
              <w:rPr>
                <w:sz w:val="18"/>
                <w:szCs w:val="18"/>
              </w:rPr>
              <w:t>33,846</w:t>
            </w:r>
          </w:p>
        </w:tc>
      </w:tr>
      <w:tr w:rsidR="0087354A" w:rsidRPr="008E3B40" w14:paraId="2C7E81F0" w14:textId="77777777" w:rsidTr="00E04110">
        <w:trPr>
          <w:trHeight w:val="57"/>
        </w:trPr>
        <w:tc>
          <w:tcPr>
            <w:tcW w:w="7257" w:type="dxa"/>
            <w:tcBorders>
              <w:top w:val="nil"/>
              <w:left w:val="nil"/>
              <w:bottom w:val="nil"/>
              <w:right w:val="nil"/>
            </w:tcBorders>
            <w:shd w:val="clear" w:color="auto" w:fill="auto"/>
            <w:vAlign w:val="bottom"/>
          </w:tcPr>
          <w:p w14:paraId="5E58FC3A" w14:textId="7B75C958" w:rsidR="0087354A" w:rsidRPr="005C0318" w:rsidRDefault="007E4904"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C0318">
              <w:rPr>
                <w:rFonts w:cs="Arial"/>
                <w:color w:val="000000" w:themeColor="text1"/>
                <w:kern w:val="0"/>
                <w:lang w:val="kk-KZ" w:bidi="lo-LA"/>
              </w:rPr>
              <w:t>Банктік депозит</w:t>
            </w:r>
          </w:p>
        </w:tc>
        <w:tc>
          <w:tcPr>
            <w:tcW w:w="1190" w:type="dxa"/>
            <w:tcBorders>
              <w:top w:val="nil"/>
              <w:left w:val="nil"/>
              <w:bottom w:val="nil"/>
              <w:right w:val="nil"/>
            </w:tcBorders>
            <w:shd w:val="clear" w:color="auto" w:fill="auto"/>
            <w:vAlign w:val="bottom"/>
          </w:tcPr>
          <w:p w14:paraId="16D12ED0" w14:textId="0454C1E1" w:rsidR="0087354A" w:rsidRPr="007E4904" w:rsidRDefault="007E490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E4904">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71FDB10F" w14:textId="28B1291E" w:rsidR="0087354A" w:rsidRPr="007E490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E4904">
              <w:rPr>
                <w:rFonts w:cs="Arial"/>
                <w:color w:val="000000" w:themeColor="text1"/>
                <w:kern w:val="0"/>
                <w:sz w:val="18"/>
                <w:szCs w:val="18"/>
                <w:lang w:bidi="lo-LA"/>
              </w:rPr>
              <w:t xml:space="preserve"> </w:t>
            </w:r>
            <w:r w:rsidR="007E4904" w:rsidRPr="007E4904">
              <w:rPr>
                <w:sz w:val="18"/>
                <w:szCs w:val="18"/>
              </w:rPr>
              <w:t>3,238,550</w:t>
            </w:r>
          </w:p>
        </w:tc>
      </w:tr>
      <w:tr w:rsidR="0087354A" w:rsidRPr="007E4904" w14:paraId="3AC40646" w14:textId="77777777" w:rsidTr="00E04110">
        <w:trPr>
          <w:trHeight w:val="57"/>
        </w:trPr>
        <w:tc>
          <w:tcPr>
            <w:tcW w:w="7257" w:type="dxa"/>
            <w:tcBorders>
              <w:top w:val="nil"/>
              <w:left w:val="nil"/>
              <w:bottom w:val="nil"/>
              <w:right w:val="nil"/>
            </w:tcBorders>
            <w:shd w:val="clear" w:color="auto" w:fill="auto"/>
            <w:vAlign w:val="bottom"/>
          </w:tcPr>
          <w:p w14:paraId="0C4BA6D6"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4D4C20A1" w14:textId="0719866E" w:rsidR="0087354A" w:rsidRPr="007E4904" w:rsidRDefault="007E4904"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E4904">
              <w:rPr>
                <w:b/>
                <w:sz w:val="18"/>
                <w:szCs w:val="18"/>
              </w:rPr>
              <w:t>4,382,954</w:t>
            </w:r>
          </w:p>
        </w:tc>
        <w:tc>
          <w:tcPr>
            <w:tcW w:w="1190" w:type="dxa"/>
            <w:tcBorders>
              <w:top w:val="single" w:sz="6" w:space="0" w:color="auto"/>
              <w:left w:val="nil"/>
              <w:bottom w:val="single" w:sz="6" w:space="0" w:color="auto"/>
              <w:right w:val="nil"/>
            </w:tcBorders>
            <w:shd w:val="clear" w:color="auto" w:fill="auto"/>
            <w:vAlign w:val="bottom"/>
          </w:tcPr>
          <w:p w14:paraId="7C8CA5DD" w14:textId="4DAE811A" w:rsidR="0087354A" w:rsidRPr="007E4904" w:rsidRDefault="007E4904"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E4904">
              <w:rPr>
                <w:b/>
                <w:sz w:val="18"/>
                <w:szCs w:val="18"/>
              </w:rPr>
              <w:t>4,640,992</w:t>
            </w:r>
          </w:p>
        </w:tc>
      </w:tr>
    </w:tbl>
    <w:p w14:paraId="0D316FFE"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3CA21E78" w14:textId="77777777" w:rsidR="0087354A" w:rsidRPr="008E3B40" w:rsidRDefault="0087354A" w:rsidP="0087354A">
      <w:pPr>
        <w:autoSpaceDE w:val="0"/>
        <w:autoSpaceDN w:val="0"/>
        <w:adjustRightInd w:val="0"/>
        <w:spacing w:before="120" w:after="60" w:line="252" w:lineRule="auto"/>
        <w:rPr>
          <w:rFonts w:cs="Arial"/>
          <w:color w:val="000000" w:themeColor="text1"/>
          <w:kern w:val="0"/>
          <w:sz w:val="18"/>
          <w:szCs w:val="18"/>
          <w:lang w:bidi="lo-LA"/>
        </w:rPr>
      </w:pPr>
      <w:r w:rsidRPr="005C0318">
        <w:rPr>
          <w:rFonts w:cs="Arial"/>
          <w:color w:val="000000" w:themeColor="text1"/>
          <w:kern w:val="0"/>
          <w:lang w:bidi="lo-LA"/>
        </w:rPr>
        <w:t xml:space="preserve">2022 жылдың шілдесінде </w:t>
      </w:r>
      <w:r w:rsidRPr="005C0318">
        <w:rPr>
          <w:rFonts w:cs="Arial"/>
          <w:color w:val="000000" w:themeColor="text1"/>
          <w:kern w:val="0"/>
          <w:lang w:val="kk-KZ" w:bidi="lo-LA"/>
        </w:rPr>
        <w:t>Т</w:t>
      </w:r>
      <w:r w:rsidRPr="005C0318">
        <w:rPr>
          <w:rFonts w:cs="Arial"/>
          <w:color w:val="000000" w:themeColor="text1"/>
          <w:kern w:val="0"/>
          <w:lang w:bidi="lo-LA"/>
        </w:rPr>
        <w:t>оп банктік депозитті алып тастауға шектеусіз бір жыл өтеу мерзімімен ашты.</w:t>
      </w:r>
    </w:p>
    <w:p w14:paraId="3378C45D" w14:textId="25202E72" w:rsidR="0087354A" w:rsidRPr="008C2938" w:rsidRDefault="007E4904" w:rsidP="0087354A">
      <w:pPr>
        <w:autoSpaceDE w:val="0"/>
        <w:autoSpaceDN w:val="0"/>
        <w:adjustRightInd w:val="0"/>
        <w:spacing w:before="240" w:after="80" w:line="280" w:lineRule="exact"/>
        <w:ind w:hanging="567"/>
        <w:rPr>
          <w:rFonts w:cs="Arial"/>
          <w:b/>
          <w:bCs/>
          <w:color w:val="000000" w:themeColor="text1"/>
          <w:kern w:val="0"/>
          <w:lang w:bidi="lo-LA"/>
        </w:rPr>
      </w:pPr>
      <w:r w:rsidRPr="008C2938">
        <w:rPr>
          <w:rFonts w:cs="Arial"/>
          <w:b/>
          <w:bCs/>
          <w:color w:val="000000" w:themeColor="text1"/>
          <w:kern w:val="0"/>
          <w:lang w:bidi="lo-LA"/>
        </w:rPr>
        <w:t>21</w:t>
      </w:r>
      <w:r w:rsidR="0087354A" w:rsidRPr="008C2938">
        <w:rPr>
          <w:rFonts w:cs="Arial"/>
          <w:b/>
          <w:bCs/>
          <w:color w:val="000000" w:themeColor="text1"/>
          <w:kern w:val="0"/>
          <w:lang w:bidi="lo-LA"/>
        </w:rPr>
        <w:t>.</w:t>
      </w:r>
      <w:r w:rsidR="0087354A" w:rsidRPr="008C2938">
        <w:rPr>
          <w:rFonts w:cs="Arial"/>
          <w:b/>
          <w:bCs/>
          <w:color w:val="000000" w:themeColor="text1"/>
          <w:kern w:val="0"/>
          <w:lang w:bidi="lo-LA"/>
        </w:rPr>
        <w:tab/>
        <w:t>Капитал</w:t>
      </w:r>
    </w:p>
    <w:p w14:paraId="3B11F23C" w14:textId="77777777" w:rsidR="0087354A" w:rsidRPr="008C2938" w:rsidRDefault="0087354A" w:rsidP="0087354A">
      <w:pPr>
        <w:autoSpaceDE w:val="0"/>
        <w:autoSpaceDN w:val="0"/>
        <w:adjustRightInd w:val="0"/>
        <w:spacing w:line="120" w:lineRule="auto"/>
        <w:rPr>
          <w:rFonts w:cs="Arial"/>
          <w:color w:val="000000" w:themeColor="text1"/>
          <w:kern w:val="0"/>
          <w:lang w:bidi="lo-LA"/>
        </w:rPr>
      </w:pPr>
    </w:p>
    <w:p w14:paraId="3A86C874" w14:textId="77777777" w:rsidR="0087354A" w:rsidRPr="008C2938" w:rsidRDefault="0087354A" w:rsidP="00496948">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bidi="lo-LA"/>
        </w:rPr>
      </w:pPr>
      <w:r w:rsidRPr="008C2938">
        <w:rPr>
          <w:rFonts w:cs="Arial"/>
          <w:b/>
          <w:bCs/>
          <w:color w:val="000000" w:themeColor="text1"/>
          <w:kern w:val="0"/>
          <w:lang w:bidi="lo-LA"/>
        </w:rPr>
        <w:t>(а)</w:t>
      </w:r>
      <w:r w:rsidRPr="008C2938">
        <w:rPr>
          <w:rFonts w:cs="Arial"/>
          <w:b/>
          <w:bCs/>
          <w:color w:val="000000" w:themeColor="text1"/>
          <w:kern w:val="0"/>
          <w:lang w:bidi="lo-LA"/>
        </w:rPr>
        <w:tab/>
        <w:t>Акционер</w:t>
      </w:r>
      <w:r w:rsidRPr="008C2938">
        <w:rPr>
          <w:rFonts w:cs="Arial"/>
          <w:b/>
          <w:bCs/>
          <w:color w:val="000000" w:themeColor="text1"/>
          <w:kern w:val="0"/>
          <w:lang w:val="kk-KZ" w:bidi="lo-LA"/>
        </w:rPr>
        <w:t>лік</w:t>
      </w:r>
      <w:r w:rsidRPr="008C2938">
        <w:rPr>
          <w:rFonts w:cs="Arial"/>
          <w:b/>
          <w:bCs/>
          <w:color w:val="000000" w:themeColor="text1"/>
          <w:kern w:val="0"/>
          <w:lang w:bidi="lo-LA"/>
        </w:rPr>
        <w:t xml:space="preserve"> капитал</w:t>
      </w:r>
    </w:p>
    <w:p w14:paraId="5FC4F01E" w14:textId="6C4E9AE3" w:rsidR="0087354A" w:rsidRPr="008C2938" w:rsidRDefault="007815D5" w:rsidP="00496948">
      <w:pPr>
        <w:autoSpaceDE w:val="0"/>
        <w:autoSpaceDN w:val="0"/>
        <w:adjustRightInd w:val="0"/>
        <w:spacing w:before="120" w:after="60" w:line="252" w:lineRule="auto"/>
        <w:jc w:val="both"/>
        <w:rPr>
          <w:rFonts w:cs="Arial"/>
          <w:color w:val="000000" w:themeColor="text1"/>
          <w:kern w:val="0"/>
          <w:lang w:bidi="lo-LA"/>
        </w:rPr>
      </w:pPr>
      <w:r w:rsidRPr="008C2938">
        <w:rPr>
          <w:rFonts w:cs="Arial"/>
          <w:color w:val="000000" w:themeColor="text1"/>
          <w:kern w:val="0"/>
          <w:lang w:bidi="lo-LA"/>
        </w:rPr>
        <w:t>2023 және 2022</w:t>
      </w:r>
      <w:r w:rsidR="0087354A" w:rsidRPr="008C2938">
        <w:rPr>
          <w:rFonts w:cs="Arial"/>
          <w:color w:val="000000" w:themeColor="text1"/>
          <w:kern w:val="0"/>
          <w:lang w:bidi="lo-LA"/>
        </w:rPr>
        <w:t xml:space="preserve"> жылғы 31 желтоқсандағы жағдай бойынша шығаруға рұқсат етілген және шығарылған жай акциялардың жалпы саны 1,942,380 акцияны құрайды. Шығарылған барлық жай акциялар толығымен төленді. Әрбір қарапайым акция бір дауыс беру құқығын береді.</w:t>
      </w:r>
    </w:p>
    <w:p w14:paraId="213C90E8" w14:textId="6498F98F" w:rsidR="0087354A" w:rsidRPr="008C2938" w:rsidRDefault="007815D5" w:rsidP="00496948">
      <w:pPr>
        <w:autoSpaceDE w:val="0"/>
        <w:autoSpaceDN w:val="0"/>
        <w:adjustRightInd w:val="0"/>
        <w:spacing w:before="120" w:after="60" w:line="252" w:lineRule="auto"/>
        <w:jc w:val="both"/>
        <w:rPr>
          <w:rFonts w:cs="Arial"/>
          <w:color w:val="000000" w:themeColor="text1"/>
          <w:kern w:val="0"/>
          <w:lang w:bidi="lo-LA"/>
        </w:rPr>
      </w:pPr>
      <w:r w:rsidRPr="008C2938">
        <w:rPr>
          <w:rFonts w:cs="Arial"/>
          <w:color w:val="000000" w:themeColor="text1"/>
          <w:kern w:val="0"/>
          <w:lang w:bidi="lo-LA"/>
        </w:rPr>
        <w:t>2023</w:t>
      </w:r>
      <w:r w:rsidR="0087354A" w:rsidRPr="008C2938">
        <w:rPr>
          <w:rFonts w:cs="Arial"/>
          <w:color w:val="000000" w:themeColor="text1"/>
          <w:kern w:val="0"/>
          <w:lang w:bidi="lo-LA"/>
        </w:rPr>
        <w:t xml:space="preserve"> </w:t>
      </w:r>
      <w:r w:rsidRPr="008C2938">
        <w:rPr>
          <w:rFonts w:cs="Arial"/>
          <w:color w:val="000000" w:themeColor="text1"/>
          <w:kern w:val="0"/>
          <w:lang w:bidi="lo-LA"/>
        </w:rPr>
        <w:t>жылғы 31 желтоқсандағы және 2022</w:t>
      </w:r>
      <w:r w:rsidR="0087354A" w:rsidRPr="008C2938">
        <w:rPr>
          <w:rFonts w:cs="Arial"/>
          <w:color w:val="000000" w:themeColor="text1"/>
          <w:kern w:val="0"/>
          <w:lang w:bidi="lo-LA"/>
        </w:rPr>
        <w:t xml:space="preserve"> жылғы 31 желтоқсандағы жағдай бойынша шығаруға рұқсат етілген және шығарылған артықшылықты акциялардың жалпы саны 107,910 акцияны құрайды. Шығарылған барлық артықшылықты акциялар толығымен төленді.</w:t>
      </w:r>
    </w:p>
    <w:p w14:paraId="0E138590" w14:textId="77777777" w:rsidR="00C46113" w:rsidRDefault="00C46113" w:rsidP="00BA0F63">
      <w:pPr>
        <w:pStyle w:val="a9"/>
        <w:jc w:val="right"/>
        <w:rPr>
          <w:rStyle w:val="ezkurwreuab5ozgtqnkl"/>
          <w:b/>
          <w:bCs/>
          <w:lang w:val="kk-KZ"/>
        </w:rPr>
      </w:pPr>
    </w:p>
    <w:p w14:paraId="419B8D4D" w14:textId="77777777" w:rsidR="00C46113" w:rsidRDefault="00C46113" w:rsidP="00BA0F63">
      <w:pPr>
        <w:pStyle w:val="a9"/>
        <w:jc w:val="right"/>
        <w:rPr>
          <w:rStyle w:val="ezkurwreuab5ozgtqnkl"/>
          <w:b/>
          <w:bCs/>
          <w:lang w:val="kk-KZ"/>
        </w:rPr>
      </w:pPr>
    </w:p>
    <w:p w14:paraId="1EACCC78" w14:textId="77777777" w:rsidR="00C46113" w:rsidRDefault="00C46113" w:rsidP="00BA0F63">
      <w:pPr>
        <w:pStyle w:val="a9"/>
        <w:jc w:val="right"/>
        <w:rPr>
          <w:rStyle w:val="ezkurwreuab5ozgtqnkl"/>
          <w:b/>
          <w:bCs/>
          <w:lang w:val="kk-KZ"/>
        </w:rPr>
      </w:pPr>
    </w:p>
    <w:p w14:paraId="6356F697" w14:textId="77777777" w:rsidR="00C46113" w:rsidRDefault="00C46113" w:rsidP="00BA0F63">
      <w:pPr>
        <w:pStyle w:val="a9"/>
        <w:jc w:val="right"/>
        <w:rPr>
          <w:rStyle w:val="ezkurwreuab5ozgtqnkl"/>
          <w:b/>
          <w:bCs/>
          <w:lang w:val="kk-KZ"/>
        </w:rPr>
      </w:pPr>
    </w:p>
    <w:p w14:paraId="1E4593C1" w14:textId="77777777" w:rsidR="00BA0F63" w:rsidRPr="000E7E04" w:rsidRDefault="00BA0F63" w:rsidP="00BA0F63">
      <w:pPr>
        <w:pStyle w:val="a9"/>
        <w:jc w:val="right"/>
        <w:rPr>
          <w:rStyle w:val="ezkurwreuab5ozgtqnkl"/>
          <w:b/>
          <w:bCs/>
          <w:lang w:val="kk-KZ"/>
        </w:rPr>
      </w:pPr>
      <w:r w:rsidRPr="000E7E04">
        <w:rPr>
          <w:rStyle w:val="ezkurwreuab5ozgtqnkl"/>
          <w:b/>
          <w:bCs/>
          <w:lang w:val="kk-KZ"/>
        </w:rPr>
        <w:lastRenderedPageBreak/>
        <w:t>Өскемен</w:t>
      </w:r>
      <w:r w:rsidRPr="000E7E04">
        <w:rPr>
          <w:b/>
          <w:bCs/>
          <w:lang w:val="kk-KZ"/>
        </w:rPr>
        <w:t xml:space="preserve"> </w:t>
      </w:r>
      <w:r w:rsidRPr="000E7E04">
        <w:rPr>
          <w:rStyle w:val="ezkurwreuab5ozgtqnkl"/>
          <w:b/>
          <w:bCs/>
          <w:lang w:val="kk-KZ"/>
        </w:rPr>
        <w:t>титан-магний</w:t>
      </w:r>
      <w:r w:rsidRPr="000E7E04">
        <w:rPr>
          <w:b/>
          <w:bCs/>
          <w:lang w:val="kk-KZ"/>
        </w:rPr>
        <w:t xml:space="preserve"> </w:t>
      </w:r>
      <w:r w:rsidRPr="000E7E04">
        <w:rPr>
          <w:rStyle w:val="ezkurwreuab5ozgtqnkl"/>
          <w:b/>
          <w:bCs/>
          <w:lang w:val="kk-KZ"/>
        </w:rPr>
        <w:t>комбинаты"</w:t>
      </w:r>
      <w:r w:rsidRPr="000E7E04">
        <w:rPr>
          <w:b/>
          <w:bCs/>
          <w:lang w:val="kk-KZ"/>
        </w:rPr>
        <w:t xml:space="preserve"> </w:t>
      </w:r>
      <w:r w:rsidRPr="000E7E04">
        <w:rPr>
          <w:rStyle w:val="ezkurwreuab5ozgtqnkl"/>
          <w:b/>
          <w:bCs/>
          <w:lang w:val="kk-KZ"/>
        </w:rPr>
        <w:t>АҚ</w:t>
      </w:r>
      <w:r w:rsidRPr="000E7E04">
        <w:rPr>
          <w:b/>
          <w:bCs/>
          <w:lang w:val="kk-KZ"/>
        </w:rPr>
        <w:t xml:space="preserve"> </w:t>
      </w:r>
      <w:r w:rsidRPr="000E7E04">
        <w:rPr>
          <w:rStyle w:val="ezkurwreuab5ozgtqnkl"/>
          <w:b/>
          <w:bCs/>
          <w:lang w:val="kk-KZ"/>
        </w:rPr>
        <w:t>Шоғырландырылған</w:t>
      </w:r>
      <w:r w:rsidRPr="000E7E04">
        <w:rPr>
          <w:b/>
          <w:bCs/>
          <w:lang w:val="kk-KZ"/>
        </w:rPr>
        <w:t xml:space="preserve"> </w:t>
      </w:r>
      <w:r w:rsidRPr="000E7E04">
        <w:rPr>
          <w:rStyle w:val="ezkurwreuab5ozgtqnkl"/>
          <w:b/>
          <w:bCs/>
          <w:lang w:val="kk-KZ"/>
        </w:rPr>
        <w:t>қаржылық</w:t>
      </w:r>
      <w:r w:rsidRPr="000E7E04">
        <w:rPr>
          <w:b/>
          <w:bCs/>
          <w:lang w:val="kk-KZ"/>
        </w:rPr>
        <w:t xml:space="preserve"> </w:t>
      </w:r>
      <w:r w:rsidRPr="000E7E04">
        <w:rPr>
          <w:rStyle w:val="ezkurwreuab5ozgtqnkl"/>
          <w:b/>
          <w:bCs/>
          <w:lang w:val="kk-KZ"/>
        </w:rPr>
        <w:t>есептілікке</w:t>
      </w:r>
      <w:r w:rsidRPr="000E7E04">
        <w:rPr>
          <w:b/>
          <w:bCs/>
          <w:lang w:val="kk-KZ"/>
        </w:rPr>
        <w:t xml:space="preserve"> </w:t>
      </w:r>
      <w:r w:rsidRPr="000E7E04">
        <w:rPr>
          <w:rStyle w:val="ezkurwreuab5ozgtqnkl"/>
          <w:b/>
          <w:bCs/>
          <w:lang w:val="kk-KZ"/>
        </w:rPr>
        <w:t>ескертпелер</w:t>
      </w:r>
    </w:p>
    <w:p w14:paraId="6E422588" w14:textId="77777777" w:rsidR="00BA0F63" w:rsidRPr="00BA0F63" w:rsidRDefault="00BA0F63" w:rsidP="00BA0F63">
      <w:pPr>
        <w:pStyle w:val="a9"/>
        <w:jc w:val="right"/>
        <w:rPr>
          <w:rFonts w:ascii="Times New Roman" w:hAnsi="Times New Roman"/>
          <w:b/>
          <w:bCs/>
          <w:lang w:val="kk-KZ"/>
        </w:rPr>
      </w:pPr>
      <w:r w:rsidRPr="000E7E04">
        <w:rPr>
          <w:b/>
          <w:bCs/>
          <w:lang w:val="kk-KZ"/>
        </w:rPr>
        <w:t xml:space="preserve"> </w:t>
      </w:r>
      <w:r w:rsidRPr="000E7E04">
        <w:rPr>
          <w:rStyle w:val="ezkurwreuab5ozgtqnkl"/>
          <w:b/>
          <w:bCs/>
          <w:lang w:val="kk-KZ"/>
        </w:rPr>
        <w:t>2023</w:t>
      </w:r>
      <w:r w:rsidRPr="000E7E04">
        <w:rPr>
          <w:b/>
          <w:bCs/>
          <w:lang w:val="kk-KZ"/>
        </w:rPr>
        <w:t xml:space="preserve"> жылғы </w:t>
      </w:r>
      <w:r w:rsidRPr="000E7E04">
        <w:rPr>
          <w:rStyle w:val="ezkurwreuab5ozgtqnkl"/>
          <w:b/>
          <w:bCs/>
          <w:lang w:val="kk-KZ"/>
        </w:rPr>
        <w:t>31</w:t>
      </w:r>
      <w:r w:rsidRPr="000E7E04">
        <w:rPr>
          <w:b/>
          <w:bCs/>
          <w:lang w:val="kk-KZ"/>
        </w:rPr>
        <w:t xml:space="preserve"> </w:t>
      </w:r>
      <w:r w:rsidRPr="000E7E04">
        <w:rPr>
          <w:rStyle w:val="ezkurwreuab5ozgtqnkl"/>
          <w:b/>
          <w:bCs/>
          <w:lang w:val="kk-KZ"/>
        </w:rPr>
        <w:t>желтоқсанда</w:t>
      </w:r>
      <w:r w:rsidRPr="000E7E04">
        <w:rPr>
          <w:b/>
          <w:bCs/>
          <w:lang w:val="kk-KZ"/>
        </w:rPr>
        <w:t xml:space="preserve"> </w:t>
      </w:r>
      <w:r w:rsidRPr="000E7E04">
        <w:rPr>
          <w:rStyle w:val="ezkurwreuab5ozgtqnkl"/>
          <w:b/>
          <w:bCs/>
          <w:lang w:val="kk-KZ"/>
        </w:rPr>
        <w:t>аяқталған</w:t>
      </w:r>
      <w:r w:rsidRPr="000E7E04">
        <w:rPr>
          <w:b/>
          <w:bCs/>
          <w:lang w:val="kk-KZ"/>
        </w:rPr>
        <w:t xml:space="preserve"> </w:t>
      </w:r>
      <w:r w:rsidRPr="000E7E04">
        <w:rPr>
          <w:rStyle w:val="ezkurwreuab5ozgtqnkl"/>
          <w:b/>
          <w:bCs/>
          <w:lang w:val="kk-KZ"/>
        </w:rPr>
        <w:t>жыл</w:t>
      </w:r>
      <w:r w:rsidRPr="000E7E04">
        <w:rPr>
          <w:b/>
          <w:bCs/>
          <w:lang w:val="kk-KZ"/>
        </w:rPr>
        <w:t xml:space="preserve"> үшін</w:t>
      </w:r>
    </w:p>
    <w:p w14:paraId="102FE1B9" w14:textId="211872F9" w:rsidR="007815D5" w:rsidRPr="007815D5" w:rsidRDefault="007815D5" w:rsidP="007815D5">
      <w:pPr>
        <w:autoSpaceDE w:val="0"/>
        <w:autoSpaceDN w:val="0"/>
        <w:adjustRightInd w:val="0"/>
        <w:spacing w:before="240" w:after="80" w:line="280" w:lineRule="exact"/>
        <w:ind w:hanging="567"/>
        <w:rPr>
          <w:rFonts w:cs="Arial"/>
          <w:b/>
          <w:bCs/>
          <w:color w:val="000000" w:themeColor="text1"/>
          <w:kern w:val="0"/>
          <w:lang w:val="kk-KZ" w:bidi="lo-LA"/>
        </w:rPr>
      </w:pPr>
      <w:r w:rsidRPr="00527626">
        <w:rPr>
          <w:rFonts w:cs="Arial"/>
          <w:b/>
          <w:bCs/>
          <w:color w:val="000000" w:themeColor="text1"/>
          <w:kern w:val="0"/>
          <w:lang w:val="kk-KZ" w:bidi="lo-LA"/>
        </w:rPr>
        <w:t>21.</w:t>
      </w:r>
      <w:r w:rsidRPr="00527626">
        <w:rPr>
          <w:rFonts w:cs="Arial"/>
          <w:b/>
          <w:bCs/>
          <w:color w:val="000000" w:themeColor="text1"/>
          <w:kern w:val="0"/>
          <w:lang w:val="kk-KZ" w:bidi="lo-LA"/>
        </w:rPr>
        <w:tab/>
        <w:t xml:space="preserve">Капитал, </w:t>
      </w:r>
      <w:r>
        <w:rPr>
          <w:rFonts w:cs="Arial"/>
          <w:b/>
          <w:bCs/>
          <w:color w:val="000000" w:themeColor="text1"/>
          <w:kern w:val="0"/>
          <w:lang w:val="kk-KZ" w:bidi="lo-LA"/>
        </w:rPr>
        <w:t>жалғасы</w:t>
      </w:r>
    </w:p>
    <w:tbl>
      <w:tblPr>
        <w:tblW w:w="9637" w:type="dxa"/>
        <w:tblLayout w:type="fixed"/>
        <w:tblCellMar>
          <w:left w:w="10" w:type="dxa"/>
          <w:right w:w="10" w:type="dxa"/>
        </w:tblCellMar>
        <w:tblLook w:val="0000" w:firstRow="0" w:lastRow="0" w:firstColumn="0" w:lastColumn="0" w:noHBand="0" w:noVBand="0"/>
      </w:tblPr>
      <w:tblGrid>
        <w:gridCol w:w="4877"/>
        <w:gridCol w:w="1190"/>
        <w:gridCol w:w="1190"/>
        <w:gridCol w:w="1190"/>
        <w:gridCol w:w="1190"/>
      </w:tblGrid>
      <w:tr w:rsidR="0087354A" w:rsidRPr="008E3B40" w14:paraId="27DCC38A" w14:textId="77777777" w:rsidTr="00E04110">
        <w:trPr>
          <w:trHeight w:val="57"/>
        </w:trPr>
        <w:tc>
          <w:tcPr>
            <w:tcW w:w="4877" w:type="dxa"/>
            <w:tcBorders>
              <w:top w:val="nil"/>
              <w:left w:val="nil"/>
              <w:bottom w:val="nil"/>
              <w:right w:val="nil"/>
            </w:tcBorders>
            <w:vAlign w:val="bottom"/>
          </w:tcPr>
          <w:p w14:paraId="2B8FDE3D" w14:textId="77777777" w:rsidR="0087354A" w:rsidRPr="00527626" w:rsidRDefault="0087354A" w:rsidP="00E04110">
            <w:pPr>
              <w:autoSpaceDE w:val="0"/>
              <w:autoSpaceDN w:val="0"/>
              <w:adjustRightInd w:val="0"/>
              <w:spacing w:before="20" w:after="40" w:line="180" w:lineRule="exact"/>
              <w:rPr>
                <w:rFonts w:cs="Arial"/>
                <w:color w:val="000000" w:themeColor="text1"/>
                <w:kern w:val="0"/>
                <w:sz w:val="16"/>
                <w:szCs w:val="16"/>
                <w:lang w:val="kk-KZ" w:bidi="lo-LA"/>
              </w:rPr>
            </w:pPr>
          </w:p>
        </w:tc>
        <w:tc>
          <w:tcPr>
            <w:tcW w:w="1190" w:type="dxa"/>
            <w:tcBorders>
              <w:top w:val="nil"/>
              <w:left w:val="nil"/>
              <w:bottom w:val="nil"/>
              <w:right w:val="nil"/>
            </w:tcBorders>
            <w:vAlign w:val="bottom"/>
          </w:tcPr>
          <w:p w14:paraId="494D885A" w14:textId="77777777" w:rsidR="0087354A" w:rsidRPr="00527626"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p>
        </w:tc>
        <w:tc>
          <w:tcPr>
            <w:tcW w:w="1190" w:type="dxa"/>
            <w:tcBorders>
              <w:top w:val="nil"/>
              <w:left w:val="nil"/>
              <w:bottom w:val="nil"/>
              <w:right w:val="nil"/>
            </w:tcBorders>
            <w:vAlign w:val="bottom"/>
          </w:tcPr>
          <w:p w14:paraId="3E74B565" w14:textId="2E296F8B" w:rsidR="0087354A" w:rsidRPr="007815D5" w:rsidRDefault="007815D5"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nil"/>
              <w:right w:val="nil"/>
            </w:tcBorders>
            <w:vAlign w:val="bottom"/>
          </w:tcPr>
          <w:p w14:paraId="1E5FAF39"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nil"/>
              <w:right w:val="nil"/>
            </w:tcBorders>
            <w:vAlign w:val="bottom"/>
          </w:tcPr>
          <w:p w14:paraId="57D1D4C7" w14:textId="2BA8BA63" w:rsidR="0087354A" w:rsidRPr="008E3B40" w:rsidRDefault="007815D5"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7F2443A4" w14:textId="77777777" w:rsidTr="00E04110">
        <w:trPr>
          <w:trHeight w:val="57"/>
        </w:trPr>
        <w:tc>
          <w:tcPr>
            <w:tcW w:w="4877" w:type="dxa"/>
            <w:tcBorders>
              <w:top w:val="nil"/>
              <w:left w:val="nil"/>
              <w:bottom w:val="nil"/>
              <w:right w:val="nil"/>
            </w:tcBorders>
            <w:vAlign w:val="bottom"/>
          </w:tcPr>
          <w:p w14:paraId="5B465887"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90" w:type="dxa"/>
            <w:tcBorders>
              <w:top w:val="nil"/>
              <w:left w:val="nil"/>
              <w:bottom w:val="single" w:sz="4" w:space="0" w:color="auto"/>
              <w:right w:val="nil"/>
            </w:tcBorders>
            <w:vAlign w:val="bottom"/>
          </w:tcPr>
          <w:p w14:paraId="34BF1340" w14:textId="77777777" w:rsidR="0087354A" w:rsidRPr="00794B45"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Акцияның саны</w:t>
            </w:r>
          </w:p>
        </w:tc>
        <w:tc>
          <w:tcPr>
            <w:tcW w:w="1190" w:type="dxa"/>
            <w:tcBorders>
              <w:top w:val="nil"/>
              <w:left w:val="nil"/>
              <w:bottom w:val="single" w:sz="4" w:space="0" w:color="auto"/>
              <w:right w:val="nil"/>
            </w:tcBorders>
            <w:vAlign w:val="bottom"/>
          </w:tcPr>
          <w:p w14:paraId="215260C8" w14:textId="77777777" w:rsidR="0087354A" w:rsidRPr="008E3B40" w:rsidRDefault="0087354A" w:rsidP="00E04110">
            <w:pPr>
              <w:autoSpaceDE w:val="0"/>
              <w:autoSpaceDN w:val="0"/>
              <w:adjustRightInd w:val="0"/>
              <w:spacing w:before="20" w:after="40" w:line="180" w:lineRule="exact"/>
              <w:ind w:right="113"/>
              <w:jc w:val="center"/>
              <w:rPr>
                <w:rFonts w:cs="Arial"/>
                <w:color w:val="000000" w:themeColor="text1"/>
                <w:kern w:val="0"/>
                <w:sz w:val="16"/>
                <w:szCs w:val="16"/>
                <w:lang w:bidi="lo-LA"/>
              </w:rPr>
            </w:pPr>
            <w:r>
              <w:rPr>
                <w:rFonts w:cs="Arial"/>
                <w:color w:val="000000" w:themeColor="text1"/>
                <w:kern w:val="0"/>
                <w:sz w:val="16"/>
                <w:szCs w:val="16"/>
                <w:lang w:val="kk-KZ" w:bidi="lo-LA"/>
              </w:rPr>
              <w:t>Құны</w:t>
            </w:r>
            <w:r w:rsidRPr="008E3B40">
              <w:rPr>
                <w:rFonts w:cs="Arial"/>
                <w:color w:val="000000" w:themeColor="text1"/>
                <w:kern w:val="0"/>
                <w:sz w:val="16"/>
                <w:szCs w:val="16"/>
                <w:lang w:bidi="lo-LA"/>
              </w:rPr>
              <w:t xml:space="preserve">, </w:t>
            </w:r>
            <w:r w:rsidRPr="008E3B40">
              <w:rPr>
                <w:rFonts w:cs="Arial"/>
                <w:color w:val="000000" w:themeColor="text1"/>
                <w:kern w:val="0"/>
                <w:sz w:val="16"/>
                <w:szCs w:val="16"/>
                <w:lang w:bidi="lo-LA"/>
              </w:rPr>
              <w:br/>
            </w: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тенге</w:t>
            </w:r>
          </w:p>
        </w:tc>
        <w:tc>
          <w:tcPr>
            <w:tcW w:w="1190" w:type="dxa"/>
            <w:tcBorders>
              <w:top w:val="nil"/>
              <w:left w:val="nil"/>
              <w:bottom w:val="single" w:sz="4" w:space="0" w:color="auto"/>
              <w:right w:val="nil"/>
            </w:tcBorders>
            <w:vAlign w:val="bottom"/>
          </w:tcPr>
          <w:p w14:paraId="7057AD06" w14:textId="77777777" w:rsidR="0087354A" w:rsidRPr="00794B45"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Акцияның саны</w:t>
            </w:r>
          </w:p>
        </w:tc>
        <w:tc>
          <w:tcPr>
            <w:tcW w:w="1190" w:type="dxa"/>
            <w:tcBorders>
              <w:top w:val="nil"/>
              <w:left w:val="nil"/>
              <w:bottom w:val="single" w:sz="4" w:space="0" w:color="auto"/>
              <w:right w:val="nil"/>
            </w:tcBorders>
            <w:vAlign w:val="bottom"/>
          </w:tcPr>
          <w:p w14:paraId="6E95AD3F" w14:textId="77777777" w:rsidR="0087354A" w:rsidRPr="008E3B40" w:rsidRDefault="0087354A" w:rsidP="00E04110">
            <w:pPr>
              <w:autoSpaceDE w:val="0"/>
              <w:autoSpaceDN w:val="0"/>
              <w:adjustRightInd w:val="0"/>
              <w:spacing w:before="20" w:after="40" w:line="180" w:lineRule="exact"/>
              <w:ind w:right="113"/>
              <w:jc w:val="center"/>
              <w:rPr>
                <w:rFonts w:cs="Arial"/>
                <w:color w:val="000000" w:themeColor="text1"/>
                <w:kern w:val="0"/>
                <w:sz w:val="16"/>
                <w:szCs w:val="16"/>
                <w:lang w:bidi="lo-LA"/>
              </w:rPr>
            </w:pPr>
            <w:r>
              <w:rPr>
                <w:rFonts w:cs="Arial"/>
                <w:color w:val="000000" w:themeColor="text1"/>
                <w:kern w:val="0"/>
                <w:sz w:val="16"/>
                <w:szCs w:val="16"/>
                <w:lang w:val="kk-KZ" w:bidi="lo-LA"/>
              </w:rPr>
              <w:t>Құны</w:t>
            </w:r>
            <w:r w:rsidRPr="008E3B40">
              <w:rPr>
                <w:rFonts w:cs="Arial"/>
                <w:color w:val="000000" w:themeColor="text1"/>
                <w:kern w:val="0"/>
                <w:sz w:val="16"/>
                <w:szCs w:val="16"/>
                <w:lang w:bidi="lo-LA"/>
              </w:rPr>
              <w:t xml:space="preserve">, </w:t>
            </w:r>
            <w:r w:rsidRPr="008E3B40">
              <w:rPr>
                <w:rFonts w:cs="Arial"/>
                <w:color w:val="000000" w:themeColor="text1"/>
                <w:kern w:val="0"/>
                <w:sz w:val="16"/>
                <w:szCs w:val="16"/>
                <w:lang w:bidi="lo-LA"/>
              </w:rPr>
              <w:br/>
            </w: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тенге</w:t>
            </w:r>
          </w:p>
        </w:tc>
      </w:tr>
      <w:tr w:rsidR="0087354A" w:rsidRPr="008E3B40" w14:paraId="5A92817C" w14:textId="77777777" w:rsidTr="00E04110">
        <w:trPr>
          <w:trHeight w:val="57"/>
        </w:trPr>
        <w:tc>
          <w:tcPr>
            <w:tcW w:w="4877" w:type="dxa"/>
            <w:tcBorders>
              <w:top w:val="nil"/>
              <w:left w:val="nil"/>
              <w:bottom w:val="nil"/>
              <w:right w:val="nil"/>
            </w:tcBorders>
            <w:vAlign w:val="bottom"/>
          </w:tcPr>
          <w:p w14:paraId="2D43F13A"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Жай</w:t>
            </w:r>
            <w:r w:rsidRPr="008C2938">
              <w:rPr>
                <w:rFonts w:cs="Arial"/>
                <w:color w:val="000000" w:themeColor="text1"/>
                <w:kern w:val="0"/>
                <w:lang w:bidi="lo-LA"/>
              </w:rPr>
              <w:t xml:space="preserve"> акци</w:t>
            </w:r>
            <w:r w:rsidRPr="008C2938">
              <w:rPr>
                <w:rFonts w:cs="Arial"/>
                <w:color w:val="000000" w:themeColor="text1"/>
                <w:kern w:val="0"/>
                <w:lang w:val="kk-KZ" w:bidi="lo-LA"/>
              </w:rPr>
              <w:t>ялар</w:t>
            </w:r>
            <w:r w:rsidRPr="008C2938">
              <w:rPr>
                <w:rFonts w:cs="Arial"/>
                <w:color w:val="000000" w:themeColor="text1"/>
                <w:kern w:val="0"/>
                <w:lang w:bidi="lo-LA"/>
              </w:rPr>
              <w:t xml:space="preserve"> (номиналды құны– </w:t>
            </w:r>
            <w:r w:rsidRPr="008C2938">
              <w:rPr>
                <w:rFonts w:cs="Arial"/>
                <w:color w:val="000000" w:themeColor="text1"/>
                <w:kern w:val="0"/>
                <w:lang w:val="kk-KZ" w:bidi="lo-LA"/>
              </w:rPr>
              <w:t xml:space="preserve">бір акцияға </w:t>
            </w:r>
            <w:r w:rsidRPr="008C2938">
              <w:rPr>
                <w:rFonts w:cs="Arial"/>
                <w:color w:val="000000" w:themeColor="text1"/>
                <w:kern w:val="0"/>
                <w:lang w:bidi="lo-LA"/>
              </w:rPr>
              <w:t>140 те</w:t>
            </w:r>
            <w:r w:rsidRPr="008C2938">
              <w:rPr>
                <w:rFonts w:cs="Arial"/>
                <w:color w:val="000000" w:themeColor="text1"/>
                <w:kern w:val="0"/>
                <w:lang w:val="kk-KZ" w:bidi="lo-LA"/>
              </w:rPr>
              <w:t>ң</w:t>
            </w:r>
            <w:r w:rsidRPr="008C2938">
              <w:rPr>
                <w:rFonts w:cs="Arial"/>
                <w:color w:val="000000" w:themeColor="text1"/>
                <w:kern w:val="0"/>
                <w:lang w:bidi="lo-LA"/>
              </w:rPr>
              <w:t>ге)</w:t>
            </w:r>
          </w:p>
        </w:tc>
        <w:tc>
          <w:tcPr>
            <w:tcW w:w="1190" w:type="dxa"/>
            <w:tcBorders>
              <w:top w:val="single" w:sz="4" w:space="0" w:color="auto"/>
              <w:left w:val="nil"/>
              <w:bottom w:val="nil"/>
              <w:right w:val="nil"/>
            </w:tcBorders>
            <w:shd w:val="clear" w:color="auto" w:fill="auto"/>
            <w:vAlign w:val="bottom"/>
          </w:tcPr>
          <w:p w14:paraId="228A0148" w14:textId="1E65B8CB" w:rsidR="0087354A" w:rsidRPr="007815D5"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sz w:val="18"/>
                <w:szCs w:val="18"/>
              </w:rPr>
              <w:t>971,190</w:t>
            </w:r>
          </w:p>
        </w:tc>
        <w:tc>
          <w:tcPr>
            <w:tcW w:w="1190" w:type="dxa"/>
            <w:tcBorders>
              <w:top w:val="single" w:sz="4" w:space="0" w:color="auto"/>
              <w:left w:val="nil"/>
              <w:bottom w:val="nil"/>
              <w:right w:val="nil"/>
            </w:tcBorders>
            <w:shd w:val="clear" w:color="auto" w:fill="auto"/>
            <w:vAlign w:val="bottom"/>
          </w:tcPr>
          <w:p w14:paraId="235FFE60" w14:textId="1AE1F3AA" w:rsidR="0087354A" w:rsidRPr="007815D5"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sz w:val="18"/>
                <w:szCs w:val="18"/>
              </w:rPr>
              <w:t>135,967</w:t>
            </w:r>
          </w:p>
        </w:tc>
        <w:tc>
          <w:tcPr>
            <w:tcW w:w="1190" w:type="dxa"/>
            <w:tcBorders>
              <w:top w:val="single" w:sz="4" w:space="0" w:color="auto"/>
              <w:left w:val="nil"/>
              <w:bottom w:val="nil"/>
              <w:right w:val="nil"/>
            </w:tcBorders>
            <w:shd w:val="clear" w:color="auto" w:fill="auto"/>
            <w:vAlign w:val="bottom"/>
          </w:tcPr>
          <w:p w14:paraId="34AE6CD6"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971,190</w:t>
            </w:r>
          </w:p>
        </w:tc>
        <w:tc>
          <w:tcPr>
            <w:tcW w:w="1190" w:type="dxa"/>
            <w:tcBorders>
              <w:top w:val="single" w:sz="4" w:space="0" w:color="auto"/>
              <w:left w:val="nil"/>
              <w:bottom w:val="nil"/>
              <w:right w:val="nil"/>
            </w:tcBorders>
            <w:shd w:val="clear" w:color="auto" w:fill="auto"/>
            <w:vAlign w:val="bottom"/>
          </w:tcPr>
          <w:p w14:paraId="22921DEB"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135,967</w:t>
            </w:r>
          </w:p>
        </w:tc>
      </w:tr>
      <w:tr w:rsidR="0087354A" w:rsidRPr="008E3B40" w14:paraId="1EBE448D" w14:textId="77777777" w:rsidTr="00E04110">
        <w:trPr>
          <w:trHeight w:val="57"/>
        </w:trPr>
        <w:tc>
          <w:tcPr>
            <w:tcW w:w="4877" w:type="dxa"/>
            <w:tcBorders>
              <w:top w:val="nil"/>
              <w:left w:val="nil"/>
              <w:bottom w:val="nil"/>
              <w:right w:val="nil"/>
            </w:tcBorders>
            <w:vAlign w:val="bottom"/>
          </w:tcPr>
          <w:p w14:paraId="417E45F8"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Жай</w:t>
            </w:r>
            <w:r w:rsidRPr="008C2938">
              <w:rPr>
                <w:rFonts w:cs="Arial"/>
                <w:color w:val="000000" w:themeColor="text1"/>
                <w:kern w:val="0"/>
                <w:lang w:bidi="lo-LA"/>
              </w:rPr>
              <w:t xml:space="preserve"> акци</w:t>
            </w:r>
            <w:r w:rsidRPr="008C2938">
              <w:rPr>
                <w:rFonts w:cs="Arial"/>
                <w:color w:val="000000" w:themeColor="text1"/>
                <w:kern w:val="0"/>
                <w:lang w:val="kk-KZ" w:bidi="lo-LA"/>
              </w:rPr>
              <w:t>ялар</w:t>
            </w:r>
            <w:r w:rsidRPr="008C2938">
              <w:rPr>
                <w:rFonts w:cs="Arial"/>
                <w:color w:val="000000" w:themeColor="text1"/>
                <w:kern w:val="0"/>
                <w:lang w:bidi="lo-LA"/>
              </w:rPr>
              <w:t xml:space="preserve"> (номиналды құны– </w:t>
            </w:r>
            <w:r w:rsidRPr="008C2938">
              <w:rPr>
                <w:rFonts w:cs="Arial"/>
                <w:color w:val="000000" w:themeColor="text1"/>
                <w:kern w:val="0"/>
                <w:lang w:val="kk-KZ" w:bidi="lo-LA"/>
              </w:rPr>
              <w:t>бір акцияға 2</w:t>
            </w:r>
            <w:r w:rsidRPr="008C2938">
              <w:rPr>
                <w:rFonts w:cs="Arial"/>
                <w:color w:val="000000" w:themeColor="text1"/>
                <w:kern w:val="0"/>
                <w:lang w:bidi="lo-LA"/>
              </w:rPr>
              <w:t>0 те</w:t>
            </w:r>
            <w:r w:rsidRPr="008C2938">
              <w:rPr>
                <w:rFonts w:cs="Arial"/>
                <w:color w:val="000000" w:themeColor="text1"/>
                <w:kern w:val="0"/>
                <w:lang w:val="kk-KZ" w:bidi="lo-LA"/>
              </w:rPr>
              <w:t>ң</w:t>
            </w:r>
            <w:r w:rsidRPr="008C2938">
              <w:rPr>
                <w:rFonts w:cs="Arial"/>
                <w:color w:val="000000" w:themeColor="text1"/>
                <w:kern w:val="0"/>
                <w:lang w:bidi="lo-LA"/>
              </w:rPr>
              <w:t>ге)</w:t>
            </w:r>
          </w:p>
        </w:tc>
        <w:tc>
          <w:tcPr>
            <w:tcW w:w="1190" w:type="dxa"/>
            <w:tcBorders>
              <w:top w:val="nil"/>
              <w:left w:val="nil"/>
              <w:bottom w:val="nil"/>
              <w:right w:val="nil"/>
            </w:tcBorders>
            <w:shd w:val="clear" w:color="auto" w:fill="auto"/>
            <w:vAlign w:val="bottom"/>
          </w:tcPr>
          <w:p w14:paraId="244EFF5B"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971,190</w:t>
            </w:r>
          </w:p>
        </w:tc>
        <w:tc>
          <w:tcPr>
            <w:tcW w:w="1190" w:type="dxa"/>
            <w:tcBorders>
              <w:top w:val="nil"/>
              <w:left w:val="nil"/>
              <w:bottom w:val="nil"/>
              <w:right w:val="nil"/>
            </w:tcBorders>
            <w:shd w:val="clear" w:color="auto" w:fill="auto"/>
            <w:vAlign w:val="bottom"/>
          </w:tcPr>
          <w:p w14:paraId="05A70BBF"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19,424</w:t>
            </w:r>
          </w:p>
        </w:tc>
        <w:tc>
          <w:tcPr>
            <w:tcW w:w="1190" w:type="dxa"/>
            <w:tcBorders>
              <w:top w:val="nil"/>
              <w:left w:val="nil"/>
              <w:bottom w:val="nil"/>
              <w:right w:val="nil"/>
            </w:tcBorders>
            <w:shd w:val="clear" w:color="auto" w:fill="auto"/>
            <w:vAlign w:val="bottom"/>
          </w:tcPr>
          <w:p w14:paraId="747A4F03"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971,190</w:t>
            </w:r>
          </w:p>
        </w:tc>
        <w:tc>
          <w:tcPr>
            <w:tcW w:w="1190" w:type="dxa"/>
            <w:tcBorders>
              <w:top w:val="nil"/>
              <w:left w:val="nil"/>
              <w:bottom w:val="nil"/>
              <w:right w:val="nil"/>
            </w:tcBorders>
            <w:shd w:val="clear" w:color="auto" w:fill="auto"/>
            <w:vAlign w:val="bottom"/>
          </w:tcPr>
          <w:p w14:paraId="133621E0"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19,424</w:t>
            </w:r>
          </w:p>
        </w:tc>
      </w:tr>
      <w:tr w:rsidR="0087354A" w:rsidRPr="008E3B40" w14:paraId="7F159C17" w14:textId="77777777" w:rsidTr="00E04110">
        <w:trPr>
          <w:trHeight w:val="57"/>
        </w:trPr>
        <w:tc>
          <w:tcPr>
            <w:tcW w:w="4877" w:type="dxa"/>
            <w:tcBorders>
              <w:top w:val="nil"/>
              <w:left w:val="nil"/>
              <w:bottom w:val="nil"/>
              <w:right w:val="nil"/>
            </w:tcBorders>
            <w:vAlign w:val="bottom"/>
          </w:tcPr>
          <w:p w14:paraId="04589537"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t xml:space="preserve"> </w:t>
            </w:r>
            <w:r w:rsidRPr="008C2938">
              <w:rPr>
                <w:rFonts w:cs="Arial"/>
                <w:color w:val="000000" w:themeColor="text1"/>
                <w:kern w:val="0"/>
                <w:lang w:bidi="lo-LA"/>
              </w:rPr>
              <w:t>Артықшылықты акциялар (номиналды құны – бір акцияға 20 теңге)</w:t>
            </w:r>
          </w:p>
        </w:tc>
        <w:tc>
          <w:tcPr>
            <w:tcW w:w="1190" w:type="dxa"/>
            <w:tcBorders>
              <w:top w:val="nil"/>
              <w:left w:val="nil"/>
              <w:bottom w:val="single" w:sz="4" w:space="0" w:color="auto"/>
              <w:right w:val="nil"/>
            </w:tcBorders>
            <w:shd w:val="clear" w:color="auto" w:fill="auto"/>
            <w:vAlign w:val="bottom"/>
          </w:tcPr>
          <w:p w14:paraId="5561171A"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107,910</w:t>
            </w:r>
          </w:p>
        </w:tc>
        <w:tc>
          <w:tcPr>
            <w:tcW w:w="1190" w:type="dxa"/>
            <w:tcBorders>
              <w:top w:val="nil"/>
              <w:left w:val="nil"/>
              <w:bottom w:val="single" w:sz="4" w:space="0" w:color="auto"/>
              <w:right w:val="nil"/>
            </w:tcBorders>
            <w:shd w:val="clear" w:color="auto" w:fill="auto"/>
            <w:vAlign w:val="bottom"/>
          </w:tcPr>
          <w:p w14:paraId="08C01C29"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2,158</w:t>
            </w:r>
          </w:p>
        </w:tc>
        <w:tc>
          <w:tcPr>
            <w:tcW w:w="1190" w:type="dxa"/>
            <w:tcBorders>
              <w:top w:val="nil"/>
              <w:left w:val="nil"/>
              <w:bottom w:val="single" w:sz="4" w:space="0" w:color="auto"/>
              <w:right w:val="nil"/>
            </w:tcBorders>
            <w:shd w:val="clear" w:color="auto" w:fill="auto"/>
            <w:vAlign w:val="bottom"/>
          </w:tcPr>
          <w:p w14:paraId="4D0510F5"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107,910</w:t>
            </w:r>
          </w:p>
        </w:tc>
        <w:tc>
          <w:tcPr>
            <w:tcW w:w="1190" w:type="dxa"/>
            <w:tcBorders>
              <w:top w:val="nil"/>
              <w:left w:val="nil"/>
              <w:bottom w:val="single" w:sz="4" w:space="0" w:color="auto"/>
              <w:right w:val="nil"/>
            </w:tcBorders>
            <w:shd w:val="clear" w:color="auto" w:fill="auto"/>
            <w:vAlign w:val="bottom"/>
          </w:tcPr>
          <w:p w14:paraId="56686C75" w14:textId="77777777" w:rsidR="0087354A" w:rsidRPr="007815D5"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15D5">
              <w:rPr>
                <w:rFonts w:cs="Arial"/>
                <w:color w:val="000000" w:themeColor="text1"/>
                <w:kern w:val="0"/>
                <w:sz w:val="18"/>
                <w:szCs w:val="18"/>
                <w:lang w:bidi="lo-LA"/>
              </w:rPr>
              <w:t>2,158</w:t>
            </w:r>
          </w:p>
        </w:tc>
      </w:tr>
      <w:tr w:rsidR="0087354A" w:rsidRPr="008E3B40" w14:paraId="23A22294" w14:textId="77777777" w:rsidTr="00E04110">
        <w:trPr>
          <w:trHeight w:val="57"/>
        </w:trPr>
        <w:tc>
          <w:tcPr>
            <w:tcW w:w="4877" w:type="dxa"/>
            <w:tcBorders>
              <w:top w:val="nil"/>
              <w:left w:val="nil"/>
              <w:bottom w:val="nil"/>
              <w:right w:val="nil"/>
            </w:tcBorders>
            <w:vAlign w:val="bottom"/>
          </w:tcPr>
          <w:p w14:paraId="7B122B84"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Номиналды құны бойынша акционерлік капиталдың жиыны</w:t>
            </w:r>
          </w:p>
        </w:tc>
        <w:tc>
          <w:tcPr>
            <w:tcW w:w="1190" w:type="dxa"/>
            <w:tcBorders>
              <w:top w:val="single" w:sz="4" w:space="0" w:color="auto"/>
              <w:left w:val="nil"/>
              <w:bottom w:val="nil"/>
              <w:right w:val="nil"/>
            </w:tcBorders>
            <w:shd w:val="clear" w:color="auto" w:fill="auto"/>
            <w:vAlign w:val="bottom"/>
          </w:tcPr>
          <w:p w14:paraId="031C6F40"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2,050,290</w:t>
            </w:r>
          </w:p>
        </w:tc>
        <w:tc>
          <w:tcPr>
            <w:tcW w:w="1190" w:type="dxa"/>
            <w:tcBorders>
              <w:top w:val="single" w:sz="4" w:space="0" w:color="auto"/>
              <w:left w:val="nil"/>
              <w:bottom w:val="nil"/>
              <w:right w:val="nil"/>
            </w:tcBorders>
            <w:shd w:val="clear" w:color="auto" w:fill="auto"/>
            <w:vAlign w:val="bottom"/>
          </w:tcPr>
          <w:p w14:paraId="74E4AD4F"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157,549</w:t>
            </w:r>
          </w:p>
        </w:tc>
        <w:tc>
          <w:tcPr>
            <w:tcW w:w="1190" w:type="dxa"/>
            <w:tcBorders>
              <w:top w:val="single" w:sz="4" w:space="0" w:color="auto"/>
              <w:left w:val="nil"/>
              <w:bottom w:val="nil"/>
              <w:right w:val="nil"/>
            </w:tcBorders>
            <w:shd w:val="clear" w:color="auto" w:fill="auto"/>
            <w:vAlign w:val="bottom"/>
          </w:tcPr>
          <w:p w14:paraId="03D99F59"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2,050,290</w:t>
            </w:r>
          </w:p>
        </w:tc>
        <w:tc>
          <w:tcPr>
            <w:tcW w:w="1190" w:type="dxa"/>
            <w:tcBorders>
              <w:top w:val="single" w:sz="4" w:space="0" w:color="auto"/>
              <w:left w:val="nil"/>
              <w:bottom w:val="nil"/>
              <w:right w:val="nil"/>
            </w:tcBorders>
            <w:shd w:val="clear" w:color="auto" w:fill="auto"/>
            <w:vAlign w:val="bottom"/>
          </w:tcPr>
          <w:p w14:paraId="4EC2D640"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157,549</w:t>
            </w:r>
          </w:p>
        </w:tc>
      </w:tr>
      <w:tr w:rsidR="0087354A" w:rsidRPr="008E3B40" w14:paraId="6D55F7B2" w14:textId="77777777" w:rsidTr="00E04110">
        <w:trPr>
          <w:trHeight w:val="57"/>
        </w:trPr>
        <w:tc>
          <w:tcPr>
            <w:tcW w:w="4877" w:type="dxa"/>
            <w:tcBorders>
              <w:top w:val="nil"/>
              <w:left w:val="nil"/>
              <w:bottom w:val="nil"/>
              <w:right w:val="nil"/>
            </w:tcBorders>
            <w:vAlign w:val="bottom"/>
          </w:tcPr>
          <w:p w14:paraId="1E154CA1"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Гиперинфляцияны түзету</w:t>
            </w:r>
          </w:p>
        </w:tc>
        <w:tc>
          <w:tcPr>
            <w:tcW w:w="1190" w:type="dxa"/>
            <w:tcBorders>
              <w:top w:val="nil"/>
              <w:left w:val="nil"/>
              <w:bottom w:val="nil"/>
              <w:right w:val="nil"/>
            </w:tcBorders>
            <w:shd w:val="clear" w:color="auto" w:fill="auto"/>
            <w:vAlign w:val="bottom"/>
          </w:tcPr>
          <w:p w14:paraId="32296D31"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nil"/>
              <w:left w:val="nil"/>
              <w:bottom w:val="single" w:sz="4" w:space="0" w:color="auto"/>
              <w:right w:val="nil"/>
            </w:tcBorders>
            <w:shd w:val="clear" w:color="auto" w:fill="auto"/>
            <w:vAlign w:val="bottom"/>
          </w:tcPr>
          <w:p w14:paraId="7A4ECD2F"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2,439</w:t>
            </w:r>
          </w:p>
        </w:tc>
        <w:tc>
          <w:tcPr>
            <w:tcW w:w="1190" w:type="dxa"/>
            <w:tcBorders>
              <w:top w:val="nil"/>
              <w:left w:val="nil"/>
              <w:bottom w:val="nil"/>
              <w:right w:val="nil"/>
            </w:tcBorders>
            <w:shd w:val="clear" w:color="auto" w:fill="auto"/>
            <w:vAlign w:val="bottom"/>
          </w:tcPr>
          <w:p w14:paraId="3C2282DA"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nil"/>
              <w:left w:val="nil"/>
              <w:bottom w:val="single" w:sz="4" w:space="0" w:color="auto"/>
              <w:right w:val="nil"/>
            </w:tcBorders>
            <w:shd w:val="clear" w:color="auto" w:fill="auto"/>
            <w:vAlign w:val="bottom"/>
          </w:tcPr>
          <w:p w14:paraId="1302CBE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2,439</w:t>
            </w:r>
          </w:p>
        </w:tc>
      </w:tr>
      <w:tr w:rsidR="0087354A" w:rsidRPr="008E3B40" w14:paraId="2CC98629" w14:textId="77777777" w:rsidTr="00E04110">
        <w:trPr>
          <w:trHeight w:val="57"/>
        </w:trPr>
        <w:tc>
          <w:tcPr>
            <w:tcW w:w="4877" w:type="dxa"/>
            <w:tcBorders>
              <w:top w:val="nil"/>
              <w:left w:val="nil"/>
              <w:bottom w:val="nil"/>
              <w:right w:val="nil"/>
            </w:tcBorders>
            <w:vAlign w:val="bottom"/>
          </w:tcPr>
          <w:p w14:paraId="160C5523"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Акционерлік капиталдың жиыны</w:t>
            </w:r>
          </w:p>
        </w:tc>
        <w:tc>
          <w:tcPr>
            <w:tcW w:w="1190" w:type="dxa"/>
            <w:tcBorders>
              <w:top w:val="nil"/>
              <w:left w:val="nil"/>
              <w:bottom w:val="nil"/>
              <w:right w:val="nil"/>
            </w:tcBorders>
            <w:shd w:val="clear" w:color="auto" w:fill="auto"/>
            <w:vAlign w:val="bottom"/>
          </w:tcPr>
          <w:p w14:paraId="722AE1B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single" w:sz="4" w:space="0" w:color="auto"/>
              <w:left w:val="nil"/>
              <w:bottom w:val="single" w:sz="4" w:space="0" w:color="auto"/>
              <w:right w:val="nil"/>
            </w:tcBorders>
            <w:shd w:val="clear" w:color="auto" w:fill="auto"/>
            <w:vAlign w:val="bottom"/>
          </w:tcPr>
          <w:p w14:paraId="72227761"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159,988</w:t>
            </w:r>
          </w:p>
        </w:tc>
        <w:tc>
          <w:tcPr>
            <w:tcW w:w="1190" w:type="dxa"/>
            <w:tcBorders>
              <w:top w:val="nil"/>
              <w:left w:val="nil"/>
              <w:bottom w:val="nil"/>
              <w:right w:val="nil"/>
            </w:tcBorders>
            <w:shd w:val="clear" w:color="auto" w:fill="auto"/>
            <w:vAlign w:val="bottom"/>
          </w:tcPr>
          <w:p w14:paraId="2F4ACA23"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0" w:type="dxa"/>
            <w:tcBorders>
              <w:top w:val="single" w:sz="4" w:space="0" w:color="auto"/>
              <w:left w:val="nil"/>
              <w:bottom w:val="single" w:sz="4" w:space="0" w:color="auto"/>
              <w:right w:val="nil"/>
            </w:tcBorders>
            <w:shd w:val="clear" w:color="auto" w:fill="auto"/>
            <w:vAlign w:val="bottom"/>
          </w:tcPr>
          <w:p w14:paraId="63396AF8"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159,988</w:t>
            </w:r>
          </w:p>
        </w:tc>
      </w:tr>
    </w:tbl>
    <w:p w14:paraId="4A2C931C" w14:textId="77777777" w:rsidR="0087354A" w:rsidRPr="008C2938" w:rsidRDefault="0087354A" w:rsidP="00496948">
      <w:pPr>
        <w:autoSpaceDE w:val="0"/>
        <w:autoSpaceDN w:val="0"/>
        <w:adjustRightInd w:val="0"/>
        <w:spacing w:before="120" w:after="60" w:line="252" w:lineRule="auto"/>
        <w:jc w:val="both"/>
        <w:rPr>
          <w:rFonts w:cs="Arial"/>
          <w:color w:val="000000" w:themeColor="text1"/>
          <w:kern w:val="0"/>
          <w:lang w:bidi="lo-LA"/>
        </w:rPr>
      </w:pPr>
      <w:r w:rsidRPr="008C2938">
        <w:rPr>
          <w:rFonts w:cs="Arial"/>
          <w:color w:val="000000" w:themeColor="text1"/>
          <w:kern w:val="0"/>
          <w:lang w:bidi="lo-LA"/>
        </w:rPr>
        <w:t xml:space="preserve">Артықшылықты акциялар компания таратылған жағдайда қарапайым акцияларға қарағанда артықшылықты құқықтар береді. Артықшылықты акциялар өз иелеріне акционерлердің </w:t>
      </w:r>
      <w:r w:rsidRPr="008C2938">
        <w:rPr>
          <w:rFonts w:cs="Arial"/>
          <w:color w:val="000000" w:themeColor="text1"/>
          <w:kern w:val="0"/>
          <w:lang w:val="kk-KZ" w:bidi="lo-LA"/>
        </w:rPr>
        <w:t>ж</w:t>
      </w:r>
      <w:r w:rsidRPr="008C2938">
        <w:rPr>
          <w:rFonts w:cs="Arial"/>
          <w:color w:val="000000" w:themeColor="text1"/>
          <w:kern w:val="0"/>
          <w:lang w:bidi="lo-LA"/>
        </w:rPr>
        <w:t>алпы жиналыстарына дауыс беру құқығынсыз қатысу құқығын береді, тек компанияны қайта құру және тарату және артықшылықты акцияларды ұстаушылардың құқықтарын шектеу туралы шешімдер қабылданған жағдайларды қоспағанда.</w:t>
      </w:r>
    </w:p>
    <w:p w14:paraId="2B146633" w14:textId="7898AA27" w:rsidR="0087354A" w:rsidRPr="008C2938" w:rsidRDefault="0087354A" w:rsidP="00496948">
      <w:pPr>
        <w:autoSpaceDE w:val="0"/>
        <w:autoSpaceDN w:val="0"/>
        <w:adjustRightInd w:val="0"/>
        <w:spacing w:before="120" w:after="60" w:line="252" w:lineRule="auto"/>
        <w:jc w:val="both"/>
        <w:rPr>
          <w:rFonts w:cs="Arial"/>
          <w:color w:val="000000" w:themeColor="text1"/>
          <w:kern w:val="0"/>
          <w:lang w:bidi="lo-LA"/>
        </w:rPr>
      </w:pPr>
      <w:r w:rsidRPr="008C2938">
        <w:rPr>
          <w:rFonts w:cs="Arial"/>
          <w:color w:val="000000" w:themeColor="text1"/>
          <w:kern w:val="0"/>
          <w:lang w:bidi="lo-LA"/>
        </w:rPr>
        <w:t>Артықшылықты акциялар бойынша дивидендтер бір акцияға бес теңге мөлшерінде белгіленді. Артықшылықты акциялар бойынша дивидендтер жай акцияларды ұстаушыларға жарияланған со</w:t>
      </w:r>
      <w:r w:rsidR="007815D5" w:rsidRPr="008C2938">
        <w:rPr>
          <w:rFonts w:cs="Arial"/>
          <w:color w:val="000000" w:themeColor="text1"/>
          <w:kern w:val="0"/>
          <w:lang w:bidi="lo-LA"/>
        </w:rPr>
        <w:t>мадан төмен сомада жарияланбауы</w:t>
      </w:r>
      <w:r w:rsidRPr="008C2938">
        <w:rPr>
          <w:rFonts w:cs="Arial"/>
          <w:color w:val="000000" w:themeColor="text1"/>
          <w:kern w:val="0"/>
          <w:lang w:bidi="lo-LA"/>
        </w:rPr>
        <w:t xml:space="preserve"> тиіс. Артықшылықты акциялар бойынша дивидендтер оларды төлеудің белгіленген мерзімі аяқталған сәттен бастап үш ай ішінде толық көлемде төленбеген жағдайда, артықшылықты акцияларды ұстаушыларға дивидендтер нақты төленгенге дейін дауыс беру құқығы беріледі.</w:t>
      </w:r>
    </w:p>
    <w:p w14:paraId="48A181E0" w14:textId="77777777" w:rsidR="0087354A" w:rsidRPr="008C2938" w:rsidRDefault="0087354A" w:rsidP="0087354A">
      <w:pPr>
        <w:autoSpaceDE w:val="0"/>
        <w:autoSpaceDN w:val="0"/>
        <w:adjustRightInd w:val="0"/>
        <w:spacing w:before="120" w:after="60" w:line="252" w:lineRule="auto"/>
        <w:rPr>
          <w:rFonts w:cs="Arial"/>
          <w:color w:val="000000" w:themeColor="text1"/>
          <w:kern w:val="0"/>
          <w:lang w:bidi="lo-LA"/>
        </w:rPr>
      </w:pPr>
      <w:r w:rsidRPr="008C2938">
        <w:rPr>
          <w:rFonts w:cs="Arial"/>
          <w:color w:val="000000" w:themeColor="text1"/>
          <w:kern w:val="0"/>
          <w:lang w:val="kk-KZ" w:bidi="lo-LA"/>
        </w:rPr>
        <w:t>Жай</w:t>
      </w:r>
      <w:r w:rsidRPr="008C2938">
        <w:rPr>
          <w:rFonts w:cs="Arial"/>
          <w:color w:val="000000" w:themeColor="text1"/>
          <w:kern w:val="0"/>
          <w:lang w:bidi="lo-LA"/>
        </w:rPr>
        <w:t xml:space="preserve"> ак</w:t>
      </w:r>
      <w:r w:rsidRPr="008C2938">
        <w:rPr>
          <w:rFonts w:cs="Arial"/>
          <w:color w:val="000000" w:themeColor="text1"/>
          <w:kern w:val="0"/>
          <w:lang w:val="kk-KZ" w:bidi="lo-LA"/>
        </w:rPr>
        <w:t xml:space="preserve">цияларды ұстаушылардың </w:t>
      </w:r>
      <w:r w:rsidRPr="008C2938">
        <w:rPr>
          <w:rFonts w:cs="Arial"/>
          <w:color w:val="000000" w:themeColor="text1"/>
          <w:kern w:val="0"/>
          <w:lang w:bidi="lo-LA"/>
        </w:rPr>
        <w:t>құрылымы келесідей ұсынылды:</w:t>
      </w:r>
    </w:p>
    <w:tbl>
      <w:tblPr>
        <w:tblW w:w="0" w:type="auto"/>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567ED1A6" w14:textId="77777777" w:rsidTr="00E04110">
        <w:trPr>
          <w:trHeight w:val="57"/>
        </w:trPr>
        <w:tc>
          <w:tcPr>
            <w:tcW w:w="7257" w:type="dxa"/>
            <w:tcBorders>
              <w:top w:val="nil"/>
              <w:left w:val="nil"/>
              <w:bottom w:val="nil"/>
              <w:right w:val="nil"/>
            </w:tcBorders>
            <w:shd w:val="clear" w:color="auto" w:fill="auto"/>
            <w:vAlign w:val="bottom"/>
          </w:tcPr>
          <w:p w14:paraId="770055EC"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p>
        </w:tc>
        <w:tc>
          <w:tcPr>
            <w:tcW w:w="1190" w:type="dxa"/>
            <w:tcBorders>
              <w:top w:val="nil"/>
              <w:left w:val="nil"/>
              <w:bottom w:val="single" w:sz="6" w:space="0" w:color="auto"/>
              <w:right w:val="nil"/>
            </w:tcBorders>
            <w:shd w:val="clear" w:color="auto" w:fill="auto"/>
            <w:vAlign w:val="bottom"/>
          </w:tcPr>
          <w:p w14:paraId="62ED3FFC" w14:textId="6D965F8F" w:rsidR="0087354A" w:rsidRPr="008E3B40" w:rsidRDefault="007815D5"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42BC8D20" w14:textId="258D36EE" w:rsidR="0087354A" w:rsidRPr="008E3B40" w:rsidRDefault="007815D5"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0E59F2C1" w14:textId="77777777" w:rsidTr="00E04110">
        <w:trPr>
          <w:trHeight w:val="57"/>
        </w:trPr>
        <w:tc>
          <w:tcPr>
            <w:tcW w:w="7257" w:type="dxa"/>
            <w:tcBorders>
              <w:top w:val="nil"/>
              <w:left w:val="nil"/>
              <w:bottom w:val="nil"/>
              <w:right w:val="nil"/>
            </w:tcBorders>
            <w:shd w:val="clear" w:color="auto" w:fill="auto"/>
            <w:vAlign w:val="bottom"/>
          </w:tcPr>
          <w:p w14:paraId="5A3DC304"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p>
        </w:tc>
        <w:tc>
          <w:tcPr>
            <w:tcW w:w="1190" w:type="dxa"/>
            <w:tcBorders>
              <w:top w:val="single" w:sz="6" w:space="0" w:color="auto"/>
              <w:left w:val="nil"/>
              <w:bottom w:val="single" w:sz="6" w:space="0" w:color="auto"/>
              <w:right w:val="nil"/>
            </w:tcBorders>
            <w:shd w:val="clear" w:color="auto" w:fill="auto"/>
            <w:vAlign w:val="bottom"/>
          </w:tcPr>
          <w:p w14:paraId="0E6F5802"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Pr>
                <w:rFonts w:cs="Arial"/>
                <w:color w:val="000000" w:themeColor="text1"/>
                <w:kern w:val="0"/>
                <w:sz w:val="16"/>
                <w:szCs w:val="16"/>
                <w:lang w:val="kk-KZ" w:bidi="lo-LA"/>
              </w:rPr>
              <w:t>үлес</w:t>
            </w:r>
            <w:r w:rsidRPr="008E3B40">
              <w:rPr>
                <w:rFonts w:cs="Arial"/>
                <w:color w:val="000000" w:themeColor="text1"/>
                <w:kern w:val="0"/>
                <w:sz w:val="16"/>
                <w:szCs w:val="16"/>
                <w:lang w:bidi="lo-LA"/>
              </w:rPr>
              <w:t>, %</w:t>
            </w:r>
          </w:p>
        </w:tc>
        <w:tc>
          <w:tcPr>
            <w:tcW w:w="1190" w:type="dxa"/>
            <w:tcBorders>
              <w:top w:val="single" w:sz="6" w:space="0" w:color="auto"/>
              <w:left w:val="nil"/>
              <w:bottom w:val="single" w:sz="6" w:space="0" w:color="auto"/>
              <w:right w:val="nil"/>
            </w:tcBorders>
            <w:shd w:val="clear" w:color="auto" w:fill="auto"/>
            <w:vAlign w:val="bottom"/>
          </w:tcPr>
          <w:p w14:paraId="608FF940"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Pr>
                <w:rFonts w:cs="Arial"/>
                <w:color w:val="000000" w:themeColor="text1"/>
                <w:kern w:val="0"/>
                <w:sz w:val="16"/>
                <w:szCs w:val="16"/>
                <w:lang w:val="kk-KZ" w:bidi="lo-LA"/>
              </w:rPr>
              <w:t>үлес</w:t>
            </w:r>
            <w:r w:rsidRPr="008E3B40">
              <w:rPr>
                <w:rFonts w:cs="Arial"/>
                <w:color w:val="000000" w:themeColor="text1"/>
                <w:kern w:val="0"/>
                <w:sz w:val="16"/>
                <w:szCs w:val="16"/>
                <w:lang w:bidi="lo-LA"/>
              </w:rPr>
              <w:t>, %</w:t>
            </w:r>
          </w:p>
        </w:tc>
      </w:tr>
      <w:tr w:rsidR="0087354A" w:rsidRPr="008E3B40" w14:paraId="59DA95D6" w14:textId="77777777" w:rsidTr="00E04110">
        <w:trPr>
          <w:trHeight w:val="57"/>
        </w:trPr>
        <w:tc>
          <w:tcPr>
            <w:tcW w:w="7257" w:type="dxa"/>
            <w:tcBorders>
              <w:top w:val="nil"/>
              <w:left w:val="nil"/>
              <w:bottom w:val="nil"/>
              <w:right w:val="nil"/>
            </w:tcBorders>
            <w:shd w:val="clear" w:color="auto" w:fill="auto"/>
            <w:vAlign w:val="bottom"/>
          </w:tcPr>
          <w:p w14:paraId="2BC29C2C"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Specialty Metals Company</w:t>
            </w:r>
          </w:p>
        </w:tc>
        <w:tc>
          <w:tcPr>
            <w:tcW w:w="1190" w:type="dxa"/>
            <w:tcBorders>
              <w:top w:val="nil"/>
              <w:left w:val="nil"/>
              <w:bottom w:val="nil"/>
              <w:right w:val="nil"/>
            </w:tcBorders>
            <w:shd w:val="clear" w:color="auto" w:fill="auto"/>
            <w:vAlign w:val="bottom"/>
          </w:tcPr>
          <w:p w14:paraId="63EE1774"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47%</w:t>
            </w:r>
          </w:p>
        </w:tc>
        <w:tc>
          <w:tcPr>
            <w:tcW w:w="1190" w:type="dxa"/>
            <w:tcBorders>
              <w:top w:val="nil"/>
              <w:left w:val="nil"/>
              <w:bottom w:val="nil"/>
              <w:right w:val="nil"/>
            </w:tcBorders>
            <w:shd w:val="clear" w:color="auto" w:fill="auto"/>
            <w:vAlign w:val="bottom"/>
          </w:tcPr>
          <w:p w14:paraId="4006A451"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47%</w:t>
            </w:r>
          </w:p>
        </w:tc>
      </w:tr>
      <w:tr w:rsidR="0087354A" w:rsidRPr="008E3B40" w14:paraId="2B0A94B9" w14:textId="77777777" w:rsidTr="00E04110">
        <w:trPr>
          <w:trHeight w:val="57"/>
        </w:trPr>
        <w:tc>
          <w:tcPr>
            <w:tcW w:w="7257" w:type="dxa"/>
            <w:tcBorders>
              <w:top w:val="nil"/>
              <w:left w:val="nil"/>
              <w:bottom w:val="nil"/>
              <w:right w:val="nil"/>
            </w:tcBorders>
            <w:shd w:val="clear" w:color="auto" w:fill="auto"/>
            <w:vAlign w:val="bottom"/>
          </w:tcPr>
          <w:p w14:paraId="31B3077D"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en-US" w:bidi="lo-LA"/>
              </w:rPr>
            </w:pPr>
            <w:r w:rsidRPr="008C2938">
              <w:rPr>
                <w:rFonts w:cs="Arial"/>
                <w:color w:val="000000" w:themeColor="text1"/>
                <w:kern w:val="0"/>
                <w:lang w:val="en-US" w:bidi="lo-LA"/>
              </w:rPr>
              <w:t>New Asia Investment Group Limited</w:t>
            </w:r>
          </w:p>
        </w:tc>
        <w:tc>
          <w:tcPr>
            <w:tcW w:w="1190" w:type="dxa"/>
            <w:tcBorders>
              <w:top w:val="nil"/>
              <w:left w:val="nil"/>
              <w:bottom w:val="nil"/>
              <w:right w:val="nil"/>
            </w:tcBorders>
            <w:shd w:val="clear" w:color="auto" w:fill="auto"/>
            <w:vAlign w:val="bottom"/>
          </w:tcPr>
          <w:p w14:paraId="3C330A98"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10%</w:t>
            </w:r>
          </w:p>
        </w:tc>
        <w:tc>
          <w:tcPr>
            <w:tcW w:w="1190" w:type="dxa"/>
            <w:tcBorders>
              <w:top w:val="nil"/>
              <w:left w:val="nil"/>
              <w:bottom w:val="nil"/>
              <w:right w:val="nil"/>
            </w:tcBorders>
            <w:shd w:val="clear" w:color="auto" w:fill="auto"/>
            <w:vAlign w:val="bottom"/>
          </w:tcPr>
          <w:p w14:paraId="0D2A4E4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10%</w:t>
            </w:r>
          </w:p>
        </w:tc>
      </w:tr>
      <w:tr w:rsidR="0087354A" w:rsidRPr="008E3B40" w14:paraId="65D841DB" w14:textId="77777777" w:rsidTr="00E04110">
        <w:trPr>
          <w:trHeight w:val="57"/>
        </w:trPr>
        <w:tc>
          <w:tcPr>
            <w:tcW w:w="7257" w:type="dxa"/>
            <w:tcBorders>
              <w:top w:val="nil"/>
              <w:left w:val="nil"/>
              <w:bottom w:val="nil"/>
              <w:right w:val="nil"/>
            </w:tcBorders>
            <w:shd w:val="clear" w:color="auto" w:fill="auto"/>
            <w:vAlign w:val="bottom"/>
          </w:tcPr>
          <w:p w14:paraId="4FF85240"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MetalCapital Investments PTE. LTD</w:t>
            </w:r>
          </w:p>
        </w:tc>
        <w:tc>
          <w:tcPr>
            <w:tcW w:w="1190" w:type="dxa"/>
            <w:tcBorders>
              <w:top w:val="nil"/>
              <w:left w:val="nil"/>
              <w:bottom w:val="nil"/>
              <w:right w:val="nil"/>
            </w:tcBorders>
            <w:shd w:val="clear" w:color="auto" w:fill="auto"/>
            <w:vAlign w:val="bottom"/>
          </w:tcPr>
          <w:p w14:paraId="04784150"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9%</w:t>
            </w:r>
          </w:p>
        </w:tc>
        <w:tc>
          <w:tcPr>
            <w:tcW w:w="1190" w:type="dxa"/>
            <w:tcBorders>
              <w:top w:val="nil"/>
              <w:left w:val="nil"/>
              <w:bottom w:val="nil"/>
              <w:right w:val="nil"/>
            </w:tcBorders>
            <w:shd w:val="clear" w:color="auto" w:fill="auto"/>
            <w:vAlign w:val="bottom"/>
          </w:tcPr>
          <w:p w14:paraId="146E484C"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9%</w:t>
            </w:r>
          </w:p>
        </w:tc>
      </w:tr>
      <w:tr w:rsidR="0087354A" w:rsidRPr="008E3B40" w14:paraId="3A40CA50" w14:textId="77777777" w:rsidTr="00E04110">
        <w:trPr>
          <w:trHeight w:val="57"/>
        </w:trPr>
        <w:tc>
          <w:tcPr>
            <w:tcW w:w="7257" w:type="dxa"/>
            <w:tcBorders>
              <w:top w:val="nil"/>
              <w:left w:val="nil"/>
              <w:bottom w:val="nil"/>
              <w:right w:val="nil"/>
            </w:tcBorders>
            <w:shd w:val="clear" w:color="auto" w:fill="auto"/>
            <w:vAlign w:val="bottom"/>
          </w:tcPr>
          <w:p w14:paraId="34635BE1"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en-US" w:bidi="lo-LA"/>
              </w:rPr>
            </w:pPr>
            <w:r w:rsidRPr="008C2938">
              <w:rPr>
                <w:rFonts w:cs="Arial"/>
                <w:color w:val="000000" w:themeColor="text1"/>
                <w:kern w:val="0"/>
                <w:lang w:val="en-US" w:bidi="lo-LA"/>
              </w:rPr>
              <w:t>Metal Resource &amp; Technology PTE. LTD</w:t>
            </w:r>
          </w:p>
        </w:tc>
        <w:tc>
          <w:tcPr>
            <w:tcW w:w="1190" w:type="dxa"/>
            <w:tcBorders>
              <w:top w:val="nil"/>
              <w:left w:val="nil"/>
              <w:bottom w:val="nil"/>
              <w:right w:val="nil"/>
            </w:tcBorders>
            <w:shd w:val="clear" w:color="auto" w:fill="auto"/>
            <w:vAlign w:val="bottom"/>
          </w:tcPr>
          <w:p w14:paraId="62C8A11A"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8%</w:t>
            </w:r>
          </w:p>
        </w:tc>
        <w:tc>
          <w:tcPr>
            <w:tcW w:w="1190" w:type="dxa"/>
            <w:tcBorders>
              <w:top w:val="nil"/>
              <w:left w:val="nil"/>
              <w:bottom w:val="nil"/>
              <w:right w:val="nil"/>
            </w:tcBorders>
            <w:shd w:val="clear" w:color="auto" w:fill="auto"/>
            <w:vAlign w:val="bottom"/>
          </w:tcPr>
          <w:p w14:paraId="45D93E88"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8%</w:t>
            </w:r>
          </w:p>
        </w:tc>
      </w:tr>
      <w:tr w:rsidR="0087354A" w:rsidRPr="008E3B40" w14:paraId="0E5837C9" w14:textId="77777777" w:rsidTr="00E04110">
        <w:trPr>
          <w:trHeight w:val="57"/>
        </w:trPr>
        <w:tc>
          <w:tcPr>
            <w:tcW w:w="7257" w:type="dxa"/>
            <w:tcBorders>
              <w:top w:val="nil"/>
              <w:left w:val="nil"/>
              <w:bottom w:val="nil"/>
              <w:right w:val="nil"/>
            </w:tcBorders>
            <w:shd w:val="clear" w:color="auto" w:fill="auto"/>
            <w:vAlign w:val="bottom"/>
          </w:tcPr>
          <w:p w14:paraId="629E2FE9"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en-US" w:bidi="lo-LA"/>
              </w:rPr>
            </w:pPr>
            <w:r w:rsidRPr="008C2938">
              <w:rPr>
                <w:rFonts w:cs="Arial"/>
                <w:color w:val="000000" w:themeColor="text1"/>
                <w:kern w:val="0"/>
                <w:lang w:val="en-US" w:bidi="lo-LA"/>
              </w:rPr>
              <w:t>New Metal Investments PTE. LTD</w:t>
            </w:r>
          </w:p>
        </w:tc>
        <w:tc>
          <w:tcPr>
            <w:tcW w:w="1190" w:type="dxa"/>
            <w:tcBorders>
              <w:top w:val="nil"/>
              <w:left w:val="nil"/>
              <w:bottom w:val="nil"/>
              <w:right w:val="nil"/>
            </w:tcBorders>
            <w:shd w:val="clear" w:color="auto" w:fill="auto"/>
            <w:vAlign w:val="bottom"/>
          </w:tcPr>
          <w:p w14:paraId="69A0D71B"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8%</w:t>
            </w:r>
          </w:p>
        </w:tc>
        <w:tc>
          <w:tcPr>
            <w:tcW w:w="1190" w:type="dxa"/>
            <w:tcBorders>
              <w:top w:val="nil"/>
              <w:left w:val="nil"/>
              <w:bottom w:val="nil"/>
              <w:right w:val="nil"/>
            </w:tcBorders>
            <w:shd w:val="clear" w:color="auto" w:fill="auto"/>
            <w:vAlign w:val="bottom"/>
          </w:tcPr>
          <w:p w14:paraId="5A69225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8%</w:t>
            </w:r>
          </w:p>
        </w:tc>
      </w:tr>
      <w:tr w:rsidR="0087354A" w:rsidRPr="008E3B40" w14:paraId="07A11296" w14:textId="77777777" w:rsidTr="00E04110">
        <w:trPr>
          <w:trHeight w:val="57"/>
        </w:trPr>
        <w:tc>
          <w:tcPr>
            <w:tcW w:w="7257" w:type="dxa"/>
            <w:tcBorders>
              <w:top w:val="nil"/>
              <w:left w:val="nil"/>
              <w:bottom w:val="nil"/>
              <w:right w:val="nil"/>
            </w:tcBorders>
            <w:shd w:val="clear" w:color="auto" w:fill="auto"/>
            <w:vAlign w:val="bottom"/>
          </w:tcPr>
          <w:p w14:paraId="6960C002"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Kolur Holding AG</w:t>
            </w:r>
          </w:p>
        </w:tc>
        <w:tc>
          <w:tcPr>
            <w:tcW w:w="1190" w:type="dxa"/>
            <w:tcBorders>
              <w:top w:val="nil"/>
              <w:left w:val="nil"/>
              <w:bottom w:val="nil"/>
              <w:right w:val="nil"/>
            </w:tcBorders>
            <w:shd w:val="clear" w:color="auto" w:fill="auto"/>
            <w:vAlign w:val="bottom"/>
          </w:tcPr>
          <w:p w14:paraId="3FB2EA16"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7%</w:t>
            </w:r>
          </w:p>
        </w:tc>
        <w:tc>
          <w:tcPr>
            <w:tcW w:w="1190" w:type="dxa"/>
            <w:tcBorders>
              <w:top w:val="nil"/>
              <w:left w:val="nil"/>
              <w:bottom w:val="nil"/>
              <w:right w:val="nil"/>
            </w:tcBorders>
            <w:shd w:val="clear" w:color="auto" w:fill="auto"/>
            <w:vAlign w:val="bottom"/>
          </w:tcPr>
          <w:p w14:paraId="4DCB3445"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7%</w:t>
            </w:r>
          </w:p>
        </w:tc>
      </w:tr>
      <w:tr w:rsidR="0087354A" w:rsidRPr="008E3B40" w14:paraId="2DC5A3AB" w14:textId="77777777" w:rsidTr="00E04110">
        <w:trPr>
          <w:trHeight w:val="57"/>
        </w:trPr>
        <w:tc>
          <w:tcPr>
            <w:tcW w:w="7257" w:type="dxa"/>
            <w:tcBorders>
              <w:top w:val="nil"/>
              <w:left w:val="nil"/>
              <w:bottom w:val="nil"/>
              <w:right w:val="nil"/>
            </w:tcBorders>
            <w:shd w:val="clear" w:color="auto" w:fill="auto"/>
            <w:vAlign w:val="bottom"/>
          </w:tcPr>
          <w:p w14:paraId="4952BDF6"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C2938">
              <w:rPr>
                <w:rFonts w:cs="Arial"/>
                <w:color w:val="000000" w:themeColor="text1"/>
                <w:kern w:val="0"/>
                <w:lang w:val="kk-KZ" w:bidi="lo-LA"/>
              </w:rPr>
              <w:t>Басқалар</w:t>
            </w:r>
          </w:p>
        </w:tc>
        <w:tc>
          <w:tcPr>
            <w:tcW w:w="1190" w:type="dxa"/>
            <w:tcBorders>
              <w:top w:val="nil"/>
              <w:left w:val="nil"/>
              <w:bottom w:val="nil"/>
              <w:right w:val="nil"/>
            </w:tcBorders>
            <w:shd w:val="clear" w:color="auto" w:fill="auto"/>
            <w:vAlign w:val="bottom"/>
          </w:tcPr>
          <w:p w14:paraId="064E6C6C"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11%</w:t>
            </w:r>
          </w:p>
        </w:tc>
        <w:tc>
          <w:tcPr>
            <w:tcW w:w="1190" w:type="dxa"/>
            <w:tcBorders>
              <w:top w:val="nil"/>
              <w:left w:val="nil"/>
              <w:bottom w:val="nil"/>
              <w:right w:val="nil"/>
            </w:tcBorders>
            <w:shd w:val="clear" w:color="auto" w:fill="auto"/>
            <w:vAlign w:val="bottom"/>
          </w:tcPr>
          <w:p w14:paraId="09A22DD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11%</w:t>
            </w:r>
          </w:p>
        </w:tc>
      </w:tr>
      <w:tr w:rsidR="0087354A" w:rsidRPr="008E3B40" w14:paraId="0D64D69A" w14:textId="77777777" w:rsidTr="00E04110">
        <w:trPr>
          <w:trHeight w:val="57"/>
        </w:trPr>
        <w:tc>
          <w:tcPr>
            <w:tcW w:w="7257" w:type="dxa"/>
            <w:tcBorders>
              <w:top w:val="nil"/>
              <w:left w:val="nil"/>
              <w:bottom w:val="nil"/>
              <w:right w:val="nil"/>
            </w:tcBorders>
            <w:shd w:val="clear" w:color="auto" w:fill="auto"/>
            <w:vAlign w:val="bottom"/>
          </w:tcPr>
          <w:p w14:paraId="122495B0"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208F4E1E"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100%</w:t>
            </w:r>
          </w:p>
        </w:tc>
        <w:tc>
          <w:tcPr>
            <w:tcW w:w="1190" w:type="dxa"/>
            <w:tcBorders>
              <w:top w:val="single" w:sz="6" w:space="0" w:color="auto"/>
              <w:left w:val="nil"/>
              <w:bottom w:val="single" w:sz="6" w:space="0" w:color="auto"/>
              <w:right w:val="nil"/>
            </w:tcBorders>
            <w:shd w:val="clear" w:color="auto" w:fill="auto"/>
            <w:vAlign w:val="bottom"/>
          </w:tcPr>
          <w:p w14:paraId="34B48BD2"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100%</w:t>
            </w:r>
          </w:p>
        </w:tc>
      </w:tr>
    </w:tbl>
    <w:p w14:paraId="70898737"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67154ECD" w14:textId="77777777" w:rsidR="0087354A" w:rsidRPr="008C2938" w:rsidRDefault="0087354A" w:rsidP="0087354A">
      <w:pPr>
        <w:keepNext/>
        <w:keepLines/>
        <w:tabs>
          <w:tab w:val="center" w:pos="5103"/>
        </w:tabs>
        <w:autoSpaceDE w:val="0"/>
        <w:autoSpaceDN w:val="0"/>
        <w:adjustRightInd w:val="0"/>
        <w:spacing w:before="160" w:after="120" w:line="240" w:lineRule="exact"/>
        <w:ind w:hanging="567"/>
        <w:rPr>
          <w:rFonts w:cs="Arial"/>
          <w:color w:val="000000" w:themeColor="text1"/>
          <w:kern w:val="0"/>
          <w:lang w:bidi="lo-LA"/>
        </w:rPr>
      </w:pPr>
      <w:r w:rsidRPr="008C2938">
        <w:rPr>
          <w:rFonts w:cs="Arial"/>
          <w:b/>
          <w:bCs/>
          <w:color w:val="000000" w:themeColor="text1"/>
          <w:kern w:val="0"/>
          <w:lang w:bidi="lo-LA"/>
        </w:rPr>
        <w:t>(б)</w:t>
      </w:r>
      <w:r w:rsidRPr="008C2938">
        <w:rPr>
          <w:rFonts w:cs="Arial"/>
          <w:b/>
          <w:bCs/>
          <w:color w:val="000000" w:themeColor="text1"/>
          <w:kern w:val="0"/>
          <w:lang w:bidi="lo-LA"/>
        </w:rPr>
        <w:tab/>
        <w:t>Қосымша төленген капитал</w:t>
      </w:r>
    </w:p>
    <w:p w14:paraId="377CF833" w14:textId="77777777" w:rsidR="0087354A" w:rsidRPr="008C2938" w:rsidRDefault="0087354A" w:rsidP="0087354A">
      <w:pPr>
        <w:rPr>
          <w:rFonts w:cs="Arial"/>
          <w:color w:val="000000" w:themeColor="text1"/>
          <w:kern w:val="0"/>
          <w:lang w:bidi="lo-LA"/>
        </w:rPr>
      </w:pPr>
      <w:r w:rsidRPr="008C2938">
        <w:rPr>
          <w:rFonts w:cs="Arial"/>
          <w:color w:val="000000" w:themeColor="text1"/>
          <w:kern w:val="0"/>
          <w:lang w:bidi="lo-LA"/>
        </w:rPr>
        <w:t>Қосымша төленген капитал 1996 жылғы 28 қарашадағы №04/006-96 келісімшартының және 1997 жылғы 8 шілдедегі SPECIALTY METALS COMPANY мен Қазақстан Республикасының Үкіметі арасындағы №04/037-97 келісімшартының талаптарына сәйкес компанияның негізгі акционері болып табылатын SPECIALTY METALS COMPANY инвестициялаған қаражатты білдіреді.</w:t>
      </w:r>
    </w:p>
    <w:p w14:paraId="5BA6FC27" w14:textId="35811411" w:rsidR="0087354A" w:rsidRPr="008C2938"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sidRPr="008C2938">
        <w:rPr>
          <w:rFonts w:cs="Arial"/>
          <w:b/>
          <w:bCs/>
          <w:color w:val="000000" w:themeColor="text1"/>
          <w:kern w:val="0"/>
          <w:lang w:bidi="lo-LA"/>
        </w:rPr>
        <w:t>(в)</w:t>
      </w:r>
      <w:r w:rsidRPr="008C2938">
        <w:rPr>
          <w:rFonts w:cs="Arial"/>
          <w:b/>
          <w:bCs/>
          <w:color w:val="000000" w:themeColor="text1"/>
          <w:kern w:val="0"/>
          <w:lang w:bidi="lo-LA"/>
        </w:rPr>
        <w:tab/>
        <w:t>Дивиденд</w:t>
      </w:r>
      <w:r w:rsidRPr="008C2938">
        <w:rPr>
          <w:rFonts w:cs="Arial"/>
          <w:b/>
          <w:bCs/>
          <w:color w:val="000000" w:themeColor="text1"/>
          <w:kern w:val="0"/>
          <w:lang w:val="kk-KZ" w:bidi="lo-LA"/>
        </w:rPr>
        <w:t>т</w:t>
      </w:r>
      <w:r w:rsidR="007815D5" w:rsidRPr="008C2938">
        <w:rPr>
          <w:rFonts w:cs="Arial"/>
          <w:b/>
          <w:bCs/>
          <w:color w:val="000000" w:themeColor="text1"/>
          <w:kern w:val="0"/>
          <w:lang w:val="kk-KZ" w:bidi="lo-LA"/>
        </w:rPr>
        <w:t>т</w:t>
      </w:r>
      <w:r w:rsidRPr="008C2938">
        <w:rPr>
          <w:rFonts w:cs="Arial"/>
          <w:b/>
          <w:bCs/>
          <w:color w:val="000000" w:themeColor="text1"/>
          <w:kern w:val="0"/>
          <w:lang w:val="kk-KZ" w:bidi="lo-LA"/>
        </w:rPr>
        <w:t>ер</w:t>
      </w:r>
    </w:p>
    <w:p w14:paraId="30244FC5" w14:textId="77777777" w:rsidR="0087354A" w:rsidRPr="008C2938" w:rsidRDefault="0087354A" w:rsidP="0087354A">
      <w:pPr>
        <w:autoSpaceDE w:val="0"/>
        <w:autoSpaceDN w:val="0"/>
        <w:adjustRightInd w:val="0"/>
        <w:spacing w:before="120" w:after="60" w:line="252" w:lineRule="auto"/>
        <w:rPr>
          <w:rFonts w:cs="Arial"/>
          <w:color w:val="000000" w:themeColor="text1"/>
          <w:kern w:val="0"/>
          <w:lang w:bidi="lo-LA"/>
        </w:rPr>
      </w:pPr>
      <w:r w:rsidRPr="008C2938">
        <w:rPr>
          <w:rFonts w:cs="Arial"/>
          <w:color w:val="000000" w:themeColor="text1"/>
          <w:kern w:val="0"/>
          <w:lang w:bidi="lo-LA"/>
        </w:rPr>
        <w:t>Төменде бір жыл ішінде жарияланған және төленген дивидендтер берілген:</w:t>
      </w:r>
    </w:p>
    <w:tbl>
      <w:tblPr>
        <w:tblW w:w="9637" w:type="dxa"/>
        <w:tblLayout w:type="fixed"/>
        <w:tblCellMar>
          <w:left w:w="10" w:type="dxa"/>
          <w:right w:w="10" w:type="dxa"/>
        </w:tblCellMar>
        <w:tblLook w:val="0000" w:firstRow="0" w:lastRow="0" w:firstColumn="0" w:lastColumn="0" w:noHBand="0" w:noVBand="0"/>
      </w:tblPr>
      <w:tblGrid>
        <w:gridCol w:w="4877"/>
        <w:gridCol w:w="1190"/>
        <w:gridCol w:w="1190"/>
        <w:gridCol w:w="1190"/>
        <w:gridCol w:w="1190"/>
      </w:tblGrid>
      <w:tr w:rsidR="0087354A" w:rsidRPr="008473F6" w14:paraId="68ED2786" w14:textId="77777777" w:rsidTr="00E04110">
        <w:trPr>
          <w:trHeight w:val="57"/>
        </w:trPr>
        <w:tc>
          <w:tcPr>
            <w:tcW w:w="4877" w:type="dxa"/>
            <w:tcBorders>
              <w:top w:val="nil"/>
              <w:left w:val="nil"/>
              <w:bottom w:val="nil"/>
              <w:right w:val="nil"/>
            </w:tcBorders>
            <w:vAlign w:val="bottom"/>
          </w:tcPr>
          <w:p w14:paraId="7C14FCBF"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190" w:type="dxa"/>
            <w:tcBorders>
              <w:top w:val="nil"/>
              <w:left w:val="nil"/>
              <w:bottom w:val="single" w:sz="4" w:space="0" w:color="auto"/>
              <w:right w:val="nil"/>
            </w:tcBorders>
            <w:vAlign w:val="bottom"/>
          </w:tcPr>
          <w:p w14:paraId="4C3136D4"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4" w:space="0" w:color="auto"/>
              <w:right w:val="nil"/>
            </w:tcBorders>
            <w:vAlign w:val="bottom"/>
          </w:tcPr>
          <w:p w14:paraId="17113E35" w14:textId="71C38502" w:rsidR="0087354A" w:rsidRPr="008473F6" w:rsidRDefault="007815D5"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sidRPr="008473F6">
              <w:rPr>
                <w:rFonts w:cs="Arial"/>
                <w:b/>
                <w:bCs/>
                <w:color w:val="000000" w:themeColor="text1"/>
                <w:kern w:val="0"/>
                <w:sz w:val="16"/>
                <w:szCs w:val="16"/>
                <w:lang w:bidi="lo-LA"/>
              </w:rPr>
              <w:t>2023</w:t>
            </w:r>
          </w:p>
        </w:tc>
        <w:tc>
          <w:tcPr>
            <w:tcW w:w="1190" w:type="dxa"/>
            <w:tcBorders>
              <w:top w:val="nil"/>
              <w:left w:val="nil"/>
              <w:bottom w:val="single" w:sz="4" w:space="0" w:color="auto"/>
              <w:right w:val="nil"/>
            </w:tcBorders>
            <w:vAlign w:val="bottom"/>
          </w:tcPr>
          <w:p w14:paraId="0B8C2CE8" w14:textId="77777777" w:rsidR="0087354A" w:rsidRPr="008473F6"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4" w:space="0" w:color="auto"/>
              <w:right w:val="nil"/>
            </w:tcBorders>
            <w:vAlign w:val="bottom"/>
          </w:tcPr>
          <w:p w14:paraId="1BA375DC" w14:textId="4F6EC04B" w:rsidR="0087354A" w:rsidRPr="008473F6"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sidRPr="008473F6">
              <w:rPr>
                <w:rFonts w:cs="Arial"/>
                <w:b/>
                <w:bCs/>
                <w:color w:val="000000" w:themeColor="text1"/>
                <w:kern w:val="0"/>
                <w:sz w:val="16"/>
                <w:szCs w:val="16"/>
                <w:lang w:bidi="lo-LA"/>
              </w:rPr>
              <w:t>202</w:t>
            </w:r>
            <w:r w:rsidR="007815D5" w:rsidRPr="008473F6">
              <w:rPr>
                <w:rFonts w:cs="Arial"/>
                <w:b/>
                <w:bCs/>
                <w:color w:val="000000" w:themeColor="text1"/>
                <w:kern w:val="0"/>
                <w:sz w:val="16"/>
                <w:szCs w:val="16"/>
                <w:lang w:bidi="lo-LA"/>
              </w:rPr>
              <w:t>2</w:t>
            </w:r>
          </w:p>
        </w:tc>
      </w:tr>
      <w:tr w:rsidR="0087354A" w:rsidRPr="008473F6" w14:paraId="260EDE0F" w14:textId="77777777" w:rsidTr="00E04110">
        <w:trPr>
          <w:trHeight w:val="57"/>
        </w:trPr>
        <w:tc>
          <w:tcPr>
            <w:tcW w:w="4877" w:type="dxa"/>
            <w:tcBorders>
              <w:top w:val="nil"/>
              <w:left w:val="nil"/>
              <w:bottom w:val="nil"/>
              <w:right w:val="nil"/>
            </w:tcBorders>
            <w:vAlign w:val="bottom"/>
          </w:tcPr>
          <w:p w14:paraId="6D123F21" w14:textId="77777777" w:rsidR="0087354A" w:rsidRPr="008473F6"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90" w:type="dxa"/>
            <w:tcBorders>
              <w:top w:val="single" w:sz="4" w:space="0" w:color="auto"/>
              <w:left w:val="nil"/>
              <w:bottom w:val="single" w:sz="4" w:space="0" w:color="auto"/>
              <w:right w:val="nil"/>
            </w:tcBorders>
            <w:vAlign w:val="bottom"/>
          </w:tcPr>
          <w:p w14:paraId="700CD410" w14:textId="77777777" w:rsidR="0087354A" w:rsidRPr="008473F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sidRPr="008473F6">
              <w:rPr>
                <w:rFonts w:cs="Arial"/>
                <w:color w:val="000000" w:themeColor="text1"/>
                <w:kern w:val="0"/>
                <w:sz w:val="16"/>
                <w:szCs w:val="16"/>
                <w:lang w:val="kk-KZ" w:bidi="lo-LA"/>
              </w:rPr>
              <w:t>Жай</w:t>
            </w:r>
            <w:r w:rsidRPr="008473F6">
              <w:rPr>
                <w:rFonts w:cs="Arial"/>
                <w:color w:val="000000" w:themeColor="text1"/>
                <w:kern w:val="0"/>
                <w:sz w:val="16"/>
                <w:szCs w:val="16"/>
                <w:lang w:bidi="lo-LA"/>
              </w:rPr>
              <w:br/>
              <w:t xml:space="preserve"> акци</w:t>
            </w:r>
            <w:r w:rsidRPr="008473F6">
              <w:rPr>
                <w:rFonts w:cs="Arial"/>
                <w:color w:val="000000" w:themeColor="text1"/>
                <w:kern w:val="0"/>
                <w:sz w:val="16"/>
                <w:szCs w:val="16"/>
                <w:lang w:val="kk-KZ" w:bidi="lo-LA"/>
              </w:rPr>
              <w:t>ялар</w:t>
            </w:r>
          </w:p>
        </w:tc>
        <w:tc>
          <w:tcPr>
            <w:tcW w:w="1190" w:type="dxa"/>
            <w:tcBorders>
              <w:top w:val="single" w:sz="4" w:space="0" w:color="auto"/>
              <w:left w:val="nil"/>
              <w:bottom w:val="single" w:sz="4" w:space="0" w:color="auto"/>
              <w:right w:val="nil"/>
            </w:tcBorders>
            <w:vAlign w:val="bottom"/>
          </w:tcPr>
          <w:p w14:paraId="37306C6A" w14:textId="77777777" w:rsidR="0087354A" w:rsidRPr="008473F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sidRPr="008473F6">
              <w:rPr>
                <w:rFonts w:cs="Arial"/>
                <w:color w:val="000000" w:themeColor="text1"/>
                <w:kern w:val="0"/>
                <w:sz w:val="16"/>
                <w:szCs w:val="16"/>
                <w:lang w:val="kk-KZ" w:bidi="lo-LA"/>
              </w:rPr>
              <w:t>Артықшылық-</w:t>
            </w:r>
            <w:r w:rsidRPr="008473F6">
              <w:rPr>
                <w:rFonts w:cs="Arial"/>
                <w:color w:val="000000" w:themeColor="text1"/>
                <w:kern w:val="0"/>
                <w:sz w:val="16"/>
                <w:szCs w:val="16"/>
                <w:lang w:bidi="lo-LA"/>
              </w:rPr>
              <w:br/>
            </w:r>
            <w:r w:rsidRPr="008473F6">
              <w:rPr>
                <w:rFonts w:cs="Arial"/>
                <w:color w:val="000000" w:themeColor="text1"/>
                <w:kern w:val="0"/>
                <w:sz w:val="16"/>
                <w:szCs w:val="16"/>
                <w:lang w:val="kk-KZ" w:bidi="lo-LA"/>
              </w:rPr>
              <w:t>ты</w:t>
            </w:r>
            <w:r w:rsidRPr="008473F6">
              <w:rPr>
                <w:rFonts w:cs="Arial"/>
                <w:color w:val="000000" w:themeColor="text1"/>
                <w:kern w:val="0"/>
                <w:sz w:val="16"/>
                <w:szCs w:val="16"/>
                <w:lang w:bidi="lo-LA"/>
              </w:rPr>
              <w:t xml:space="preserve"> акци</w:t>
            </w:r>
            <w:r w:rsidRPr="008473F6">
              <w:rPr>
                <w:rFonts w:cs="Arial"/>
                <w:color w:val="000000" w:themeColor="text1"/>
                <w:kern w:val="0"/>
                <w:sz w:val="16"/>
                <w:szCs w:val="16"/>
                <w:lang w:val="kk-KZ" w:bidi="lo-LA"/>
              </w:rPr>
              <w:t>ялар</w:t>
            </w:r>
          </w:p>
        </w:tc>
        <w:tc>
          <w:tcPr>
            <w:tcW w:w="1190" w:type="dxa"/>
            <w:tcBorders>
              <w:top w:val="single" w:sz="4" w:space="0" w:color="auto"/>
              <w:left w:val="nil"/>
              <w:bottom w:val="single" w:sz="4" w:space="0" w:color="auto"/>
              <w:right w:val="nil"/>
            </w:tcBorders>
            <w:vAlign w:val="bottom"/>
          </w:tcPr>
          <w:p w14:paraId="57BBE90F" w14:textId="77777777" w:rsidR="0087354A" w:rsidRPr="008473F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sidRPr="008473F6">
              <w:rPr>
                <w:rFonts w:cs="Arial"/>
                <w:color w:val="000000" w:themeColor="text1"/>
                <w:kern w:val="0"/>
                <w:sz w:val="16"/>
                <w:szCs w:val="16"/>
                <w:lang w:val="kk-KZ" w:bidi="lo-LA"/>
              </w:rPr>
              <w:t>Жай</w:t>
            </w:r>
            <w:r w:rsidRPr="008473F6">
              <w:rPr>
                <w:rFonts w:cs="Arial"/>
                <w:color w:val="000000" w:themeColor="text1"/>
                <w:kern w:val="0"/>
                <w:sz w:val="16"/>
                <w:szCs w:val="16"/>
                <w:lang w:bidi="lo-LA"/>
              </w:rPr>
              <w:br/>
              <w:t xml:space="preserve"> акци</w:t>
            </w:r>
            <w:r w:rsidRPr="008473F6">
              <w:rPr>
                <w:rFonts w:cs="Arial"/>
                <w:color w:val="000000" w:themeColor="text1"/>
                <w:kern w:val="0"/>
                <w:sz w:val="16"/>
                <w:szCs w:val="16"/>
                <w:lang w:val="kk-KZ" w:bidi="lo-LA"/>
              </w:rPr>
              <w:t>ялар</w:t>
            </w:r>
          </w:p>
        </w:tc>
        <w:tc>
          <w:tcPr>
            <w:tcW w:w="1190" w:type="dxa"/>
            <w:tcBorders>
              <w:top w:val="single" w:sz="4" w:space="0" w:color="auto"/>
              <w:left w:val="nil"/>
              <w:bottom w:val="single" w:sz="4" w:space="0" w:color="auto"/>
              <w:right w:val="nil"/>
            </w:tcBorders>
            <w:vAlign w:val="bottom"/>
          </w:tcPr>
          <w:p w14:paraId="5EE8DA63" w14:textId="77777777" w:rsidR="0087354A" w:rsidRPr="008473F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val="kk-KZ" w:bidi="lo-LA"/>
              </w:rPr>
            </w:pPr>
            <w:r w:rsidRPr="008473F6">
              <w:rPr>
                <w:rFonts w:cs="Arial"/>
                <w:color w:val="000000" w:themeColor="text1"/>
                <w:kern w:val="0"/>
                <w:sz w:val="16"/>
                <w:szCs w:val="16"/>
                <w:lang w:val="kk-KZ" w:bidi="lo-LA"/>
              </w:rPr>
              <w:t>Артықшылық-</w:t>
            </w:r>
            <w:r w:rsidRPr="008473F6">
              <w:rPr>
                <w:rFonts w:cs="Arial"/>
                <w:color w:val="000000" w:themeColor="text1"/>
                <w:kern w:val="0"/>
                <w:sz w:val="16"/>
                <w:szCs w:val="16"/>
                <w:lang w:bidi="lo-LA"/>
              </w:rPr>
              <w:br/>
            </w:r>
            <w:r w:rsidRPr="008473F6">
              <w:rPr>
                <w:rFonts w:cs="Arial"/>
                <w:color w:val="000000" w:themeColor="text1"/>
                <w:kern w:val="0"/>
                <w:sz w:val="16"/>
                <w:szCs w:val="16"/>
                <w:lang w:val="kk-KZ" w:bidi="lo-LA"/>
              </w:rPr>
              <w:t>ты</w:t>
            </w:r>
            <w:r w:rsidRPr="008473F6">
              <w:rPr>
                <w:rFonts w:cs="Arial"/>
                <w:color w:val="000000" w:themeColor="text1"/>
                <w:kern w:val="0"/>
                <w:sz w:val="16"/>
                <w:szCs w:val="16"/>
                <w:lang w:bidi="lo-LA"/>
              </w:rPr>
              <w:t xml:space="preserve"> акци</w:t>
            </w:r>
            <w:r w:rsidRPr="008473F6">
              <w:rPr>
                <w:rFonts w:cs="Arial"/>
                <w:color w:val="000000" w:themeColor="text1"/>
                <w:kern w:val="0"/>
                <w:sz w:val="16"/>
                <w:szCs w:val="16"/>
                <w:lang w:val="kk-KZ" w:bidi="lo-LA"/>
              </w:rPr>
              <w:t>ялар</w:t>
            </w:r>
          </w:p>
        </w:tc>
      </w:tr>
      <w:tr w:rsidR="0087354A" w:rsidRPr="008473F6" w14:paraId="68B6EDA3" w14:textId="77777777" w:rsidTr="00E04110">
        <w:trPr>
          <w:trHeight w:val="57"/>
        </w:trPr>
        <w:tc>
          <w:tcPr>
            <w:tcW w:w="4877" w:type="dxa"/>
            <w:tcBorders>
              <w:top w:val="nil"/>
              <w:left w:val="nil"/>
              <w:bottom w:val="nil"/>
              <w:right w:val="nil"/>
            </w:tcBorders>
            <w:shd w:val="clear" w:color="auto" w:fill="auto"/>
          </w:tcPr>
          <w:p w14:paraId="2369B3FA" w14:textId="5930E150"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1 қаңтарға төленетін дивидендтер</w:t>
            </w:r>
          </w:p>
        </w:tc>
        <w:tc>
          <w:tcPr>
            <w:tcW w:w="1190" w:type="dxa"/>
            <w:tcBorders>
              <w:top w:val="single" w:sz="4" w:space="0" w:color="auto"/>
              <w:left w:val="nil"/>
              <w:bottom w:val="nil"/>
              <w:right w:val="nil"/>
            </w:tcBorders>
            <w:shd w:val="clear" w:color="auto" w:fill="auto"/>
          </w:tcPr>
          <w:p w14:paraId="292A3F16" w14:textId="3681AEAD"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483,473</w:t>
            </w:r>
          </w:p>
        </w:tc>
        <w:tc>
          <w:tcPr>
            <w:tcW w:w="1190" w:type="dxa"/>
            <w:tcBorders>
              <w:top w:val="single" w:sz="4" w:space="0" w:color="auto"/>
              <w:left w:val="nil"/>
              <w:bottom w:val="nil"/>
              <w:right w:val="nil"/>
            </w:tcBorders>
            <w:shd w:val="clear" w:color="auto" w:fill="auto"/>
          </w:tcPr>
          <w:p w14:paraId="54C2EA7C" w14:textId="45173AFA"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63,346</w:t>
            </w:r>
          </w:p>
        </w:tc>
        <w:tc>
          <w:tcPr>
            <w:tcW w:w="1190" w:type="dxa"/>
            <w:tcBorders>
              <w:top w:val="single" w:sz="4" w:space="0" w:color="auto"/>
              <w:left w:val="nil"/>
              <w:bottom w:val="nil"/>
              <w:right w:val="nil"/>
            </w:tcBorders>
            <w:shd w:val="clear" w:color="auto" w:fill="auto"/>
          </w:tcPr>
          <w:p w14:paraId="54AA796D" w14:textId="772F8C44"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113,145</w:t>
            </w:r>
          </w:p>
        </w:tc>
        <w:tc>
          <w:tcPr>
            <w:tcW w:w="1190" w:type="dxa"/>
            <w:tcBorders>
              <w:top w:val="single" w:sz="4" w:space="0" w:color="auto"/>
              <w:left w:val="nil"/>
              <w:bottom w:val="nil"/>
              <w:right w:val="nil"/>
            </w:tcBorders>
            <w:shd w:val="clear" w:color="auto" w:fill="auto"/>
          </w:tcPr>
          <w:p w14:paraId="2B013765" w14:textId="350899F7"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53,163</w:t>
            </w:r>
          </w:p>
        </w:tc>
      </w:tr>
      <w:tr w:rsidR="0087354A" w:rsidRPr="008473F6" w14:paraId="11C4A024" w14:textId="77777777" w:rsidTr="00E04110">
        <w:trPr>
          <w:trHeight w:val="57"/>
        </w:trPr>
        <w:tc>
          <w:tcPr>
            <w:tcW w:w="4877" w:type="dxa"/>
            <w:tcBorders>
              <w:top w:val="nil"/>
              <w:left w:val="nil"/>
              <w:bottom w:val="nil"/>
              <w:right w:val="nil"/>
            </w:tcBorders>
            <w:shd w:val="clear" w:color="auto" w:fill="auto"/>
          </w:tcPr>
          <w:p w14:paraId="4CC77F26"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Жыл ішінде жарияланған дивидендтер</w:t>
            </w:r>
          </w:p>
        </w:tc>
        <w:tc>
          <w:tcPr>
            <w:tcW w:w="1190" w:type="dxa"/>
            <w:tcBorders>
              <w:top w:val="nil"/>
              <w:left w:val="nil"/>
              <w:bottom w:val="nil"/>
              <w:right w:val="nil"/>
            </w:tcBorders>
            <w:shd w:val="clear" w:color="auto" w:fill="auto"/>
          </w:tcPr>
          <w:p w14:paraId="1C65B517" w14:textId="455F4025"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w:t>
            </w:r>
          </w:p>
        </w:tc>
        <w:tc>
          <w:tcPr>
            <w:tcW w:w="1190" w:type="dxa"/>
            <w:tcBorders>
              <w:top w:val="nil"/>
              <w:left w:val="nil"/>
              <w:bottom w:val="nil"/>
              <w:right w:val="nil"/>
            </w:tcBorders>
            <w:shd w:val="clear" w:color="auto" w:fill="auto"/>
          </w:tcPr>
          <w:p w14:paraId="04E0F67F" w14:textId="0407D0BC"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91,724</w:t>
            </w:r>
          </w:p>
        </w:tc>
        <w:tc>
          <w:tcPr>
            <w:tcW w:w="1190" w:type="dxa"/>
            <w:tcBorders>
              <w:top w:val="nil"/>
              <w:left w:val="nil"/>
              <w:bottom w:val="nil"/>
              <w:right w:val="nil"/>
            </w:tcBorders>
            <w:shd w:val="clear" w:color="auto" w:fill="auto"/>
          </w:tcPr>
          <w:p w14:paraId="455D1006" w14:textId="2F286D4F"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1,456,785</w:t>
            </w:r>
          </w:p>
        </w:tc>
        <w:tc>
          <w:tcPr>
            <w:tcW w:w="1190" w:type="dxa"/>
            <w:tcBorders>
              <w:top w:val="nil"/>
              <w:left w:val="nil"/>
              <w:bottom w:val="nil"/>
              <w:right w:val="nil"/>
            </w:tcBorders>
            <w:shd w:val="clear" w:color="auto" w:fill="auto"/>
          </w:tcPr>
          <w:p w14:paraId="1E3C7E43" w14:textId="2BF0D249" w:rsidR="0087354A" w:rsidRPr="008473F6" w:rsidRDefault="007815D5"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473F6">
              <w:rPr>
                <w:sz w:val="18"/>
                <w:szCs w:val="18"/>
              </w:rPr>
              <w:t>86,328</w:t>
            </w:r>
          </w:p>
        </w:tc>
      </w:tr>
      <w:tr w:rsidR="0087354A" w:rsidRPr="008473F6" w14:paraId="5756720A" w14:textId="77777777" w:rsidTr="00E04110">
        <w:trPr>
          <w:trHeight w:val="57"/>
        </w:trPr>
        <w:tc>
          <w:tcPr>
            <w:tcW w:w="4877" w:type="dxa"/>
            <w:tcBorders>
              <w:top w:val="nil"/>
              <w:left w:val="nil"/>
              <w:bottom w:val="nil"/>
              <w:right w:val="nil"/>
            </w:tcBorders>
            <w:shd w:val="clear" w:color="auto" w:fill="auto"/>
          </w:tcPr>
          <w:p w14:paraId="3F4049B6"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 xml:space="preserve">Жыл ішінде </w:t>
            </w:r>
            <w:r w:rsidRPr="008C2938">
              <w:rPr>
                <w:rFonts w:cs="Arial"/>
                <w:color w:val="000000" w:themeColor="text1"/>
                <w:kern w:val="0"/>
                <w:lang w:val="kk-KZ" w:bidi="lo-LA"/>
              </w:rPr>
              <w:t>төленген</w:t>
            </w:r>
            <w:r w:rsidRPr="008C2938">
              <w:rPr>
                <w:rFonts w:cs="Arial"/>
                <w:color w:val="000000" w:themeColor="text1"/>
                <w:kern w:val="0"/>
                <w:lang w:bidi="lo-LA"/>
              </w:rPr>
              <w:t xml:space="preserve"> дивидендтер</w:t>
            </w:r>
          </w:p>
        </w:tc>
        <w:tc>
          <w:tcPr>
            <w:tcW w:w="1190" w:type="dxa"/>
            <w:tcBorders>
              <w:top w:val="nil"/>
              <w:left w:val="nil"/>
              <w:bottom w:val="nil"/>
              <w:right w:val="nil"/>
            </w:tcBorders>
            <w:shd w:val="clear" w:color="auto" w:fill="auto"/>
          </w:tcPr>
          <w:p w14:paraId="2058B3A5" w14:textId="41D767F2" w:rsidR="0087354A" w:rsidRPr="008473F6" w:rsidRDefault="007815D5"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473F6">
              <w:rPr>
                <w:sz w:val="18"/>
                <w:szCs w:val="18"/>
              </w:rPr>
              <w:t>–</w:t>
            </w:r>
          </w:p>
        </w:tc>
        <w:tc>
          <w:tcPr>
            <w:tcW w:w="1190" w:type="dxa"/>
            <w:tcBorders>
              <w:top w:val="nil"/>
              <w:left w:val="nil"/>
              <w:bottom w:val="nil"/>
              <w:right w:val="nil"/>
            </w:tcBorders>
            <w:shd w:val="clear" w:color="auto" w:fill="auto"/>
          </w:tcPr>
          <w:p w14:paraId="05F08355" w14:textId="574B4E91" w:rsidR="0087354A" w:rsidRPr="008473F6" w:rsidRDefault="007815D5"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473F6">
              <w:rPr>
                <w:sz w:val="18"/>
                <w:szCs w:val="18"/>
              </w:rPr>
              <w:t>(72,553)</w:t>
            </w:r>
          </w:p>
        </w:tc>
        <w:tc>
          <w:tcPr>
            <w:tcW w:w="1190" w:type="dxa"/>
            <w:tcBorders>
              <w:top w:val="nil"/>
              <w:left w:val="nil"/>
              <w:bottom w:val="nil"/>
              <w:right w:val="nil"/>
            </w:tcBorders>
            <w:shd w:val="clear" w:color="auto" w:fill="auto"/>
          </w:tcPr>
          <w:p w14:paraId="76EB04CE" w14:textId="28AE048D" w:rsidR="0087354A" w:rsidRPr="008473F6" w:rsidRDefault="007815D5"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473F6">
              <w:rPr>
                <w:sz w:val="18"/>
                <w:szCs w:val="18"/>
              </w:rPr>
              <w:t>(1,095,555</w:t>
            </w:r>
          </w:p>
        </w:tc>
        <w:tc>
          <w:tcPr>
            <w:tcW w:w="1190" w:type="dxa"/>
            <w:tcBorders>
              <w:top w:val="nil"/>
              <w:left w:val="nil"/>
              <w:bottom w:val="nil"/>
              <w:right w:val="nil"/>
            </w:tcBorders>
            <w:shd w:val="clear" w:color="auto" w:fill="auto"/>
          </w:tcPr>
          <w:p w14:paraId="31244421" w14:textId="6D2DC38F" w:rsidR="0087354A" w:rsidRPr="008473F6" w:rsidRDefault="007815D5"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473F6">
              <w:rPr>
                <w:sz w:val="18"/>
                <w:szCs w:val="18"/>
              </w:rPr>
              <w:t>(76,548)</w:t>
            </w:r>
          </w:p>
        </w:tc>
      </w:tr>
      <w:tr w:rsidR="0091070F" w:rsidRPr="008473F6" w14:paraId="7B4DAEF3" w14:textId="77777777" w:rsidTr="00E04110">
        <w:trPr>
          <w:trHeight w:val="57"/>
        </w:trPr>
        <w:tc>
          <w:tcPr>
            <w:tcW w:w="4877" w:type="dxa"/>
            <w:tcBorders>
              <w:top w:val="nil"/>
              <w:left w:val="nil"/>
              <w:bottom w:val="nil"/>
              <w:right w:val="nil"/>
            </w:tcBorders>
            <w:shd w:val="clear" w:color="auto" w:fill="auto"/>
          </w:tcPr>
          <w:p w14:paraId="4056CBCC" w14:textId="2D67143E" w:rsidR="0091070F" w:rsidRPr="008C2938" w:rsidRDefault="0091070F"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Style w:val="ezkurwreuab5ozgtqnkl"/>
                <w:lang w:val="kk-KZ"/>
              </w:rPr>
              <w:lastRenderedPageBreak/>
              <w:t>Д</w:t>
            </w:r>
            <w:r w:rsidRPr="008C2938">
              <w:rPr>
                <w:rStyle w:val="ezkurwreuab5ozgtqnkl"/>
              </w:rPr>
              <w:t>ивидендтерден</w:t>
            </w:r>
            <w:r w:rsidRPr="008C2938">
              <w:t xml:space="preserve"> </w:t>
            </w:r>
            <w:r w:rsidRPr="008C2938">
              <w:rPr>
                <w:rStyle w:val="ezkurwreuab5ozgtqnkl"/>
              </w:rPr>
              <w:t>ұсталған</w:t>
            </w:r>
            <w:r w:rsidRPr="008C2938">
              <w:t xml:space="preserve"> </w:t>
            </w:r>
            <w:r w:rsidRPr="008C2938">
              <w:rPr>
                <w:rStyle w:val="ezkurwreuab5ozgtqnkl"/>
              </w:rPr>
              <w:t>салықтар</w:t>
            </w:r>
          </w:p>
        </w:tc>
        <w:tc>
          <w:tcPr>
            <w:tcW w:w="1190" w:type="dxa"/>
            <w:tcBorders>
              <w:top w:val="nil"/>
              <w:left w:val="nil"/>
              <w:bottom w:val="nil"/>
              <w:right w:val="nil"/>
            </w:tcBorders>
            <w:shd w:val="clear" w:color="auto" w:fill="auto"/>
          </w:tcPr>
          <w:p w14:paraId="5CD5313E" w14:textId="315690E5" w:rsidR="0091070F" w:rsidRPr="008473F6" w:rsidRDefault="0091070F" w:rsidP="00E04110">
            <w:pPr>
              <w:tabs>
                <w:tab w:val="left" w:pos="284"/>
              </w:tabs>
              <w:autoSpaceDE w:val="0"/>
              <w:autoSpaceDN w:val="0"/>
              <w:adjustRightInd w:val="0"/>
              <w:spacing w:before="20" w:after="20" w:line="220" w:lineRule="exact"/>
              <w:ind w:left="-1134" w:right="68"/>
              <w:jc w:val="right"/>
              <w:rPr>
                <w:sz w:val="18"/>
                <w:szCs w:val="18"/>
              </w:rPr>
            </w:pPr>
            <w:r w:rsidRPr="008473F6">
              <w:rPr>
                <w:sz w:val="18"/>
                <w:szCs w:val="18"/>
              </w:rPr>
              <w:t>–</w:t>
            </w:r>
          </w:p>
        </w:tc>
        <w:tc>
          <w:tcPr>
            <w:tcW w:w="1190" w:type="dxa"/>
            <w:tcBorders>
              <w:top w:val="nil"/>
              <w:left w:val="nil"/>
              <w:bottom w:val="nil"/>
              <w:right w:val="nil"/>
            </w:tcBorders>
            <w:shd w:val="clear" w:color="auto" w:fill="auto"/>
          </w:tcPr>
          <w:p w14:paraId="79CEF315" w14:textId="7D0DA507" w:rsidR="0091070F" w:rsidRPr="0091070F" w:rsidRDefault="0091070F" w:rsidP="00E04110">
            <w:pPr>
              <w:tabs>
                <w:tab w:val="left" w:pos="284"/>
              </w:tabs>
              <w:autoSpaceDE w:val="0"/>
              <w:autoSpaceDN w:val="0"/>
              <w:adjustRightInd w:val="0"/>
              <w:spacing w:before="20" w:after="20" w:line="220" w:lineRule="exact"/>
              <w:ind w:left="-1134" w:right="68"/>
              <w:jc w:val="right"/>
              <w:rPr>
                <w:sz w:val="18"/>
                <w:szCs w:val="18"/>
              </w:rPr>
            </w:pPr>
            <w:r>
              <w:rPr>
                <w:sz w:val="18"/>
                <w:szCs w:val="18"/>
              </w:rPr>
              <w:t>(</w:t>
            </w:r>
            <w:r w:rsidR="00EA1B35">
              <w:rPr>
                <w:sz w:val="18"/>
                <w:szCs w:val="18"/>
              </w:rPr>
              <w:t>7,857</w:t>
            </w:r>
            <w:r>
              <w:rPr>
                <w:sz w:val="18"/>
                <w:szCs w:val="18"/>
              </w:rPr>
              <w:t>)</w:t>
            </w:r>
          </w:p>
        </w:tc>
        <w:tc>
          <w:tcPr>
            <w:tcW w:w="1190" w:type="dxa"/>
            <w:tcBorders>
              <w:top w:val="nil"/>
              <w:left w:val="nil"/>
              <w:bottom w:val="nil"/>
              <w:right w:val="nil"/>
            </w:tcBorders>
            <w:shd w:val="clear" w:color="auto" w:fill="auto"/>
          </w:tcPr>
          <w:p w14:paraId="13506B7C" w14:textId="4649DF8F" w:rsidR="0091070F" w:rsidRPr="008473F6" w:rsidRDefault="00EA1B35" w:rsidP="00E04110">
            <w:pPr>
              <w:tabs>
                <w:tab w:val="left" w:pos="284"/>
              </w:tabs>
              <w:autoSpaceDE w:val="0"/>
              <w:autoSpaceDN w:val="0"/>
              <w:adjustRightInd w:val="0"/>
              <w:spacing w:before="20" w:after="20" w:line="220" w:lineRule="exact"/>
              <w:ind w:left="-1134" w:right="68"/>
              <w:jc w:val="right"/>
              <w:rPr>
                <w:sz w:val="18"/>
                <w:szCs w:val="18"/>
              </w:rPr>
            </w:pPr>
            <w:r w:rsidRPr="008473F6">
              <w:rPr>
                <w:sz w:val="18"/>
                <w:szCs w:val="18"/>
              </w:rPr>
              <w:t>–</w:t>
            </w:r>
          </w:p>
        </w:tc>
        <w:tc>
          <w:tcPr>
            <w:tcW w:w="1190" w:type="dxa"/>
            <w:tcBorders>
              <w:top w:val="nil"/>
              <w:left w:val="nil"/>
              <w:bottom w:val="nil"/>
              <w:right w:val="nil"/>
            </w:tcBorders>
            <w:shd w:val="clear" w:color="auto" w:fill="auto"/>
          </w:tcPr>
          <w:p w14:paraId="0F383B75" w14:textId="3883B08D" w:rsidR="0091070F" w:rsidRPr="008473F6" w:rsidRDefault="00EA1B35" w:rsidP="00E04110">
            <w:pPr>
              <w:tabs>
                <w:tab w:val="left" w:pos="284"/>
              </w:tabs>
              <w:autoSpaceDE w:val="0"/>
              <w:autoSpaceDN w:val="0"/>
              <w:adjustRightInd w:val="0"/>
              <w:spacing w:before="20" w:after="20" w:line="220" w:lineRule="exact"/>
              <w:ind w:left="-1134" w:right="68"/>
              <w:jc w:val="right"/>
              <w:rPr>
                <w:sz w:val="18"/>
                <w:szCs w:val="18"/>
              </w:rPr>
            </w:pPr>
            <w:r>
              <w:rPr>
                <w:sz w:val="18"/>
                <w:szCs w:val="18"/>
              </w:rPr>
              <w:t>(21)</w:t>
            </w:r>
          </w:p>
        </w:tc>
      </w:tr>
      <w:tr w:rsidR="0087354A" w:rsidRPr="008473F6" w14:paraId="5D5BA787" w14:textId="77777777" w:rsidTr="00E04110">
        <w:trPr>
          <w:trHeight w:val="57"/>
        </w:trPr>
        <w:tc>
          <w:tcPr>
            <w:tcW w:w="4877" w:type="dxa"/>
            <w:tcBorders>
              <w:top w:val="nil"/>
              <w:left w:val="nil"/>
              <w:bottom w:val="nil"/>
              <w:right w:val="nil"/>
            </w:tcBorders>
            <w:shd w:val="clear" w:color="auto" w:fill="auto"/>
          </w:tcPr>
          <w:p w14:paraId="2A61D17C"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highlight w:val="yellow"/>
                <w:lang w:bidi="lo-LA"/>
              </w:rPr>
            </w:pPr>
            <w:r w:rsidRPr="008C2938">
              <w:rPr>
                <w:rFonts w:cs="Arial"/>
                <w:kern w:val="0"/>
                <w:lang w:bidi="lo-LA"/>
              </w:rPr>
              <w:t>Бағамдық айырмашылық</w:t>
            </w:r>
          </w:p>
        </w:tc>
        <w:tc>
          <w:tcPr>
            <w:tcW w:w="1190" w:type="dxa"/>
            <w:tcBorders>
              <w:top w:val="nil"/>
              <w:left w:val="nil"/>
              <w:bottom w:val="single" w:sz="4" w:space="0" w:color="auto"/>
              <w:right w:val="nil"/>
            </w:tcBorders>
            <w:shd w:val="clear" w:color="auto" w:fill="auto"/>
          </w:tcPr>
          <w:p w14:paraId="05AE5273" w14:textId="3DB14D9F" w:rsidR="0087354A" w:rsidRPr="008C293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C2938">
              <w:rPr>
                <w:sz w:val="18"/>
                <w:szCs w:val="18"/>
              </w:rPr>
              <w:t>(6,262)</w:t>
            </w:r>
          </w:p>
        </w:tc>
        <w:tc>
          <w:tcPr>
            <w:tcW w:w="1190" w:type="dxa"/>
            <w:tcBorders>
              <w:top w:val="nil"/>
              <w:left w:val="nil"/>
              <w:bottom w:val="single" w:sz="4" w:space="0" w:color="auto"/>
              <w:right w:val="nil"/>
            </w:tcBorders>
            <w:shd w:val="clear" w:color="auto" w:fill="auto"/>
          </w:tcPr>
          <w:p w14:paraId="0B9DB56F" w14:textId="08984E21" w:rsidR="0087354A" w:rsidRPr="008C293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C2938">
              <w:rPr>
                <w:sz w:val="18"/>
                <w:szCs w:val="18"/>
              </w:rPr>
              <w:t>267</w:t>
            </w:r>
          </w:p>
        </w:tc>
        <w:tc>
          <w:tcPr>
            <w:tcW w:w="1190" w:type="dxa"/>
            <w:tcBorders>
              <w:top w:val="nil"/>
              <w:left w:val="nil"/>
              <w:bottom w:val="single" w:sz="4" w:space="0" w:color="auto"/>
              <w:right w:val="nil"/>
            </w:tcBorders>
            <w:shd w:val="clear" w:color="auto" w:fill="auto"/>
          </w:tcPr>
          <w:p w14:paraId="3C462AE2" w14:textId="68740DA4" w:rsidR="0087354A" w:rsidRPr="008C293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C2938">
              <w:rPr>
                <w:sz w:val="18"/>
                <w:szCs w:val="18"/>
              </w:rPr>
              <w:t>9,098</w:t>
            </w:r>
          </w:p>
        </w:tc>
        <w:tc>
          <w:tcPr>
            <w:tcW w:w="1190" w:type="dxa"/>
            <w:tcBorders>
              <w:top w:val="nil"/>
              <w:left w:val="nil"/>
              <w:bottom w:val="single" w:sz="4" w:space="0" w:color="auto"/>
              <w:right w:val="nil"/>
            </w:tcBorders>
            <w:shd w:val="clear" w:color="auto" w:fill="auto"/>
          </w:tcPr>
          <w:p w14:paraId="6AE7E57C" w14:textId="55F9ED77" w:rsidR="0087354A" w:rsidRPr="008C2938" w:rsidRDefault="00135508"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C2938">
              <w:rPr>
                <w:sz w:val="18"/>
                <w:szCs w:val="18"/>
              </w:rPr>
              <w:t>424</w:t>
            </w:r>
          </w:p>
        </w:tc>
      </w:tr>
      <w:tr w:rsidR="0087354A" w:rsidRPr="008E3B40" w14:paraId="718E51F6" w14:textId="77777777" w:rsidTr="00E04110">
        <w:trPr>
          <w:trHeight w:val="57"/>
        </w:trPr>
        <w:tc>
          <w:tcPr>
            <w:tcW w:w="4877" w:type="dxa"/>
            <w:tcBorders>
              <w:top w:val="nil"/>
              <w:left w:val="nil"/>
              <w:bottom w:val="nil"/>
              <w:right w:val="nil"/>
            </w:tcBorders>
            <w:shd w:val="clear" w:color="auto" w:fill="auto"/>
          </w:tcPr>
          <w:p w14:paraId="2036CC06"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31 желтоқсан</w:t>
            </w:r>
            <w:r w:rsidRPr="008C2938">
              <w:rPr>
                <w:rFonts w:cs="Arial"/>
                <w:color w:val="000000" w:themeColor="text1"/>
                <w:kern w:val="0"/>
                <w:lang w:bidi="lo-LA"/>
              </w:rPr>
              <w:t>ға төленетін дивидендтер</w:t>
            </w:r>
          </w:p>
        </w:tc>
        <w:tc>
          <w:tcPr>
            <w:tcW w:w="1190" w:type="dxa"/>
            <w:tcBorders>
              <w:top w:val="single" w:sz="4" w:space="0" w:color="auto"/>
              <w:left w:val="nil"/>
              <w:bottom w:val="single" w:sz="4" w:space="0" w:color="auto"/>
              <w:right w:val="nil"/>
            </w:tcBorders>
            <w:shd w:val="clear" w:color="auto" w:fill="auto"/>
          </w:tcPr>
          <w:p w14:paraId="713DBDD2" w14:textId="16B96C1B" w:rsidR="0087354A" w:rsidRPr="008473F6" w:rsidRDefault="0013550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473F6">
              <w:rPr>
                <w:b/>
                <w:sz w:val="18"/>
                <w:szCs w:val="18"/>
              </w:rPr>
              <w:t>477,211</w:t>
            </w:r>
          </w:p>
        </w:tc>
        <w:tc>
          <w:tcPr>
            <w:tcW w:w="1190" w:type="dxa"/>
            <w:tcBorders>
              <w:top w:val="single" w:sz="4" w:space="0" w:color="auto"/>
              <w:left w:val="nil"/>
              <w:bottom w:val="single" w:sz="4" w:space="0" w:color="auto"/>
              <w:right w:val="nil"/>
            </w:tcBorders>
            <w:shd w:val="clear" w:color="auto" w:fill="auto"/>
          </w:tcPr>
          <w:p w14:paraId="68A8119B" w14:textId="5C9A1122" w:rsidR="0087354A" w:rsidRPr="008473F6" w:rsidRDefault="0013550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473F6">
              <w:rPr>
                <w:b/>
                <w:sz w:val="18"/>
                <w:szCs w:val="18"/>
              </w:rPr>
              <w:t>74,927</w:t>
            </w:r>
          </w:p>
        </w:tc>
        <w:tc>
          <w:tcPr>
            <w:tcW w:w="1190" w:type="dxa"/>
            <w:tcBorders>
              <w:top w:val="single" w:sz="4" w:space="0" w:color="auto"/>
              <w:left w:val="nil"/>
              <w:bottom w:val="single" w:sz="4" w:space="0" w:color="auto"/>
              <w:right w:val="nil"/>
            </w:tcBorders>
            <w:shd w:val="clear" w:color="auto" w:fill="auto"/>
          </w:tcPr>
          <w:p w14:paraId="12B84BF1" w14:textId="1358FCB6" w:rsidR="0087354A" w:rsidRPr="008473F6" w:rsidRDefault="0013550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473F6">
              <w:rPr>
                <w:b/>
                <w:sz w:val="18"/>
                <w:szCs w:val="18"/>
              </w:rPr>
              <w:t>483,473</w:t>
            </w:r>
          </w:p>
        </w:tc>
        <w:tc>
          <w:tcPr>
            <w:tcW w:w="1190" w:type="dxa"/>
            <w:tcBorders>
              <w:top w:val="single" w:sz="4" w:space="0" w:color="auto"/>
              <w:left w:val="nil"/>
              <w:bottom w:val="single" w:sz="4" w:space="0" w:color="auto"/>
              <w:right w:val="nil"/>
            </w:tcBorders>
            <w:shd w:val="clear" w:color="auto" w:fill="auto"/>
          </w:tcPr>
          <w:p w14:paraId="43460DDB" w14:textId="2CD26A24" w:rsidR="0087354A" w:rsidRPr="00135508" w:rsidRDefault="0013550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473F6">
              <w:rPr>
                <w:b/>
                <w:sz w:val="18"/>
                <w:szCs w:val="18"/>
              </w:rPr>
              <w:t>63,346</w:t>
            </w:r>
          </w:p>
        </w:tc>
      </w:tr>
    </w:tbl>
    <w:p w14:paraId="23810590" w14:textId="6E2BB53E" w:rsidR="00135508" w:rsidRPr="008C2938" w:rsidRDefault="00135508"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bidi="lo-LA"/>
        </w:rPr>
      </w:pPr>
      <w:r w:rsidRPr="008C2938">
        <w:rPr>
          <w:rFonts w:cs="Arial"/>
          <w:b/>
          <w:bCs/>
          <w:color w:val="000000" w:themeColor="text1"/>
          <w:kern w:val="0"/>
          <w:lang w:bidi="lo-LA"/>
        </w:rPr>
        <w:t xml:space="preserve">21.Капитал, </w:t>
      </w:r>
      <w:r w:rsidRPr="008C2938">
        <w:rPr>
          <w:rFonts w:cs="Arial"/>
          <w:b/>
          <w:bCs/>
          <w:color w:val="000000" w:themeColor="text1"/>
          <w:kern w:val="0"/>
          <w:lang w:val="kk-KZ" w:bidi="lo-LA"/>
        </w:rPr>
        <w:t>жалғасы</w:t>
      </w:r>
    </w:p>
    <w:p w14:paraId="7BEB4E8A" w14:textId="77777777" w:rsidR="0087354A" w:rsidRPr="008C2938" w:rsidRDefault="0087354A" w:rsidP="002E3E42">
      <w:pPr>
        <w:keepNext/>
        <w:keepLines/>
        <w:tabs>
          <w:tab w:val="center" w:pos="5103"/>
        </w:tabs>
        <w:autoSpaceDE w:val="0"/>
        <w:autoSpaceDN w:val="0"/>
        <w:adjustRightInd w:val="0"/>
        <w:spacing w:before="160" w:after="120" w:line="240" w:lineRule="exact"/>
        <w:ind w:hanging="567"/>
        <w:jc w:val="both"/>
      </w:pPr>
      <w:r w:rsidRPr="008C2938">
        <w:rPr>
          <w:rFonts w:cs="Arial"/>
          <w:b/>
          <w:bCs/>
          <w:color w:val="000000" w:themeColor="text1"/>
          <w:kern w:val="0"/>
          <w:lang w:bidi="lo-LA"/>
        </w:rPr>
        <w:t>(г)</w:t>
      </w:r>
      <w:r w:rsidRPr="008C2938">
        <w:rPr>
          <w:rFonts w:cs="Arial"/>
          <w:b/>
          <w:bCs/>
          <w:color w:val="000000" w:themeColor="text1"/>
          <w:kern w:val="0"/>
          <w:lang w:bidi="lo-LA"/>
        </w:rPr>
        <w:tab/>
      </w:r>
      <w:r w:rsidRPr="008C2938">
        <w:t xml:space="preserve"> </w:t>
      </w:r>
      <w:r w:rsidRPr="008C2938">
        <w:rPr>
          <w:rFonts w:cs="Arial"/>
          <w:b/>
          <w:bCs/>
          <w:color w:val="000000" w:themeColor="text1"/>
          <w:kern w:val="0"/>
          <w:lang w:bidi="lo-LA"/>
        </w:rPr>
        <w:t>Акцияға шаққандағы кіріс</w:t>
      </w:r>
    </w:p>
    <w:p w14:paraId="0D30EDDC" w14:textId="7768DF8D" w:rsidR="0087354A" w:rsidRPr="008C2938" w:rsidRDefault="0087354A" w:rsidP="002E3E42">
      <w:pPr>
        <w:autoSpaceDE w:val="0"/>
        <w:autoSpaceDN w:val="0"/>
        <w:adjustRightInd w:val="0"/>
        <w:spacing w:before="120" w:after="60" w:line="252" w:lineRule="auto"/>
        <w:jc w:val="both"/>
        <w:rPr>
          <w:rFonts w:cs="Arial"/>
          <w:color w:val="000000" w:themeColor="text1"/>
          <w:kern w:val="0"/>
          <w:lang w:bidi="lo-LA"/>
        </w:rPr>
      </w:pPr>
      <w:r w:rsidRPr="008C2938">
        <w:rPr>
          <w:rFonts w:cs="Arial"/>
          <w:color w:val="000000" w:themeColor="text1"/>
          <w:kern w:val="0"/>
          <w:lang w:bidi="lo-LA"/>
        </w:rPr>
        <w:t xml:space="preserve">Акцияға шаққандағы базалық кіріс жай акцияларды ұстаушыларға арналған бір жылдағы таза кірісті кезең ішінде </w:t>
      </w:r>
      <w:r w:rsidRPr="008C2938">
        <w:rPr>
          <w:rFonts w:cs="Arial"/>
          <w:color w:val="000000" w:themeColor="text1"/>
          <w:kern w:val="0"/>
          <w:lang w:val="kk-KZ" w:bidi="lo-LA"/>
        </w:rPr>
        <w:t>айналымдағы</w:t>
      </w:r>
      <w:r w:rsidRPr="008C2938">
        <w:rPr>
          <w:rFonts w:cs="Arial"/>
          <w:color w:val="000000" w:themeColor="text1"/>
          <w:kern w:val="0"/>
          <w:lang w:bidi="lo-LA"/>
        </w:rPr>
        <w:t xml:space="preserve"> жай акциялардың орташа өлшенген санына бөлу арқылы анықталады. Компанияда ықтимал сұйылту әсері бар </w:t>
      </w:r>
      <w:r w:rsidRPr="008C2938">
        <w:rPr>
          <w:rFonts w:cs="Arial"/>
          <w:color w:val="000000" w:themeColor="text1"/>
          <w:kern w:val="0"/>
          <w:lang w:val="kk-KZ" w:bidi="lo-LA"/>
        </w:rPr>
        <w:t>жай</w:t>
      </w:r>
      <w:r w:rsidRPr="008C2938">
        <w:rPr>
          <w:rFonts w:cs="Arial"/>
          <w:color w:val="000000" w:themeColor="text1"/>
          <w:kern w:val="0"/>
          <w:lang w:bidi="lo-LA"/>
        </w:rPr>
        <w:t xml:space="preserve"> акциялар жоқ, сондықтан акцияға шаққанд</w:t>
      </w:r>
      <w:r w:rsidR="00135508" w:rsidRPr="008C2938">
        <w:rPr>
          <w:rFonts w:cs="Arial"/>
          <w:color w:val="000000" w:themeColor="text1"/>
          <w:kern w:val="0"/>
          <w:lang w:bidi="lo-LA"/>
        </w:rPr>
        <w:t>ағы сұйылтылған пайда акцияға шы</w:t>
      </w:r>
      <w:r w:rsidRPr="008C2938">
        <w:rPr>
          <w:rFonts w:cs="Arial"/>
          <w:color w:val="000000" w:themeColor="text1"/>
          <w:kern w:val="0"/>
          <w:lang w:bidi="lo-LA"/>
        </w:rPr>
        <w:t>ққандағы негізгі пайдаға сәйкес келеді.</w:t>
      </w:r>
    </w:p>
    <w:p w14:paraId="2921CFCA"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tbl>
      <w:tblPr>
        <w:tblW w:w="0" w:type="auto"/>
        <w:tblLayout w:type="fixed"/>
        <w:tblCellMar>
          <w:left w:w="10" w:type="dxa"/>
          <w:right w:w="10" w:type="dxa"/>
        </w:tblCellMar>
        <w:tblLook w:val="0000" w:firstRow="0" w:lastRow="0" w:firstColumn="0" w:lastColumn="0" w:noHBand="0" w:noVBand="0"/>
      </w:tblPr>
      <w:tblGrid>
        <w:gridCol w:w="7143"/>
        <w:gridCol w:w="1247"/>
        <w:gridCol w:w="1247"/>
      </w:tblGrid>
      <w:tr w:rsidR="0087354A" w:rsidRPr="008E3B40" w14:paraId="0A2A9010" w14:textId="77777777" w:rsidTr="00E04110">
        <w:trPr>
          <w:trHeight w:val="57"/>
        </w:trPr>
        <w:tc>
          <w:tcPr>
            <w:tcW w:w="7143" w:type="dxa"/>
            <w:tcBorders>
              <w:top w:val="nil"/>
              <w:left w:val="nil"/>
              <w:bottom w:val="nil"/>
              <w:right w:val="nil"/>
            </w:tcBorders>
            <w:shd w:val="clear" w:color="auto" w:fill="auto"/>
            <w:vAlign w:val="bottom"/>
          </w:tcPr>
          <w:p w14:paraId="112D3B12"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247" w:type="dxa"/>
            <w:tcBorders>
              <w:top w:val="nil"/>
              <w:left w:val="nil"/>
              <w:bottom w:val="single" w:sz="6" w:space="0" w:color="auto"/>
              <w:right w:val="nil"/>
            </w:tcBorders>
            <w:shd w:val="clear" w:color="auto" w:fill="auto"/>
            <w:vAlign w:val="bottom"/>
          </w:tcPr>
          <w:p w14:paraId="0F3FEE58" w14:textId="64A55C79" w:rsidR="0087354A" w:rsidRPr="008E3B40" w:rsidRDefault="00135508"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247" w:type="dxa"/>
            <w:tcBorders>
              <w:top w:val="nil"/>
              <w:left w:val="nil"/>
              <w:bottom w:val="single" w:sz="6" w:space="0" w:color="auto"/>
              <w:right w:val="nil"/>
            </w:tcBorders>
            <w:shd w:val="clear" w:color="auto" w:fill="auto"/>
            <w:vAlign w:val="bottom"/>
          </w:tcPr>
          <w:p w14:paraId="22A7606A" w14:textId="25C574CE" w:rsidR="0087354A" w:rsidRPr="008E3B40" w:rsidRDefault="00135508"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629BC9D7" w14:textId="77777777" w:rsidTr="00E04110">
        <w:trPr>
          <w:trHeight w:val="57"/>
        </w:trPr>
        <w:tc>
          <w:tcPr>
            <w:tcW w:w="7143" w:type="dxa"/>
            <w:tcBorders>
              <w:top w:val="nil"/>
              <w:left w:val="nil"/>
              <w:bottom w:val="nil"/>
              <w:right w:val="nil"/>
            </w:tcBorders>
            <w:shd w:val="clear" w:color="auto" w:fill="auto"/>
            <w:vAlign w:val="bottom"/>
          </w:tcPr>
          <w:p w14:paraId="1DE56937"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 xml:space="preserve"> Жай</w:t>
            </w:r>
            <w:r w:rsidRPr="008C2938">
              <w:rPr>
                <w:rFonts w:cs="Arial"/>
                <w:color w:val="000000" w:themeColor="text1"/>
                <w:kern w:val="0"/>
                <w:lang w:bidi="lo-LA"/>
              </w:rPr>
              <w:t xml:space="preserve"> акциялардың иелеріне тиесілі бір жылдағы пайда, мың теңге</w:t>
            </w:r>
          </w:p>
        </w:tc>
        <w:tc>
          <w:tcPr>
            <w:tcW w:w="1247" w:type="dxa"/>
            <w:tcBorders>
              <w:top w:val="nil"/>
              <w:left w:val="nil"/>
              <w:bottom w:val="nil"/>
              <w:right w:val="nil"/>
            </w:tcBorders>
            <w:shd w:val="clear" w:color="auto" w:fill="auto"/>
          </w:tcPr>
          <w:p w14:paraId="05022DB0" w14:textId="3250B188" w:rsidR="0087354A" w:rsidRPr="0013550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35508">
              <w:rPr>
                <w:sz w:val="18"/>
                <w:szCs w:val="18"/>
              </w:rPr>
              <w:t>3,856,611</w:t>
            </w:r>
          </w:p>
        </w:tc>
        <w:tc>
          <w:tcPr>
            <w:tcW w:w="1247" w:type="dxa"/>
            <w:tcBorders>
              <w:top w:val="nil"/>
              <w:left w:val="nil"/>
              <w:bottom w:val="nil"/>
              <w:right w:val="nil"/>
            </w:tcBorders>
            <w:shd w:val="clear" w:color="auto" w:fill="auto"/>
          </w:tcPr>
          <w:p w14:paraId="3F9F7016" w14:textId="38858E1A" w:rsidR="0087354A" w:rsidRPr="0013550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35508">
              <w:rPr>
                <w:sz w:val="18"/>
                <w:szCs w:val="18"/>
              </w:rPr>
              <w:t>6,339,517</w:t>
            </w:r>
          </w:p>
        </w:tc>
      </w:tr>
      <w:tr w:rsidR="0087354A" w:rsidRPr="008E3B40" w14:paraId="4D2FF98D" w14:textId="77777777" w:rsidTr="00E04110">
        <w:trPr>
          <w:trHeight w:val="57"/>
        </w:trPr>
        <w:tc>
          <w:tcPr>
            <w:tcW w:w="7143" w:type="dxa"/>
            <w:tcBorders>
              <w:top w:val="nil"/>
              <w:left w:val="nil"/>
              <w:bottom w:val="nil"/>
              <w:right w:val="nil"/>
            </w:tcBorders>
            <w:shd w:val="clear" w:color="auto" w:fill="auto"/>
            <w:vAlign w:val="bottom"/>
          </w:tcPr>
          <w:p w14:paraId="0D9B32BF"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Артықшылықты</w:t>
            </w:r>
            <w:r w:rsidRPr="008C2938">
              <w:rPr>
                <w:rFonts w:cs="Arial"/>
                <w:color w:val="000000" w:themeColor="text1"/>
                <w:kern w:val="0"/>
                <w:lang w:bidi="lo-LA"/>
              </w:rPr>
              <w:t xml:space="preserve"> акциялардың иелеріне тиесілі бір жылдағы пайда, мың теңге</w:t>
            </w:r>
          </w:p>
        </w:tc>
        <w:tc>
          <w:tcPr>
            <w:tcW w:w="1247" w:type="dxa"/>
            <w:tcBorders>
              <w:top w:val="nil"/>
              <w:left w:val="nil"/>
              <w:bottom w:val="single" w:sz="4" w:space="0" w:color="auto"/>
              <w:right w:val="nil"/>
            </w:tcBorders>
            <w:shd w:val="clear" w:color="auto" w:fill="auto"/>
          </w:tcPr>
          <w:p w14:paraId="15F6839C" w14:textId="37D43C01" w:rsidR="0087354A" w:rsidRPr="0013550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35508">
              <w:rPr>
                <w:sz w:val="18"/>
                <w:szCs w:val="18"/>
              </w:rPr>
              <w:t>214,256</w:t>
            </w:r>
          </w:p>
        </w:tc>
        <w:tc>
          <w:tcPr>
            <w:tcW w:w="1247" w:type="dxa"/>
            <w:tcBorders>
              <w:top w:val="nil"/>
              <w:left w:val="nil"/>
              <w:bottom w:val="single" w:sz="4" w:space="0" w:color="auto"/>
              <w:right w:val="nil"/>
            </w:tcBorders>
            <w:shd w:val="clear" w:color="auto" w:fill="auto"/>
          </w:tcPr>
          <w:p w14:paraId="2D23B052" w14:textId="0FCCB9BF" w:rsidR="0087354A" w:rsidRPr="00135508" w:rsidRDefault="0013550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35508">
              <w:rPr>
                <w:sz w:val="18"/>
                <w:szCs w:val="18"/>
              </w:rPr>
              <w:t>352,195</w:t>
            </w:r>
          </w:p>
        </w:tc>
      </w:tr>
      <w:tr w:rsidR="0087354A" w:rsidRPr="008E3B40" w14:paraId="567557BA" w14:textId="77777777" w:rsidTr="00E04110">
        <w:trPr>
          <w:trHeight w:val="57"/>
        </w:trPr>
        <w:tc>
          <w:tcPr>
            <w:tcW w:w="7143" w:type="dxa"/>
            <w:tcBorders>
              <w:top w:val="nil"/>
              <w:left w:val="nil"/>
              <w:bottom w:val="nil"/>
              <w:right w:val="nil"/>
            </w:tcBorders>
            <w:shd w:val="clear" w:color="auto" w:fill="auto"/>
            <w:vAlign w:val="bottom"/>
          </w:tcPr>
          <w:p w14:paraId="4485862A"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 xml:space="preserve"> Айналымдағы</w:t>
            </w:r>
            <w:r w:rsidRPr="008C2938">
              <w:rPr>
                <w:rFonts w:cs="Arial"/>
                <w:color w:val="000000" w:themeColor="text1"/>
                <w:kern w:val="0"/>
                <w:lang w:bidi="lo-LA"/>
              </w:rPr>
              <w:t xml:space="preserve"> жай акциялардың орташа өлшенген саны</w:t>
            </w:r>
          </w:p>
        </w:tc>
        <w:tc>
          <w:tcPr>
            <w:tcW w:w="1247" w:type="dxa"/>
            <w:tcBorders>
              <w:top w:val="single" w:sz="4" w:space="0" w:color="auto"/>
              <w:left w:val="nil"/>
              <w:bottom w:val="nil"/>
              <w:right w:val="nil"/>
            </w:tcBorders>
            <w:shd w:val="clear" w:color="auto" w:fill="auto"/>
          </w:tcPr>
          <w:p w14:paraId="5178E155" w14:textId="77777777" w:rsidR="0087354A" w:rsidRPr="00135508"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35508">
              <w:rPr>
                <w:rFonts w:cs="Arial"/>
                <w:color w:val="000000" w:themeColor="text1"/>
                <w:kern w:val="0"/>
                <w:sz w:val="18"/>
                <w:szCs w:val="18"/>
                <w:lang w:bidi="lo-LA"/>
              </w:rPr>
              <w:t>1,942,380</w:t>
            </w:r>
          </w:p>
        </w:tc>
        <w:tc>
          <w:tcPr>
            <w:tcW w:w="1247" w:type="dxa"/>
            <w:tcBorders>
              <w:top w:val="single" w:sz="4" w:space="0" w:color="auto"/>
              <w:left w:val="nil"/>
              <w:bottom w:val="nil"/>
              <w:right w:val="nil"/>
            </w:tcBorders>
            <w:shd w:val="clear" w:color="auto" w:fill="auto"/>
          </w:tcPr>
          <w:p w14:paraId="25695F2F" w14:textId="77777777" w:rsidR="0087354A" w:rsidRPr="00135508"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35508">
              <w:rPr>
                <w:rFonts w:cs="Arial"/>
                <w:color w:val="000000" w:themeColor="text1"/>
                <w:kern w:val="0"/>
                <w:sz w:val="18"/>
                <w:szCs w:val="18"/>
                <w:lang w:bidi="lo-LA"/>
              </w:rPr>
              <w:t>1,942,380</w:t>
            </w:r>
          </w:p>
        </w:tc>
      </w:tr>
      <w:tr w:rsidR="0087354A" w:rsidRPr="008E3B40" w14:paraId="148DC489" w14:textId="77777777" w:rsidTr="00E04110">
        <w:trPr>
          <w:trHeight w:val="57"/>
        </w:trPr>
        <w:tc>
          <w:tcPr>
            <w:tcW w:w="7143" w:type="dxa"/>
            <w:tcBorders>
              <w:top w:val="nil"/>
              <w:left w:val="nil"/>
              <w:bottom w:val="nil"/>
              <w:right w:val="nil"/>
            </w:tcBorders>
            <w:shd w:val="clear" w:color="auto" w:fill="auto"/>
            <w:vAlign w:val="bottom"/>
          </w:tcPr>
          <w:p w14:paraId="0369D69D"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8C2938">
              <w:rPr>
                <w:rFonts w:cs="Arial"/>
                <w:b/>
                <w:bCs/>
                <w:color w:val="000000" w:themeColor="text1"/>
                <w:kern w:val="0"/>
                <w:lang w:bidi="lo-LA"/>
              </w:rPr>
              <w:t>Жай акцияға базалық және сұйылтылған кіріс, теңге</w:t>
            </w:r>
          </w:p>
        </w:tc>
        <w:tc>
          <w:tcPr>
            <w:tcW w:w="1247" w:type="dxa"/>
            <w:tcBorders>
              <w:top w:val="single" w:sz="6" w:space="0" w:color="auto"/>
              <w:left w:val="nil"/>
              <w:bottom w:val="single" w:sz="6" w:space="0" w:color="auto"/>
              <w:right w:val="nil"/>
            </w:tcBorders>
            <w:shd w:val="clear" w:color="auto" w:fill="auto"/>
          </w:tcPr>
          <w:p w14:paraId="0E5AE6D5" w14:textId="5FE8CA87" w:rsidR="0087354A" w:rsidRPr="00135508" w:rsidRDefault="0013550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135508">
              <w:rPr>
                <w:rFonts w:cs="Arial"/>
                <w:b/>
                <w:bCs/>
                <w:color w:val="000000" w:themeColor="text1"/>
                <w:kern w:val="0"/>
                <w:sz w:val="18"/>
                <w:szCs w:val="18"/>
                <w:lang w:bidi="lo-LA"/>
              </w:rPr>
              <w:t xml:space="preserve"> </w:t>
            </w:r>
            <w:r w:rsidRPr="00135508">
              <w:rPr>
                <w:b/>
                <w:sz w:val="18"/>
                <w:szCs w:val="18"/>
              </w:rPr>
              <w:t>1,986</w:t>
            </w:r>
          </w:p>
        </w:tc>
        <w:tc>
          <w:tcPr>
            <w:tcW w:w="1247" w:type="dxa"/>
            <w:tcBorders>
              <w:top w:val="single" w:sz="6" w:space="0" w:color="auto"/>
              <w:left w:val="nil"/>
              <w:bottom w:val="single" w:sz="6" w:space="0" w:color="auto"/>
              <w:right w:val="nil"/>
            </w:tcBorders>
            <w:shd w:val="clear" w:color="auto" w:fill="auto"/>
          </w:tcPr>
          <w:p w14:paraId="505629C8" w14:textId="1D88CC06" w:rsidR="0087354A" w:rsidRPr="00135508"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135508">
              <w:rPr>
                <w:rFonts w:cs="Arial"/>
                <w:b/>
                <w:bCs/>
                <w:color w:val="000000" w:themeColor="text1"/>
                <w:kern w:val="0"/>
                <w:sz w:val="18"/>
                <w:szCs w:val="18"/>
                <w:lang w:bidi="lo-LA"/>
              </w:rPr>
              <w:t xml:space="preserve"> </w:t>
            </w:r>
            <w:r w:rsidR="00135508" w:rsidRPr="00135508">
              <w:rPr>
                <w:b/>
                <w:sz w:val="18"/>
                <w:szCs w:val="18"/>
              </w:rPr>
              <w:t>3,264</w:t>
            </w:r>
          </w:p>
        </w:tc>
      </w:tr>
    </w:tbl>
    <w:p w14:paraId="2429530B" w14:textId="77777777" w:rsidR="0087354A" w:rsidRPr="008C2938"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bidi="lo-LA"/>
        </w:rPr>
      </w:pPr>
      <w:r w:rsidRPr="008E3B40">
        <w:rPr>
          <w:rFonts w:cs="Arial"/>
          <w:b/>
          <w:bCs/>
          <w:color w:val="000000" w:themeColor="text1"/>
          <w:kern w:val="0"/>
          <w:sz w:val="19"/>
          <w:szCs w:val="19"/>
          <w:lang w:bidi="lo-LA"/>
        </w:rPr>
        <w:t>(</w:t>
      </w:r>
      <w:r w:rsidRPr="008C2938">
        <w:rPr>
          <w:rFonts w:cs="Arial"/>
          <w:b/>
          <w:bCs/>
          <w:color w:val="000000" w:themeColor="text1"/>
          <w:kern w:val="0"/>
          <w:lang w:bidi="lo-LA"/>
        </w:rPr>
        <w:t>д)</w:t>
      </w:r>
      <w:r w:rsidRPr="008C2938">
        <w:rPr>
          <w:rFonts w:cs="Arial"/>
          <w:b/>
          <w:bCs/>
          <w:color w:val="000000" w:themeColor="text1"/>
          <w:kern w:val="0"/>
          <w:lang w:bidi="lo-LA"/>
        </w:rPr>
        <w:tab/>
      </w:r>
      <w:r w:rsidRPr="008C2938">
        <w:rPr>
          <w:rFonts w:cs="Arial"/>
          <w:b/>
          <w:bCs/>
          <w:color w:val="000000" w:themeColor="text1"/>
          <w:kern w:val="0"/>
          <w:lang w:val="kk-KZ" w:bidi="lo-LA"/>
        </w:rPr>
        <w:t>Акцияның баланстық құны</w:t>
      </w:r>
    </w:p>
    <w:p w14:paraId="6063924E" w14:textId="77777777" w:rsidR="0087354A" w:rsidRPr="008C2938" w:rsidRDefault="0087354A" w:rsidP="0087354A">
      <w:pPr>
        <w:autoSpaceDE w:val="0"/>
        <w:autoSpaceDN w:val="0"/>
        <w:adjustRightInd w:val="0"/>
        <w:spacing w:before="120" w:line="252" w:lineRule="auto"/>
        <w:rPr>
          <w:rFonts w:cs="Arial"/>
          <w:color w:val="000000" w:themeColor="text1"/>
          <w:kern w:val="0"/>
          <w:lang w:bidi="lo-LA"/>
        </w:rPr>
      </w:pPr>
      <w:r w:rsidRPr="008C2938">
        <w:rPr>
          <w:rFonts w:cs="Arial"/>
          <w:color w:val="000000" w:themeColor="text1"/>
          <w:kern w:val="0"/>
          <w:lang w:bidi="lo-LA"/>
        </w:rPr>
        <w:t>Акцияның баланстық құны Қазақстандық қор биржасының листингтік қағидаларының талаптарына сәйкес материалдық емес активтерді шегергендегі активтердің жалпы сомасы және акциялардың жалпы санына бөлінген міндеттемелердің жалпы сомасы ретінде есептелген.</w:t>
      </w:r>
    </w:p>
    <w:p w14:paraId="66F094D9" w14:textId="77777777" w:rsidR="0087354A" w:rsidRPr="008C2938" w:rsidRDefault="0087354A" w:rsidP="0087354A">
      <w:pPr>
        <w:tabs>
          <w:tab w:val="left" w:pos="8400"/>
        </w:tabs>
        <w:autoSpaceDE w:val="0"/>
        <w:autoSpaceDN w:val="0"/>
        <w:adjustRightInd w:val="0"/>
        <w:spacing w:before="120" w:after="60" w:line="252" w:lineRule="auto"/>
        <w:rPr>
          <w:rFonts w:cs="Arial"/>
          <w:color w:val="000000" w:themeColor="text1"/>
          <w:kern w:val="0"/>
          <w:lang w:bidi="lo-LA"/>
        </w:rPr>
      </w:pPr>
      <w:r w:rsidRPr="008C2938">
        <w:rPr>
          <w:rFonts w:cs="Arial"/>
          <w:color w:val="000000" w:themeColor="text1"/>
          <w:kern w:val="0"/>
          <w:lang w:val="kk-KZ" w:bidi="lo-LA"/>
        </w:rPr>
        <w:t>31 желтоқсандағы жағдай бойынша акцияның құны келесідегідей ұсынылған:</w:t>
      </w:r>
    </w:p>
    <w:tbl>
      <w:tblPr>
        <w:tblW w:w="0" w:type="auto"/>
        <w:tblLayout w:type="fixed"/>
        <w:tblCellMar>
          <w:left w:w="10" w:type="dxa"/>
          <w:right w:w="10" w:type="dxa"/>
        </w:tblCellMar>
        <w:tblLook w:val="0000" w:firstRow="0" w:lastRow="0" w:firstColumn="0" w:lastColumn="0" w:noHBand="0" w:noVBand="0"/>
      </w:tblPr>
      <w:tblGrid>
        <w:gridCol w:w="5896"/>
        <w:gridCol w:w="1247"/>
        <w:gridCol w:w="1247"/>
        <w:gridCol w:w="1247"/>
      </w:tblGrid>
      <w:tr w:rsidR="0087354A" w:rsidRPr="008E3B40" w14:paraId="061488D4" w14:textId="77777777" w:rsidTr="00E04110">
        <w:trPr>
          <w:trHeight w:val="57"/>
        </w:trPr>
        <w:tc>
          <w:tcPr>
            <w:tcW w:w="5896" w:type="dxa"/>
            <w:tcBorders>
              <w:top w:val="nil"/>
              <w:left w:val="nil"/>
              <w:bottom w:val="nil"/>
              <w:right w:val="nil"/>
            </w:tcBorders>
            <w:shd w:val="clear" w:color="auto" w:fill="auto"/>
            <w:vAlign w:val="bottom"/>
          </w:tcPr>
          <w:p w14:paraId="368B32DB"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теңге</w:t>
            </w:r>
            <w:r w:rsidRPr="008E3B40">
              <w:rPr>
                <w:rFonts w:cs="Arial"/>
                <w:color w:val="000000" w:themeColor="text1"/>
                <w:kern w:val="0"/>
                <w:sz w:val="16"/>
                <w:szCs w:val="16"/>
                <w:lang w:bidi="lo-LA"/>
              </w:rPr>
              <w:t xml:space="preserve"> (е</w:t>
            </w:r>
            <w:r>
              <w:rPr>
                <w:rFonts w:cs="Arial"/>
                <w:color w:val="000000" w:themeColor="text1"/>
                <w:kern w:val="0"/>
                <w:sz w:val="16"/>
                <w:szCs w:val="16"/>
                <w:lang w:val="kk-KZ" w:bidi="lo-LA"/>
              </w:rPr>
              <w:t>гер басқаша көрсетілмесе</w:t>
            </w:r>
            <w:r w:rsidRPr="008E3B40">
              <w:rPr>
                <w:rFonts w:cs="Arial"/>
                <w:color w:val="000000" w:themeColor="text1"/>
                <w:kern w:val="0"/>
                <w:sz w:val="16"/>
                <w:szCs w:val="16"/>
                <w:lang w:bidi="lo-LA"/>
              </w:rPr>
              <w:t>)</w:t>
            </w:r>
          </w:p>
        </w:tc>
        <w:tc>
          <w:tcPr>
            <w:tcW w:w="1247" w:type="dxa"/>
            <w:tcBorders>
              <w:top w:val="nil"/>
              <w:left w:val="nil"/>
              <w:bottom w:val="nil"/>
              <w:right w:val="nil"/>
            </w:tcBorders>
            <w:shd w:val="clear" w:color="auto" w:fill="auto"/>
            <w:vAlign w:val="bottom"/>
          </w:tcPr>
          <w:p w14:paraId="152AD63A"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p>
        </w:tc>
        <w:tc>
          <w:tcPr>
            <w:tcW w:w="1247" w:type="dxa"/>
            <w:tcBorders>
              <w:top w:val="nil"/>
              <w:left w:val="nil"/>
              <w:bottom w:val="single" w:sz="6" w:space="0" w:color="auto"/>
              <w:right w:val="nil"/>
            </w:tcBorders>
            <w:shd w:val="clear" w:color="auto" w:fill="auto"/>
            <w:vAlign w:val="bottom"/>
          </w:tcPr>
          <w:p w14:paraId="27691A4E" w14:textId="66E1C909" w:rsidR="0087354A" w:rsidRPr="008E3B40" w:rsidRDefault="008A5573"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247" w:type="dxa"/>
            <w:tcBorders>
              <w:top w:val="nil"/>
              <w:left w:val="nil"/>
              <w:bottom w:val="single" w:sz="6" w:space="0" w:color="auto"/>
              <w:right w:val="nil"/>
            </w:tcBorders>
            <w:shd w:val="clear" w:color="auto" w:fill="auto"/>
            <w:vAlign w:val="bottom"/>
          </w:tcPr>
          <w:p w14:paraId="0622F4C3" w14:textId="73211BD4" w:rsidR="0087354A" w:rsidRPr="008E3B40" w:rsidRDefault="008A5573"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787CE96C" w14:textId="77777777" w:rsidTr="00E04110">
        <w:trPr>
          <w:trHeight w:val="57"/>
        </w:trPr>
        <w:tc>
          <w:tcPr>
            <w:tcW w:w="5896" w:type="dxa"/>
            <w:tcBorders>
              <w:top w:val="nil"/>
              <w:left w:val="nil"/>
              <w:bottom w:val="nil"/>
              <w:right w:val="nil"/>
            </w:tcBorders>
            <w:shd w:val="clear" w:color="auto" w:fill="auto"/>
            <w:vAlign w:val="bottom"/>
          </w:tcPr>
          <w:p w14:paraId="5CD1D207"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bidi="lo-LA"/>
              </w:rPr>
              <w:t>Топтың жиынтық активтері</w:t>
            </w:r>
          </w:p>
        </w:tc>
        <w:tc>
          <w:tcPr>
            <w:tcW w:w="1247" w:type="dxa"/>
            <w:tcBorders>
              <w:top w:val="nil"/>
              <w:left w:val="nil"/>
              <w:bottom w:val="nil"/>
              <w:right w:val="nil"/>
            </w:tcBorders>
            <w:shd w:val="clear" w:color="auto" w:fill="auto"/>
            <w:vAlign w:val="bottom"/>
          </w:tcPr>
          <w:p w14:paraId="78734C67"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nil"/>
              <w:left w:val="nil"/>
              <w:bottom w:val="nil"/>
              <w:right w:val="nil"/>
            </w:tcBorders>
            <w:shd w:val="clear" w:color="auto" w:fill="auto"/>
          </w:tcPr>
          <w:p w14:paraId="7A4700E7" w14:textId="55687EEF" w:rsidR="0087354A" w:rsidRPr="008A5573"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A5573">
              <w:rPr>
                <w:sz w:val="18"/>
                <w:szCs w:val="18"/>
              </w:rPr>
              <w:t>198,656,827</w:t>
            </w:r>
          </w:p>
        </w:tc>
        <w:tc>
          <w:tcPr>
            <w:tcW w:w="1247" w:type="dxa"/>
            <w:tcBorders>
              <w:top w:val="nil"/>
              <w:left w:val="nil"/>
              <w:bottom w:val="nil"/>
              <w:right w:val="nil"/>
            </w:tcBorders>
            <w:shd w:val="clear" w:color="auto" w:fill="auto"/>
          </w:tcPr>
          <w:p w14:paraId="10FA96EE" w14:textId="5D0E00BD" w:rsidR="0087354A" w:rsidRPr="008A5573"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A5573">
              <w:rPr>
                <w:sz w:val="18"/>
                <w:szCs w:val="18"/>
              </w:rPr>
              <w:t>180,804,852</w:t>
            </w:r>
          </w:p>
        </w:tc>
      </w:tr>
      <w:tr w:rsidR="0087354A" w:rsidRPr="008E3B40" w14:paraId="6460C784" w14:textId="77777777" w:rsidTr="00E04110">
        <w:trPr>
          <w:trHeight w:val="57"/>
        </w:trPr>
        <w:tc>
          <w:tcPr>
            <w:tcW w:w="5896" w:type="dxa"/>
            <w:tcBorders>
              <w:top w:val="nil"/>
              <w:left w:val="nil"/>
              <w:bottom w:val="nil"/>
              <w:right w:val="nil"/>
            </w:tcBorders>
            <w:shd w:val="clear" w:color="auto" w:fill="auto"/>
            <w:vAlign w:val="bottom"/>
          </w:tcPr>
          <w:p w14:paraId="6B13C094"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C2938">
              <w:rPr>
                <w:rFonts w:cs="Arial"/>
                <w:color w:val="000000" w:themeColor="text1"/>
                <w:kern w:val="0"/>
                <w:lang w:val="kk-KZ" w:bidi="lo-LA"/>
              </w:rPr>
              <w:t>М</w:t>
            </w:r>
            <w:r w:rsidRPr="008C2938">
              <w:rPr>
                <w:rFonts w:cs="Arial"/>
                <w:color w:val="000000" w:themeColor="text1"/>
                <w:kern w:val="0"/>
                <w:lang w:bidi="lo-LA"/>
              </w:rPr>
              <w:t>атериал</w:t>
            </w:r>
            <w:r w:rsidRPr="008C2938">
              <w:rPr>
                <w:rFonts w:cs="Arial"/>
                <w:color w:val="000000" w:themeColor="text1"/>
                <w:kern w:val="0"/>
                <w:lang w:val="kk-KZ" w:bidi="lo-LA"/>
              </w:rPr>
              <w:t>дық емес</w:t>
            </w:r>
            <w:r w:rsidRPr="008C2938">
              <w:rPr>
                <w:rFonts w:cs="Arial"/>
                <w:color w:val="000000" w:themeColor="text1"/>
                <w:kern w:val="0"/>
                <w:lang w:bidi="lo-LA"/>
              </w:rPr>
              <w:t xml:space="preserve"> актив</w:t>
            </w:r>
            <w:r w:rsidRPr="008C2938">
              <w:rPr>
                <w:rFonts w:cs="Arial"/>
                <w:color w:val="000000" w:themeColor="text1"/>
                <w:kern w:val="0"/>
                <w:lang w:val="kk-KZ" w:bidi="lo-LA"/>
              </w:rPr>
              <w:t>тер</w:t>
            </w:r>
          </w:p>
        </w:tc>
        <w:tc>
          <w:tcPr>
            <w:tcW w:w="1247" w:type="dxa"/>
            <w:tcBorders>
              <w:top w:val="nil"/>
              <w:left w:val="nil"/>
              <w:bottom w:val="nil"/>
              <w:right w:val="nil"/>
            </w:tcBorders>
            <w:shd w:val="clear" w:color="auto" w:fill="auto"/>
            <w:vAlign w:val="bottom"/>
          </w:tcPr>
          <w:p w14:paraId="6FCFE0C7"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nil"/>
              <w:left w:val="nil"/>
              <w:bottom w:val="nil"/>
              <w:right w:val="nil"/>
            </w:tcBorders>
            <w:shd w:val="clear" w:color="auto" w:fill="auto"/>
          </w:tcPr>
          <w:p w14:paraId="14EF2B9B" w14:textId="759908A6" w:rsidR="0087354A" w:rsidRPr="008A5573" w:rsidRDefault="008A557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A5573">
              <w:rPr>
                <w:sz w:val="18"/>
                <w:szCs w:val="18"/>
              </w:rPr>
              <w:t>(2,759,624)</w:t>
            </w:r>
          </w:p>
        </w:tc>
        <w:tc>
          <w:tcPr>
            <w:tcW w:w="1247" w:type="dxa"/>
            <w:tcBorders>
              <w:top w:val="nil"/>
              <w:left w:val="nil"/>
              <w:bottom w:val="nil"/>
              <w:right w:val="nil"/>
            </w:tcBorders>
            <w:shd w:val="clear" w:color="auto" w:fill="auto"/>
          </w:tcPr>
          <w:p w14:paraId="36688FC8" w14:textId="60570888" w:rsidR="0087354A" w:rsidRPr="008A5573" w:rsidRDefault="008A557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A5573">
              <w:rPr>
                <w:sz w:val="18"/>
                <w:szCs w:val="18"/>
              </w:rPr>
              <w:t>(3,103,992)</w:t>
            </w:r>
          </w:p>
        </w:tc>
      </w:tr>
      <w:tr w:rsidR="0087354A" w:rsidRPr="008E3B40" w14:paraId="7A171E33" w14:textId="77777777" w:rsidTr="00E04110">
        <w:trPr>
          <w:trHeight w:val="57"/>
        </w:trPr>
        <w:tc>
          <w:tcPr>
            <w:tcW w:w="5896" w:type="dxa"/>
            <w:tcBorders>
              <w:top w:val="nil"/>
              <w:left w:val="nil"/>
              <w:bottom w:val="nil"/>
              <w:right w:val="nil"/>
            </w:tcBorders>
            <w:shd w:val="clear" w:color="auto" w:fill="auto"/>
            <w:vAlign w:val="bottom"/>
          </w:tcPr>
          <w:p w14:paraId="6FD30750"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Топтың жиынтық міндеттемелері</w:t>
            </w:r>
          </w:p>
        </w:tc>
        <w:tc>
          <w:tcPr>
            <w:tcW w:w="1247" w:type="dxa"/>
            <w:tcBorders>
              <w:top w:val="nil"/>
              <w:left w:val="nil"/>
              <w:bottom w:val="nil"/>
              <w:right w:val="nil"/>
            </w:tcBorders>
            <w:shd w:val="clear" w:color="auto" w:fill="auto"/>
            <w:vAlign w:val="bottom"/>
          </w:tcPr>
          <w:p w14:paraId="0DCC8BA4"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nil"/>
              <w:left w:val="nil"/>
              <w:bottom w:val="nil"/>
              <w:right w:val="nil"/>
            </w:tcBorders>
            <w:shd w:val="clear" w:color="auto" w:fill="auto"/>
          </w:tcPr>
          <w:p w14:paraId="7B15C48D" w14:textId="04520D0B" w:rsidR="0087354A" w:rsidRPr="008A5573" w:rsidRDefault="008A557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A5573">
              <w:rPr>
                <w:sz w:val="18"/>
                <w:szCs w:val="18"/>
              </w:rPr>
              <w:t>(148,543,970)</w:t>
            </w:r>
          </w:p>
        </w:tc>
        <w:tc>
          <w:tcPr>
            <w:tcW w:w="1247" w:type="dxa"/>
            <w:tcBorders>
              <w:top w:val="nil"/>
              <w:left w:val="nil"/>
              <w:bottom w:val="nil"/>
              <w:right w:val="nil"/>
            </w:tcBorders>
            <w:shd w:val="clear" w:color="auto" w:fill="auto"/>
          </w:tcPr>
          <w:p w14:paraId="0D225B59" w14:textId="6839DD2B" w:rsidR="0087354A" w:rsidRPr="008A5573" w:rsidRDefault="008A557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A5573">
              <w:rPr>
                <w:sz w:val="18"/>
                <w:szCs w:val="18"/>
              </w:rPr>
              <w:t>(133,611,502)</w:t>
            </w:r>
          </w:p>
        </w:tc>
      </w:tr>
      <w:tr w:rsidR="0087354A" w:rsidRPr="008E3B40" w14:paraId="2A036250" w14:textId="77777777" w:rsidTr="00E04110">
        <w:trPr>
          <w:trHeight w:val="57"/>
        </w:trPr>
        <w:tc>
          <w:tcPr>
            <w:tcW w:w="5896" w:type="dxa"/>
            <w:tcBorders>
              <w:top w:val="nil"/>
              <w:left w:val="nil"/>
              <w:bottom w:val="nil"/>
              <w:right w:val="nil"/>
            </w:tcBorders>
            <w:shd w:val="clear" w:color="auto" w:fill="auto"/>
            <w:vAlign w:val="bottom"/>
          </w:tcPr>
          <w:p w14:paraId="63EE858F"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C2938">
              <w:rPr>
                <w:rFonts w:cs="Arial"/>
                <w:color w:val="000000" w:themeColor="text1"/>
                <w:kern w:val="0"/>
                <w:lang w:val="kk-KZ" w:bidi="lo-LA"/>
              </w:rPr>
              <w:t>Артықшылықты акцияларға жарғылық капитал</w:t>
            </w:r>
          </w:p>
        </w:tc>
        <w:tc>
          <w:tcPr>
            <w:tcW w:w="1247" w:type="dxa"/>
            <w:tcBorders>
              <w:top w:val="nil"/>
              <w:left w:val="nil"/>
              <w:bottom w:val="nil"/>
              <w:right w:val="nil"/>
            </w:tcBorders>
            <w:shd w:val="clear" w:color="auto" w:fill="auto"/>
            <w:vAlign w:val="bottom"/>
          </w:tcPr>
          <w:p w14:paraId="5086A2AE"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nil"/>
              <w:left w:val="nil"/>
              <w:bottom w:val="nil"/>
              <w:right w:val="nil"/>
            </w:tcBorders>
            <w:shd w:val="clear" w:color="auto" w:fill="auto"/>
          </w:tcPr>
          <w:p w14:paraId="581BBDFC" w14:textId="7BE00081" w:rsidR="0087354A" w:rsidRPr="008A5573" w:rsidRDefault="008A557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A5573">
              <w:rPr>
                <w:sz w:val="18"/>
                <w:szCs w:val="18"/>
              </w:rPr>
              <w:t>(2,158)</w:t>
            </w:r>
          </w:p>
        </w:tc>
        <w:tc>
          <w:tcPr>
            <w:tcW w:w="1247" w:type="dxa"/>
            <w:tcBorders>
              <w:top w:val="nil"/>
              <w:left w:val="nil"/>
              <w:bottom w:val="nil"/>
              <w:right w:val="nil"/>
            </w:tcBorders>
            <w:shd w:val="clear" w:color="auto" w:fill="auto"/>
          </w:tcPr>
          <w:p w14:paraId="3B543F0B" w14:textId="6C971A7C" w:rsidR="0087354A" w:rsidRPr="008A5573" w:rsidRDefault="008A557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8A5573">
              <w:rPr>
                <w:sz w:val="18"/>
                <w:szCs w:val="18"/>
              </w:rPr>
              <w:t>(2,158)</w:t>
            </w:r>
          </w:p>
        </w:tc>
      </w:tr>
      <w:tr w:rsidR="0087354A" w:rsidRPr="008E3B40" w14:paraId="47BBC8C7" w14:textId="77777777" w:rsidTr="00E04110">
        <w:trPr>
          <w:trHeight w:val="57"/>
        </w:trPr>
        <w:tc>
          <w:tcPr>
            <w:tcW w:w="5896" w:type="dxa"/>
            <w:tcBorders>
              <w:top w:val="nil"/>
              <w:left w:val="nil"/>
              <w:bottom w:val="nil"/>
              <w:right w:val="nil"/>
            </w:tcBorders>
            <w:shd w:val="clear" w:color="auto" w:fill="auto"/>
            <w:vAlign w:val="bottom"/>
          </w:tcPr>
          <w:p w14:paraId="5EDF5E51"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8C2938">
              <w:rPr>
                <w:rFonts w:cs="Arial"/>
                <w:color w:val="000000" w:themeColor="text1"/>
                <w:kern w:val="0"/>
                <w:lang w:val="kk-KZ" w:bidi="lo-LA"/>
              </w:rPr>
              <w:t>Таза</w:t>
            </w:r>
            <w:r w:rsidRPr="008C2938">
              <w:rPr>
                <w:rFonts w:cs="Arial"/>
                <w:color w:val="000000" w:themeColor="text1"/>
                <w:kern w:val="0"/>
                <w:lang w:bidi="lo-LA"/>
              </w:rPr>
              <w:t xml:space="preserve"> актив</w:t>
            </w:r>
            <w:r w:rsidRPr="008C2938">
              <w:rPr>
                <w:rFonts w:cs="Arial"/>
                <w:color w:val="000000" w:themeColor="text1"/>
                <w:kern w:val="0"/>
                <w:lang w:val="kk-KZ" w:bidi="lo-LA"/>
              </w:rPr>
              <w:t>тер</w:t>
            </w:r>
          </w:p>
        </w:tc>
        <w:tc>
          <w:tcPr>
            <w:tcW w:w="1247" w:type="dxa"/>
            <w:tcBorders>
              <w:top w:val="nil"/>
              <w:left w:val="nil"/>
              <w:bottom w:val="nil"/>
              <w:right w:val="nil"/>
            </w:tcBorders>
            <w:shd w:val="clear" w:color="auto" w:fill="auto"/>
            <w:vAlign w:val="bottom"/>
          </w:tcPr>
          <w:p w14:paraId="3A323FAA"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single" w:sz="6" w:space="0" w:color="auto"/>
              <w:left w:val="nil"/>
              <w:bottom w:val="nil"/>
              <w:right w:val="nil"/>
            </w:tcBorders>
            <w:shd w:val="clear" w:color="auto" w:fill="auto"/>
          </w:tcPr>
          <w:p w14:paraId="34C1285D" w14:textId="56C8F6F2" w:rsidR="0087354A" w:rsidRPr="008A5573"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A5573">
              <w:rPr>
                <w:sz w:val="18"/>
                <w:szCs w:val="18"/>
              </w:rPr>
              <w:t>47,351,075</w:t>
            </w:r>
          </w:p>
        </w:tc>
        <w:tc>
          <w:tcPr>
            <w:tcW w:w="1247" w:type="dxa"/>
            <w:tcBorders>
              <w:top w:val="single" w:sz="6" w:space="0" w:color="auto"/>
              <w:left w:val="nil"/>
              <w:bottom w:val="nil"/>
              <w:right w:val="nil"/>
            </w:tcBorders>
            <w:shd w:val="clear" w:color="auto" w:fill="auto"/>
          </w:tcPr>
          <w:p w14:paraId="713635D3" w14:textId="3DA22547" w:rsidR="0087354A" w:rsidRPr="008A5573"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A5573">
              <w:rPr>
                <w:sz w:val="18"/>
                <w:szCs w:val="18"/>
              </w:rPr>
              <w:t>44,087,200</w:t>
            </w:r>
          </w:p>
        </w:tc>
      </w:tr>
      <w:tr w:rsidR="0087354A" w:rsidRPr="008E3B40" w14:paraId="6C243ECE" w14:textId="77777777" w:rsidTr="00E04110">
        <w:trPr>
          <w:trHeight w:val="57"/>
        </w:trPr>
        <w:tc>
          <w:tcPr>
            <w:tcW w:w="5896" w:type="dxa"/>
            <w:tcBorders>
              <w:top w:val="nil"/>
              <w:left w:val="nil"/>
              <w:bottom w:val="nil"/>
              <w:right w:val="nil"/>
            </w:tcBorders>
            <w:shd w:val="clear" w:color="auto" w:fill="auto"/>
            <w:vAlign w:val="bottom"/>
          </w:tcPr>
          <w:p w14:paraId="0A124E24"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8C2938">
              <w:rPr>
                <w:rFonts w:cs="Arial"/>
                <w:color w:val="000000" w:themeColor="text1"/>
                <w:kern w:val="0"/>
                <w:lang w:val="kk-KZ" w:bidi="lo-LA"/>
              </w:rPr>
              <w:t>Жай акциялардың  саны, дана</w:t>
            </w:r>
          </w:p>
        </w:tc>
        <w:tc>
          <w:tcPr>
            <w:tcW w:w="1247" w:type="dxa"/>
            <w:tcBorders>
              <w:top w:val="nil"/>
              <w:left w:val="nil"/>
              <w:bottom w:val="nil"/>
              <w:right w:val="nil"/>
            </w:tcBorders>
            <w:shd w:val="clear" w:color="auto" w:fill="auto"/>
            <w:vAlign w:val="bottom"/>
          </w:tcPr>
          <w:p w14:paraId="7B4C785E"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nil"/>
              <w:left w:val="nil"/>
              <w:bottom w:val="nil"/>
              <w:right w:val="nil"/>
            </w:tcBorders>
            <w:shd w:val="clear" w:color="auto" w:fill="auto"/>
          </w:tcPr>
          <w:p w14:paraId="3FB29E51" w14:textId="764BF5FE" w:rsidR="0087354A" w:rsidRPr="008A5573"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A5573">
              <w:rPr>
                <w:sz w:val="18"/>
                <w:szCs w:val="18"/>
              </w:rPr>
              <w:t>1,942,380</w:t>
            </w:r>
          </w:p>
        </w:tc>
        <w:tc>
          <w:tcPr>
            <w:tcW w:w="1247" w:type="dxa"/>
            <w:tcBorders>
              <w:top w:val="nil"/>
              <w:left w:val="nil"/>
              <w:bottom w:val="nil"/>
              <w:right w:val="nil"/>
            </w:tcBorders>
            <w:shd w:val="clear" w:color="auto" w:fill="auto"/>
          </w:tcPr>
          <w:p w14:paraId="4270601E" w14:textId="6903F539" w:rsidR="0087354A" w:rsidRPr="008A5573"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A5573">
              <w:rPr>
                <w:sz w:val="18"/>
                <w:szCs w:val="18"/>
              </w:rPr>
              <w:t>1,942,380</w:t>
            </w:r>
          </w:p>
        </w:tc>
      </w:tr>
      <w:tr w:rsidR="0087354A" w:rsidRPr="008E3B40" w14:paraId="0DACC39B" w14:textId="77777777" w:rsidTr="00E04110">
        <w:trPr>
          <w:trHeight w:val="57"/>
        </w:trPr>
        <w:tc>
          <w:tcPr>
            <w:tcW w:w="5896" w:type="dxa"/>
            <w:tcBorders>
              <w:top w:val="nil"/>
              <w:left w:val="nil"/>
              <w:bottom w:val="nil"/>
              <w:right w:val="nil"/>
            </w:tcBorders>
            <w:shd w:val="clear" w:color="auto" w:fill="auto"/>
            <w:vAlign w:val="bottom"/>
          </w:tcPr>
          <w:p w14:paraId="458A51DB" w14:textId="77777777" w:rsidR="0087354A" w:rsidRPr="008C2938"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8C2938">
              <w:rPr>
                <w:rFonts w:cs="Arial"/>
                <w:b/>
                <w:bCs/>
                <w:color w:val="000000" w:themeColor="text1"/>
                <w:kern w:val="0"/>
                <w:lang w:val="kk-KZ" w:bidi="lo-LA"/>
              </w:rPr>
              <w:t>Акцияның б</w:t>
            </w:r>
            <w:r w:rsidRPr="008C2938">
              <w:rPr>
                <w:rFonts w:cs="Arial"/>
                <w:b/>
                <w:bCs/>
                <w:color w:val="000000" w:themeColor="text1"/>
                <w:kern w:val="0"/>
                <w:lang w:bidi="lo-LA"/>
              </w:rPr>
              <w:t>аланс</w:t>
            </w:r>
            <w:r w:rsidRPr="008C2938">
              <w:rPr>
                <w:rFonts w:cs="Arial"/>
                <w:b/>
                <w:bCs/>
                <w:color w:val="000000" w:themeColor="text1"/>
                <w:kern w:val="0"/>
                <w:lang w:val="kk-KZ" w:bidi="lo-LA"/>
              </w:rPr>
              <w:t>тық құны</w:t>
            </w:r>
            <w:r w:rsidRPr="008C2938">
              <w:rPr>
                <w:rFonts w:cs="Arial"/>
                <w:b/>
                <w:bCs/>
                <w:color w:val="000000" w:themeColor="text1"/>
                <w:kern w:val="0"/>
                <w:lang w:bidi="lo-LA"/>
              </w:rPr>
              <w:t>, те</w:t>
            </w:r>
            <w:r w:rsidRPr="008C2938">
              <w:rPr>
                <w:rFonts w:cs="Arial"/>
                <w:b/>
                <w:bCs/>
                <w:color w:val="000000" w:themeColor="text1"/>
                <w:kern w:val="0"/>
                <w:lang w:val="kk-KZ" w:bidi="lo-LA"/>
              </w:rPr>
              <w:t>ң</w:t>
            </w:r>
            <w:r w:rsidRPr="008C2938">
              <w:rPr>
                <w:rFonts w:cs="Arial"/>
                <w:b/>
                <w:bCs/>
                <w:color w:val="000000" w:themeColor="text1"/>
                <w:kern w:val="0"/>
                <w:lang w:bidi="lo-LA"/>
              </w:rPr>
              <w:t>ге</w:t>
            </w:r>
          </w:p>
        </w:tc>
        <w:tc>
          <w:tcPr>
            <w:tcW w:w="1247" w:type="dxa"/>
            <w:tcBorders>
              <w:top w:val="nil"/>
              <w:left w:val="nil"/>
              <w:bottom w:val="nil"/>
              <w:right w:val="nil"/>
            </w:tcBorders>
            <w:shd w:val="clear" w:color="auto" w:fill="auto"/>
            <w:vAlign w:val="bottom"/>
          </w:tcPr>
          <w:p w14:paraId="6673237C" w14:textId="77777777" w:rsidR="0087354A" w:rsidRPr="008A557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47" w:type="dxa"/>
            <w:tcBorders>
              <w:top w:val="single" w:sz="6" w:space="0" w:color="auto"/>
              <w:left w:val="nil"/>
              <w:bottom w:val="single" w:sz="6" w:space="0" w:color="auto"/>
              <w:right w:val="nil"/>
            </w:tcBorders>
            <w:shd w:val="clear" w:color="auto" w:fill="auto"/>
          </w:tcPr>
          <w:p w14:paraId="6A253F96" w14:textId="2531CD47" w:rsidR="0087354A" w:rsidRPr="008A5573" w:rsidRDefault="008A557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A5573">
              <w:rPr>
                <w:b/>
                <w:sz w:val="18"/>
                <w:szCs w:val="18"/>
              </w:rPr>
              <w:t>24,378</w:t>
            </w:r>
          </w:p>
        </w:tc>
        <w:tc>
          <w:tcPr>
            <w:tcW w:w="1247" w:type="dxa"/>
            <w:tcBorders>
              <w:top w:val="single" w:sz="6" w:space="0" w:color="auto"/>
              <w:left w:val="nil"/>
              <w:bottom w:val="single" w:sz="6" w:space="0" w:color="auto"/>
              <w:right w:val="nil"/>
            </w:tcBorders>
            <w:shd w:val="clear" w:color="auto" w:fill="auto"/>
          </w:tcPr>
          <w:p w14:paraId="32053AC7" w14:textId="3EB9B5BE" w:rsidR="0087354A" w:rsidRPr="008A5573" w:rsidRDefault="008A557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A5573">
              <w:rPr>
                <w:b/>
                <w:sz w:val="18"/>
                <w:szCs w:val="18"/>
              </w:rPr>
              <w:t>22,698</w:t>
            </w:r>
          </w:p>
        </w:tc>
      </w:tr>
    </w:tbl>
    <w:p w14:paraId="37D8C695" w14:textId="767B8D86" w:rsidR="0087354A" w:rsidRPr="008E3B40" w:rsidRDefault="008A5573" w:rsidP="0087354A">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bidi="lo-LA"/>
        </w:rPr>
        <w:t>22</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2D7310">
        <w:rPr>
          <w:rFonts w:cs="Arial"/>
          <w:b/>
          <w:bCs/>
          <w:color w:val="000000" w:themeColor="text1"/>
          <w:kern w:val="0"/>
          <w:lang w:bidi="lo-LA"/>
        </w:rPr>
        <w:t>Қарыздар</w:t>
      </w:r>
    </w:p>
    <w:tbl>
      <w:tblPr>
        <w:tblW w:w="9639" w:type="dxa"/>
        <w:tblLayout w:type="fixed"/>
        <w:tblCellMar>
          <w:left w:w="10" w:type="dxa"/>
          <w:right w:w="10" w:type="dxa"/>
        </w:tblCellMar>
        <w:tblLook w:val="0000" w:firstRow="0" w:lastRow="0" w:firstColumn="0" w:lastColumn="0" w:noHBand="0" w:noVBand="0"/>
      </w:tblPr>
      <w:tblGrid>
        <w:gridCol w:w="5106"/>
        <w:gridCol w:w="574"/>
        <w:gridCol w:w="1435"/>
        <w:gridCol w:w="1262"/>
        <w:gridCol w:w="1262"/>
      </w:tblGrid>
      <w:tr w:rsidR="0087354A" w:rsidRPr="008E3B40" w14:paraId="32409395" w14:textId="77777777" w:rsidTr="00E04110">
        <w:trPr>
          <w:trHeight w:val="57"/>
        </w:trPr>
        <w:tc>
          <w:tcPr>
            <w:tcW w:w="5106" w:type="dxa"/>
            <w:tcBorders>
              <w:top w:val="nil"/>
              <w:left w:val="nil"/>
              <w:bottom w:val="nil"/>
              <w:right w:val="nil"/>
            </w:tcBorders>
            <w:vAlign w:val="bottom"/>
          </w:tcPr>
          <w:p w14:paraId="12472197"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w:t>
            </w:r>
            <w:r w:rsidRPr="008E3B40">
              <w:rPr>
                <w:rFonts w:cs="Arial"/>
                <w:color w:val="000000" w:themeColor="text1"/>
                <w:kern w:val="0"/>
                <w:sz w:val="16"/>
                <w:szCs w:val="16"/>
                <w:lang w:bidi="lo-LA"/>
              </w:rPr>
              <w:t>ге</w:t>
            </w:r>
          </w:p>
        </w:tc>
        <w:tc>
          <w:tcPr>
            <w:tcW w:w="574" w:type="dxa"/>
            <w:tcBorders>
              <w:top w:val="nil"/>
              <w:left w:val="nil"/>
              <w:bottom w:val="nil"/>
              <w:right w:val="nil"/>
            </w:tcBorders>
            <w:vAlign w:val="bottom"/>
          </w:tcPr>
          <w:p w14:paraId="4DE06111"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p>
        </w:tc>
        <w:tc>
          <w:tcPr>
            <w:tcW w:w="1435" w:type="dxa"/>
            <w:tcBorders>
              <w:top w:val="nil"/>
              <w:left w:val="nil"/>
              <w:bottom w:val="single" w:sz="6" w:space="0" w:color="auto"/>
              <w:right w:val="nil"/>
            </w:tcBorders>
            <w:vAlign w:val="bottom"/>
          </w:tcPr>
          <w:p w14:paraId="33F8A065"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8E3B40">
              <w:rPr>
                <w:rFonts w:cs="Arial"/>
                <w:color w:val="000000" w:themeColor="text1"/>
                <w:kern w:val="0"/>
                <w:sz w:val="16"/>
                <w:szCs w:val="16"/>
                <w:lang w:bidi="lo-LA"/>
              </w:rPr>
              <w:t xml:space="preserve"> Валюта </w:t>
            </w:r>
          </w:p>
        </w:tc>
        <w:tc>
          <w:tcPr>
            <w:tcW w:w="1262" w:type="dxa"/>
            <w:tcBorders>
              <w:top w:val="nil"/>
              <w:left w:val="nil"/>
              <w:bottom w:val="single" w:sz="6" w:space="0" w:color="auto"/>
              <w:right w:val="nil"/>
            </w:tcBorders>
            <w:vAlign w:val="bottom"/>
          </w:tcPr>
          <w:p w14:paraId="642E06A6" w14:textId="19D3C1E8" w:rsidR="0087354A" w:rsidRPr="008E3B40" w:rsidRDefault="008A5573"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262" w:type="dxa"/>
            <w:tcBorders>
              <w:top w:val="nil"/>
              <w:left w:val="nil"/>
              <w:bottom w:val="single" w:sz="6" w:space="0" w:color="auto"/>
              <w:right w:val="nil"/>
            </w:tcBorders>
            <w:vAlign w:val="bottom"/>
          </w:tcPr>
          <w:p w14:paraId="54C204D7" w14:textId="7981B9A1" w:rsidR="0087354A" w:rsidRPr="008E3B40" w:rsidRDefault="008A5573"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62021315" w14:textId="77777777" w:rsidTr="00E04110">
        <w:trPr>
          <w:trHeight w:val="57"/>
        </w:trPr>
        <w:tc>
          <w:tcPr>
            <w:tcW w:w="5106" w:type="dxa"/>
            <w:tcBorders>
              <w:top w:val="nil"/>
              <w:left w:val="nil"/>
              <w:bottom w:val="nil"/>
              <w:right w:val="nil"/>
            </w:tcBorders>
          </w:tcPr>
          <w:p w14:paraId="726A8F0C"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en-US" w:bidi="lo-LA"/>
              </w:rPr>
            </w:pPr>
            <w:r w:rsidRPr="007F6BD8">
              <w:rPr>
                <w:rFonts w:cs="Arial"/>
                <w:color w:val="000000" w:themeColor="text1"/>
                <w:kern w:val="0"/>
                <w:lang w:val="en-US" w:bidi="lo-LA"/>
              </w:rPr>
              <w:t>Societe Generale and Investment Banking</w:t>
            </w:r>
          </w:p>
        </w:tc>
        <w:tc>
          <w:tcPr>
            <w:tcW w:w="574" w:type="dxa"/>
            <w:tcBorders>
              <w:top w:val="nil"/>
              <w:left w:val="nil"/>
              <w:bottom w:val="nil"/>
              <w:right w:val="nil"/>
            </w:tcBorders>
          </w:tcPr>
          <w:p w14:paraId="7CFEA9FB" w14:textId="77777777" w:rsidR="0087354A" w:rsidRPr="009636F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en-US" w:bidi="lo-LA"/>
              </w:rPr>
            </w:pPr>
          </w:p>
        </w:tc>
        <w:tc>
          <w:tcPr>
            <w:tcW w:w="1435" w:type="dxa"/>
            <w:tcBorders>
              <w:top w:val="nil"/>
              <w:left w:val="nil"/>
              <w:bottom w:val="nil"/>
              <w:right w:val="nil"/>
            </w:tcBorders>
          </w:tcPr>
          <w:p w14:paraId="50CBEE4E" w14:textId="77777777" w:rsidR="0087354A" w:rsidRPr="002D7310" w:rsidRDefault="0087354A" w:rsidP="00E04110">
            <w:pPr>
              <w:tabs>
                <w:tab w:val="left" w:pos="284"/>
              </w:tabs>
              <w:autoSpaceDE w:val="0"/>
              <w:autoSpaceDN w:val="0"/>
              <w:adjustRightInd w:val="0"/>
              <w:spacing w:before="20" w:after="20" w:line="220" w:lineRule="exact"/>
              <w:ind w:left="-1134" w:right="113"/>
              <w:jc w:val="center"/>
              <w:rPr>
                <w:rFonts w:cs="Arial"/>
                <w:color w:val="000000" w:themeColor="text1"/>
                <w:kern w:val="0"/>
                <w:sz w:val="18"/>
                <w:szCs w:val="18"/>
                <w:lang w:val="kk-KZ" w:bidi="lo-LA"/>
              </w:rPr>
            </w:pPr>
            <w:r>
              <w:rPr>
                <w:rFonts w:cs="Arial"/>
                <w:color w:val="000000" w:themeColor="text1"/>
                <w:kern w:val="0"/>
                <w:sz w:val="18"/>
                <w:szCs w:val="18"/>
                <w:lang w:val="kk-KZ" w:bidi="lo-LA"/>
              </w:rPr>
              <w:t xml:space="preserve">                       АҚШ доллары</w:t>
            </w:r>
          </w:p>
        </w:tc>
        <w:tc>
          <w:tcPr>
            <w:tcW w:w="1262" w:type="dxa"/>
            <w:tcBorders>
              <w:top w:val="single" w:sz="6" w:space="0" w:color="auto"/>
              <w:left w:val="nil"/>
              <w:bottom w:val="nil"/>
              <w:right w:val="nil"/>
            </w:tcBorders>
            <w:shd w:val="clear" w:color="auto" w:fill="auto"/>
          </w:tcPr>
          <w:p w14:paraId="3A82045F" w14:textId="7CF95D52" w:rsidR="0087354A" w:rsidRPr="001C49A2" w:rsidRDefault="008A557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29,488,581</w:t>
            </w:r>
          </w:p>
        </w:tc>
        <w:tc>
          <w:tcPr>
            <w:tcW w:w="1262" w:type="dxa"/>
            <w:tcBorders>
              <w:top w:val="single" w:sz="6" w:space="0" w:color="auto"/>
              <w:left w:val="nil"/>
              <w:bottom w:val="nil"/>
              <w:right w:val="nil"/>
            </w:tcBorders>
            <w:shd w:val="clear" w:color="auto" w:fill="auto"/>
          </w:tcPr>
          <w:p w14:paraId="28EE88C7" w14:textId="535B7FDC" w:rsidR="0087354A" w:rsidRPr="001C49A2"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rFonts w:cs="Arial"/>
                <w:color w:val="000000" w:themeColor="text1"/>
                <w:kern w:val="0"/>
                <w:sz w:val="18"/>
                <w:szCs w:val="18"/>
                <w:lang w:bidi="lo-LA"/>
              </w:rPr>
              <w:t xml:space="preserve"> </w:t>
            </w:r>
            <w:r w:rsidR="008A5573" w:rsidRPr="001C49A2">
              <w:rPr>
                <w:sz w:val="18"/>
                <w:szCs w:val="18"/>
              </w:rPr>
              <w:t>22,272,309</w:t>
            </w:r>
          </w:p>
        </w:tc>
      </w:tr>
      <w:tr w:rsidR="0087354A" w:rsidRPr="008E3B40" w14:paraId="1D76F130" w14:textId="77777777" w:rsidTr="00E04110">
        <w:trPr>
          <w:trHeight w:val="57"/>
        </w:trPr>
        <w:tc>
          <w:tcPr>
            <w:tcW w:w="5106" w:type="dxa"/>
            <w:tcBorders>
              <w:top w:val="nil"/>
              <w:left w:val="nil"/>
              <w:bottom w:val="nil"/>
              <w:right w:val="nil"/>
            </w:tcBorders>
          </w:tcPr>
          <w:p w14:paraId="04A2EFD7"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bidi="lo-LA"/>
              </w:rPr>
              <w:t xml:space="preserve"> «</w:t>
            </w:r>
            <w:r w:rsidRPr="007F6BD8">
              <w:rPr>
                <w:rFonts w:cs="Arial"/>
                <w:color w:val="000000" w:themeColor="text1"/>
                <w:kern w:val="0"/>
                <w:lang w:val="kk-KZ" w:bidi="lo-LA"/>
              </w:rPr>
              <w:t>Қазақстанның Даму Банкі</w:t>
            </w:r>
            <w:r w:rsidRPr="007F6BD8">
              <w:rPr>
                <w:rFonts w:cs="Arial"/>
                <w:color w:val="000000" w:themeColor="text1"/>
                <w:kern w:val="0"/>
                <w:lang w:bidi="lo-LA"/>
              </w:rPr>
              <w:t>»</w:t>
            </w:r>
            <w:r w:rsidRPr="007F6BD8">
              <w:rPr>
                <w:rFonts w:cs="Arial"/>
                <w:color w:val="000000" w:themeColor="text1"/>
                <w:kern w:val="0"/>
                <w:lang w:val="kk-KZ" w:bidi="lo-LA"/>
              </w:rPr>
              <w:t xml:space="preserve"> АҚ</w:t>
            </w:r>
          </w:p>
        </w:tc>
        <w:tc>
          <w:tcPr>
            <w:tcW w:w="574" w:type="dxa"/>
            <w:tcBorders>
              <w:top w:val="nil"/>
              <w:left w:val="nil"/>
              <w:bottom w:val="nil"/>
              <w:right w:val="nil"/>
            </w:tcBorders>
          </w:tcPr>
          <w:p w14:paraId="79D7AB1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435" w:type="dxa"/>
            <w:tcBorders>
              <w:top w:val="nil"/>
              <w:left w:val="nil"/>
              <w:bottom w:val="nil"/>
              <w:right w:val="nil"/>
            </w:tcBorders>
          </w:tcPr>
          <w:p w14:paraId="61CBCD6C" w14:textId="77777777" w:rsidR="0087354A" w:rsidRDefault="0087354A" w:rsidP="00E04110">
            <w:r w:rsidRPr="00D96A4C">
              <w:rPr>
                <w:rFonts w:cs="Arial"/>
                <w:color w:val="000000" w:themeColor="text1"/>
                <w:kern w:val="0"/>
                <w:sz w:val="18"/>
                <w:szCs w:val="18"/>
                <w:lang w:val="kk-KZ" w:bidi="lo-LA"/>
              </w:rPr>
              <w:t>АҚШ доллары</w:t>
            </w:r>
          </w:p>
        </w:tc>
        <w:tc>
          <w:tcPr>
            <w:tcW w:w="1262" w:type="dxa"/>
            <w:tcBorders>
              <w:top w:val="nil"/>
              <w:left w:val="nil"/>
              <w:bottom w:val="nil"/>
              <w:right w:val="nil"/>
            </w:tcBorders>
            <w:shd w:val="clear" w:color="auto" w:fill="auto"/>
          </w:tcPr>
          <w:p w14:paraId="6294A570" w14:textId="1B41DA90" w:rsidR="0087354A" w:rsidRPr="001C49A2" w:rsidRDefault="00AC445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8,787,964</w:t>
            </w:r>
          </w:p>
        </w:tc>
        <w:tc>
          <w:tcPr>
            <w:tcW w:w="1262" w:type="dxa"/>
            <w:tcBorders>
              <w:top w:val="nil"/>
              <w:left w:val="nil"/>
              <w:bottom w:val="nil"/>
              <w:right w:val="nil"/>
            </w:tcBorders>
            <w:shd w:val="clear" w:color="auto" w:fill="auto"/>
          </w:tcPr>
          <w:p w14:paraId="7B9BA787" w14:textId="1D02044C" w:rsidR="0087354A" w:rsidRPr="001C49A2" w:rsidRDefault="00AC445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10,932,003</w:t>
            </w:r>
          </w:p>
        </w:tc>
      </w:tr>
      <w:tr w:rsidR="00AC445B" w:rsidRPr="008E3B40" w14:paraId="17A3B110" w14:textId="77777777" w:rsidTr="00E04110">
        <w:trPr>
          <w:trHeight w:val="57"/>
        </w:trPr>
        <w:tc>
          <w:tcPr>
            <w:tcW w:w="5106" w:type="dxa"/>
            <w:tcBorders>
              <w:top w:val="nil"/>
              <w:left w:val="nil"/>
              <w:bottom w:val="nil"/>
              <w:right w:val="nil"/>
            </w:tcBorders>
          </w:tcPr>
          <w:p w14:paraId="360570E1" w14:textId="7EC914F8" w:rsidR="00AC445B" w:rsidRPr="007F6BD8" w:rsidRDefault="00AC445B" w:rsidP="00E04110">
            <w:pPr>
              <w:tabs>
                <w:tab w:val="left" w:pos="284"/>
              </w:tabs>
              <w:autoSpaceDE w:val="0"/>
              <w:autoSpaceDN w:val="0"/>
              <w:adjustRightInd w:val="0"/>
              <w:spacing w:before="20" w:after="20" w:line="220" w:lineRule="exact"/>
              <w:ind w:left="57" w:hanging="57"/>
              <w:rPr>
                <w:rFonts w:cs="Arial"/>
                <w:color w:val="000000" w:themeColor="text1"/>
                <w:kern w:val="0"/>
                <w:lang w:val="en-US" w:bidi="lo-LA"/>
              </w:rPr>
            </w:pPr>
            <w:r w:rsidRPr="007F6BD8">
              <w:t>China Construction Ban</w:t>
            </w:r>
            <w:r w:rsidRPr="007F6BD8">
              <w:rPr>
                <w:lang w:val="en-US"/>
              </w:rPr>
              <w:t>k</w:t>
            </w:r>
          </w:p>
        </w:tc>
        <w:tc>
          <w:tcPr>
            <w:tcW w:w="574" w:type="dxa"/>
            <w:tcBorders>
              <w:top w:val="nil"/>
              <w:left w:val="nil"/>
              <w:bottom w:val="nil"/>
              <w:right w:val="nil"/>
            </w:tcBorders>
          </w:tcPr>
          <w:p w14:paraId="09C834B1" w14:textId="77777777" w:rsidR="00AC445B" w:rsidRPr="008E3B40" w:rsidRDefault="00AC445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435" w:type="dxa"/>
            <w:tcBorders>
              <w:top w:val="nil"/>
              <w:left w:val="nil"/>
              <w:bottom w:val="nil"/>
              <w:right w:val="nil"/>
            </w:tcBorders>
          </w:tcPr>
          <w:p w14:paraId="609A32AE" w14:textId="24FEBC19" w:rsidR="00AC445B" w:rsidRPr="00D96A4C" w:rsidRDefault="00AC445B" w:rsidP="00E04110">
            <w:pPr>
              <w:rPr>
                <w:rFonts w:cs="Arial"/>
                <w:color w:val="000000" w:themeColor="text1"/>
                <w:kern w:val="0"/>
                <w:sz w:val="18"/>
                <w:szCs w:val="18"/>
                <w:lang w:val="kk-KZ" w:bidi="lo-LA"/>
              </w:rPr>
            </w:pPr>
            <w:r w:rsidRPr="00D96A4C">
              <w:rPr>
                <w:rFonts w:cs="Arial"/>
                <w:color w:val="000000" w:themeColor="text1"/>
                <w:kern w:val="0"/>
                <w:sz w:val="18"/>
                <w:szCs w:val="18"/>
                <w:lang w:val="kk-KZ" w:bidi="lo-LA"/>
              </w:rPr>
              <w:t>АҚШ доллары</w:t>
            </w:r>
          </w:p>
        </w:tc>
        <w:tc>
          <w:tcPr>
            <w:tcW w:w="1262" w:type="dxa"/>
            <w:tcBorders>
              <w:top w:val="nil"/>
              <w:left w:val="nil"/>
              <w:bottom w:val="nil"/>
              <w:right w:val="nil"/>
            </w:tcBorders>
            <w:shd w:val="clear" w:color="auto" w:fill="auto"/>
          </w:tcPr>
          <w:p w14:paraId="169728E3" w14:textId="0140A294" w:rsidR="00AC445B" w:rsidRPr="001C49A2" w:rsidRDefault="00AC445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4,545,600</w:t>
            </w:r>
          </w:p>
        </w:tc>
        <w:tc>
          <w:tcPr>
            <w:tcW w:w="1262" w:type="dxa"/>
            <w:tcBorders>
              <w:top w:val="nil"/>
              <w:left w:val="nil"/>
              <w:bottom w:val="nil"/>
              <w:right w:val="nil"/>
            </w:tcBorders>
            <w:shd w:val="clear" w:color="auto" w:fill="auto"/>
          </w:tcPr>
          <w:p w14:paraId="4008409E" w14:textId="77589C36" w:rsidR="00AC445B" w:rsidRPr="001C49A2" w:rsidRDefault="00AC445B"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w:t>
            </w:r>
          </w:p>
        </w:tc>
      </w:tr>
      <w:tr w:rsidR="0087354A" w:rsidRPr="008E3B40" w14:paraId="74798DDA" w14:textId="77777777" w:rsidTr="00E04110">
        <w:trPr>
          <w:trHeight w:val="57"/>
        </w:trPr>
        <w:tc>
          <w:tcPr>
            <w:tcW w:w="5106" w:type="dxa"/>
            <w:tcBorders>
              <w:top w:val="nil"/>
              <w:left w:val="nil"/>
              <w:bottom w:val="nil"/>
              <w:right w:val="nil"/>
            </w:tcBorders>
          </w:tcPr>
          <w:p w14:paraId="770F7DC0"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7F6BD8">
              <w:rPr>
                <w:rFonts w:cs="Arial"/>
                <w:color w:val="000000" w:themeColor="text1"/>
                <w:kern w:val="0"/>
                <w:lang w:bidi="lo-LA"/>
              </w:rPr>
              <w:t>Banque Cantonale Vaudoise</w:t>
            </w:r>
          </w:p>
        </w:tc>
        <w:tc>
          <w:tcPr>
            <w:tcW w:w="574" w:type="dxa"/>
            <w:tcBorders>
              <w:top w:val="nil"/>
              <w:left w:val="nil"/>
              <w:bottom w:val="nil"/>
              <w:right w:val="nil"/>
            </w:tcBorders>
          </w:tcPr>
          <w:p w14:paraId="28581B3F"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435" w:type="dxa"/>
            <w:tcBorders>
              <w:top w:val="nil"/>
              <w:left w:val="nil"/>
              <w:bottom w:val="nil"/>
              <w:right w:val="nil"/>
            </w:tcBorders>
          </w:tcPr>
          <w:p w14:paraId="571A1A53" w14:textId="77777777" w:rsidR="0087354A" w:rsidRDefault="0087354A" w:rsidP="00E04110">
            <w:r w:rsidRPr="00D96A4C">
              <w:rPr>
                <w:rFonts w:cs="Arial"/>
                <w:color w:val="000000" w:themeColor="text1"/>
                <w:kern w:val="0"/>
                <w:sz w:val="18"/>
                <w:szCs w:val="18"/>
                <w:lang w:val="kk-KZ" w:bidi="lo-LA"/>
              </w:rPr>
              <w:t>АҚШ доллары</w:t>
            </w:r>
          </w:p>
        </w:tc>
        <w:tc>
          <w:tcPr>
            <w:tcW w:w="1262" w:type="dxa"/>
            <w:tcBorders>
              <w:top w:val="nil"/>
              <w:left w:val="nil"/>
              <w:bottom w:val="nil"/>
              <w:right w:val="nil"/>
            </w:tcBorders>
            <w:shd w:val="clear" w:color="auto" w:fill="auto"/>
          </w:tcPr>
          <w:p w14:paraId="1F70C536" w14:textId="5D1CE91F"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w:t>
            </w:r>
          </w:p>
        </w:tc>
        <w:tc>
          <w:tcPr>
            <w:tcW w:w="1262" w:type="dxa"/>
            <w:tcBorders>
              <w:top w:val="nil"/>
              <w:left w:val="nil"/>
              <w:bottom w:val="nil"/>
              <w:right w:val="nil"/>
            </w:tcBorders>
            <w:shd w:val="clear" w:color="auto" w:fill="auto"/>
          </w:tcPr>
          <w:p w14:paraId="444A610A" w14:textId="7942B996"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320,274</w:t>
            </w:r>
          </w:p>
        </w:tc>
      </w:tr>
      <w:tr w:rsidR="0087354A" w:rsidRPr="008E3B40" w14:paraId="2E6CDFF3" w14:textId="77777777" w:rsidTr="00E04110">
        <w:trPr>
          <w:trHeight w:val="57"/>
        </w:trPr>
        <w:tc>
          <w:tcPr>
            <w:tcW w:w="5106" w:type="dxa"/>
            <w:tcBorders>
              <w:top w:val="nil"/>
              <w:left w:val="nil"/>
              <w:bottom w:val="nil"/>
              <w:right w:val="nil"/>
            </w:tcBorders>
          </w:tcPr>
          <w:p w14:paraId="7643E080" w14:textId="77777777" w:rsidR="0087354A" w:rsidRPr="007F6BD8" w:rsidRDefault="0087354A" w:rsidP="00E04110">
            <w:r w:rsidRPr="007F6BD8">
              <w:t>Төлеуге пайыздар</w:t>
            </w:r>
          </w:p>
        </w:tc>
        <w:tc>
          <w:tcPr>
            <w:tcW w:w="574" w:type="dxa"/>
            <w:tcBorders>
              <w:top w:val="nil"/>
              <w:left w:val="nil"/>
              <w:bottom w:val="nil"/>
              <w:right w:val="nil"/>
            </w:tcBorders>
          </w:tcPr>
          <w:p w14:paraId="25087587"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435" w:type="dxa"/>
            <w:tcBorders>
              <w:top w:val="nil"/>
              <w:left w:val="nil"/>
              <w:bottom w:val="nil"/>
              <w:right w:val="nil"/>
            </w:tcBorders>
          </w:tcPr>
          <w:p w14:paraId="50918C97" w14:textId="77777777" w:rsidR="0087354A" w:rsidRDefault="0087354A" w:rsidP="00E04110">
            <w:r w:rsidRPr="00D96A4C">
              <w:rPr>
                <w:rFonts w:cs="Arial"/>
                <w:color w:val="000000" w:themeColor="text1"/>
                <w:kern w:val="0"/>
                <w:sz w:val="18"/>
                <w:szCs w:val="18"/>
                <w:lang w:val="kk-KZ" w:bidi="lo-LA"/>
              </w:rPr>
              <w:t>АҚШ доллары</w:t>
            </w:r>
          </w:p>
        </w:tc>
        <w:tc>
          <w:tcPr>
            <w:tcW w:w="1262" w:type="dxa"/>
            <w:tcBorders>
              <w:top w:val="nil"/>
              <w:left w:val="nil"/>
              <w:bottom w:val="single" w:sz="4" w:space="0" w:color="000000"/>
              <w:right w:val="nil"/>
            </w:tcBorders>
            <w:shd w:val="clear" w:color="auto" w:fill="auto"/>
          </w:tcPr>
          <w:p w14:paraId="7ACB60CE" w14:textId="56D39101"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147,720</w:t>
            </w:r>
          </w:p>
        </w:tc>
        <w:tc>
          <w:tcPr>
            <w:tcW w:w="1262" w:type="dxa"/>
            <w:tcBorders>
              <w:top w:val="nil"/>
              <w:left w:val="nil"/>
              <w:bottom w:val="single" w:sz="4" w:space="0" w:color="000000"/>
              <w:right w:val="nil"/>
            </w:tcBorders>
            <w:shd w:val="clear" w:color="auto" w:fill="auto"/>
          </w:tcPr>
          <w:p w14:paraId="674DCAE0" w14:textId="551B43A1" w:rsidR="0087354A" w:rsidRPr="001C49A2"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rFonts w:cs="Arial"/>
                <w:color w:val="000000" w:themeColor="text1"/>
                <w:kern w:val="0"/>
                <w:sz w:val="18"/>
                <w:szCs w:val="18"/>
                <w:lang w:bidi="lo-LA"/>
              </w:rPr>
              <w:t xml:space="preserve"> </w:t>
            </w:r>
            <w:r w:rsidR="001C49A2" w:rsidRPr="001C49A2">
              <w:rPr>
                <w:sz w:val="18"/>
                <w:szCs w:val="18"/>
              </w:rPr>
              <w:t>2,430</w:t>
            </w:r>
          </w:p>
        </w:tc>
      </w:tr>
      <w:tr w:rsidR="0087354A" w:rsidRPr="008E3B40" w14:paraId="1B933D04" w14:textId="77777777" w:rsidTr="00E04110">
        <w:trPr>
          <w:trHeight w:val="57"/>
        </w:trPr>
        <w:tc>
          <w:tcPr>
            <w:tcW w:w="5106" w:type="dxa"/>
            <w:tcBorders>
              <w:top w:val="nil"/>
              <w:left w:val="nil"/>
              <w:bottom w:val="nil"/>
              <w:right w:val="nil"/>
            </w:tcBorders>
          </w:tcPr>
          <w:p w14:paraId="21D82853" w14:textId="77777777" w:rsidR="0087354A" w:rsidRPr="002D7310" w:rsidRDefault="0087354A" w:rsidP="00E04110">
            <w:pPr>
              <w:rPr>
                <w:sz w:val="18"/>
                <w:szCs w:val="18"/>
              </w:rPr>
            </w:pPr>
          </w:p>
        </w:tc>
        <w:tc>
          <w:tcPr>
            <w:tcW w:w="574" w:type="dxa"/>
            <w:tcBorders>
              <w:top w:val="nil"/>
              <w:left w:val="nil"/>
              <w:bottom w:val="nil"/>
              <w:right w:val="nil"/>
            </w:tcBorders>
            <w:vAlign w:val="bottom"/>
          </w:tcPr>
          <w:p w14:paraId="7C8FB0B8"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435" w:type="dxa"/>
            <w:tcBorders>
              <w:top w:val="nil"/>
              <w:left w:val="nil"/>
              <w:bottom w:val="nil"/>
              <w:right w:val="nil"/>
            </w:tcBorders>
            <w:vAlign w:val="bottom"/>
          </w:tcPr>
          <w:p w14:paraId="2F7B885E"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62" w:type="dxa"/>
            <w:tcBorders>
              <w:top w:val="single" w:sz="4" w:space="0" w:color="000000"/>
              <w:left w:val="nil"/>
              <w:bottom w:val="single" w:sz="4" w:space="0" w:color="auto"/>
              <w:right w:val="nil"/>
            </w:tcBorders>
            <w:shd w:val="clear" w:color="auto" w:fill="auto"/>
          </w:tcPr>
          <w:p w14:paraId="312B4C00" w14:textId="5D0FB411" w:rsidR="0087354A" w:rsidRPr="001C49A2" w:rsidRDefault="001C49A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1C49A2">
              <w:rPr>
                <w:b/>
                <w:sz w:val="18"/>
                <w:szCs w:val="18"/>
              </w:rPr>
              <w:t>42,969,865</w:t>
            </w:r>
          </w:p>
        </w:tc>
        <w:tc>
          <w:tcPr>
            <w:tcW w:w="1262" w:type="dxa"/>
            <w:tcBorders>
              <w:top w:val="single" w:sz="4" w:space="0" w:color="000000"/>
              <w:left w:val="nil"/>
              <w:bottom w:val="single" w:sz="4" w:space="0" w:color="auto"/>
              <w:right w:val="nil"/>
            </w:tcBorders>
            <w:shd w:val="clear" w:color="auto" w:fill="auto"/>
          </w:tcPr>
          <w:p w14:paraId="650F6B46" w14:textId="60018CF7" w:rsidR="0087354A" w:rsidRPr="001C49A2" w:rsidRDefault="001C49A2"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1C49A2">
              <w:rPr>
                <w:b/>
                <w:sz w:val="18"/>
                <w:szCs w:val="18"/>
              </w:rPr>
              <w:t>33,527,016</w:t>
            </w:r>
          </w:p>
        </w:tc>
      </w:tr>
      <w:tr w:rsidR="0087354A" w:rsidRPr="008E3B40" w14:paraId="6FBC5A17" w14:textId="77777777" w:rsidTr="00E04110">
        <w:trPr>
          <w:trHeight w:val="57"/>
        </w:trPr>
        <w:tc>
          <w:tcPr>
            <w:tcW w:w="5106" w:type="dxa"/>
            <w:tcBorders>
              <w:top w:val="nil"/>
              <w:left w:val="nil"/>
              <w:bottom w:val="nil"/>
              <w:right w:val="nil"/>
            </w:tcBorders>
          </w:tcPr>
          <w:p w14:paraId="7A987B18" w14:textId="77777777" w:rsidR="0087354A" w:rsidRPr="007F6BD8" w:rsidRDefault="0087354A" w:rsidP="00E04110">
            <w:r w:rsidRPr="007F6BD8">
              <w:t>Ұзақ мерзімді бөлім</w:t>
            </w:r>
          </w:p>
        </w:tc>
        <w:tc>
          <w:tcPr>
            <w:tcW w:w="574" w:type="dxa"/>
            <w:tcBorders>
              <w:top w:val="nil"/>
              <w:left w:val="nil"/>
              <w:bottom w:val="nil"/>
              <w:right w:val="nil"/>
            </w:tcBorders>
            <w:vAlign w:val="bottom"/>
          </w:tcPr>
          <w:p w14:paraId="46B75436"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p>
        </w:tc>
        <w:tc>
          <w:tcPr>
            <w:tcW w:w="1435" w:type="dxa"/>
            <w:tcBorders>
              <w:top w:val="nil"/>
              <w:left w:val="nil"/>
              <w:bottom w:val="nil"/>
              <w:right w:val="nil"/>
            </w:tcBorders>
            <w:vAlign w:val="bottom"/>
          </w:tcPr>
          <w:p w14:paraId="02266547"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62" w:type="dxa"/>
            <w:tcBorders>
              <w:top w:val="single" w:sz="4" w:space="0" w:color="auto"/>
              <w:left w:val="nil"/>
              <w:bottom w:val="nil"/>
              <w:right w:val="nil"/>
            </w:tcBorders>
            <w:shd w:val="clear" w:color="auto" w:fill="auto"/>
          </w:tcPr>
          <w:p w14:paraId="1607F71D" w14:textId="37289465"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11,380,683</w:t>
            </w:r>
          </w:p>
        </w:tc>
        <w:tc>
          <w:tcPr>
            <w:tcW w:w="1262" w:type="dxa"/>
            <w:tcBorders>
              <w:top w:val="single" w:sz="4" w:space="0" w:color="auto"/>
              <w:left w:val="nil"/>
              <w:bottom w:val="nil"/>
              <w:right w:val="nil"/>
            </w:tcBorders>
            <w:shd w:val="clear" w:color="auto" w:fill="auto"/>
          </w:tcPr>
          <w:p w14:paraId="4A9FCE5B" w14:textId="478C444D"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8,944,368</w:t>
            </w:r>
          </w:p>
        </w:tc>
      </w:tr>
      <w:tr w:rsidR="0087354A" w:rsidRPr="008E3B40" w14:paraId="271C9E25" w14:textId="77777777" w:rsidTr="00E04110">
        <w:trPr>
          <w:trHeight w:val="57"/>
        </w:trPr>
        <w:tc>
          <w:tcPr>
            <w:tcW w:w="5106" w:type="dxa"/>
            <w:tcBorders>
              <w:top w:val="nil"/>
              <w:left w:val="nil"/>
              <w:bottom w:val="nil"/>
              <w:right w:val="nil"/>
            </w:tcBorders>
          </w:tcPr>
          <w:p w14:paraId="27D906D0" w14:textId="77777777" w:rsidR="0087354A" w:rsidRPr="007F6BD8" w:rsidRDefault="0087354A" w:rsidP="00E04110">
            <w:r w:rsidRPr="007F6BD8">
              <w:t>Ағымдағы бөлім</w:t>
            </w:r>
          </w:p>
        </w:tc>
        <w:tc>
          <w:tcPr>
            <w:tcW w:w="574" w:type="dxa"/>
            <w:tcBorders>
              <w:top w:val="nil"/>
              <w:left w:val="nil"/>
              <w:bottom w:val="nil"/>
              <w:right w:val="nil"/>
            </w:tcBorders>
            <w:vAlign w:val="bottom"/>
          </w:tcPr>
          <w:p w14:paraId="4BE7271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p>
        </w:tc>
        <w:tc>
          <w:tcPr>
            <w:tcW w:w="1435" w:type="dxa"/>
            <w:tcBorders>
              <w:top w:val="nil"/>
              <w:left w:val="nil"/>
              <w:bottom w:val="nil"/>
              <w:right w:val="nil"/>
            </w:tcBorders>
            <w:vAlign w:val="bottom"/>
          </w:tcPr>
          <w:p w14:paraId="7DD45D4C"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262" w:type="dxa"/>
            <w:tcBorders>
              <w:top w:val="nil"/>
              <w:left w:val="nil"/>
              <w:bottom w:val="single" w:sz="6" w:space="0" w:color="auto"/>
              <w:right w:val="nil"/>
            </w:tcBorders>
            <w:shd w:val="clear" w:color="auto" w:fill="auto"/>
          </w:tcPr>
          <w:p w14:paraId="570C1DAD" w14:textId="3314C789"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31,589,182</w:t>
            </w:r>
          </w:p>
        </w:tc>
        <w:tc>
          <w:tcPr>
            <w:tcW w:w="1262" w:type="dxa"/>
            <w:tcBorders>
              <w:top w:val="nil"/>
              <w:left w:val="nil"/>
              <w:bottom w:val="single" w:sz="6" w:space="0" w:color="auto"/>
              <w:right w:val="nil"/>
            </w:tcBorders>
            <w:shd w:val="clear" w:color="auto" w:fill="auto"/>
          </w:tcPr>
          <w:p w14:paraId="06DB5370" w14:textId="428B13BB" w:rsidR="0087354A" w:rsidRPr="001C49A2" w:rsidRDefault="001C49A2"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1C49A2">
              <w:rPr>
                <w:sz w:val="18"/>
                <w:szCs w:val="18"/>
              </w:rPr>
              <w:t>24,582,648</w:t>
            </w:r>
          </w:p>
        </w:tc>
      </w:tr>
    </w:tbl>
    <w:p w14:paraId="0FEBBC99" w14:textId="6138688C" w:rsidR="0087354A" w:rsidRPr="007F6BD8" w:rsidRDefault="0087354A" w:rsidP="0087354A">
      <w:pPr>
        <w:keepNext/>
        <w:keepLines/>
        <w:tabs>
          <w:tab w:val="left" w:pos="567"/>
        </w:tabs>
        <w:autoSpaceDE w:val="0"/>
        <w:autoSpaceDN w:val="0"/>
        <w:adjustRightInd w:val="0"/>
        <w:spacing w:before="160" w:after="120"/>
        <w:rPr>
          <w:rFonts w:cs="Arial"/>
          <w:b/>
          <w:bCs/>
          <w:color w:val="000000" w:themeColor="text1"/>
          <w:kern w:val="0"/>
          <w:lang w:val="en-US" w:bidi="lo-LA"/>
        </w:rPr>
      </w:pPr>
      <w:r w:rsidRPr="007F6BD8">
        <w:rPr>
          <w:rFonts w:cs="Arial"/>
          <w:b/>
          <w:bCs/>
          <w:color w:val="000000" w:themeColor="text1"/>
          <w:kern w:val="0"/>
          <w:lang w:val="en-US" w:bidi="lo-LA"/>
        </w:rPr>
        <w:t xml:space="preserve">Societe Generale </w:t>
      </w:r>
      <w:r w:rsidRPr="007F6BD8">
        <w:rPr>
          <w:rFonts w:cs="Arial"/>
          <w:b/>
          <w:bCs/>
          <w:color w:val="000000" w:themeColor="text1"/>
          <w:kern w:val="0"/>
          <w:lang w:bidi="lo-LA"/>
        </w:rPr>
        <w:t>несие</w:t>
      </w:r>
      <w:r w:rsidRPr="007F6BD8">
        <w:rPr>
          <w:rFonts w:cs="Arial"/>
          <w:b/>
          <w:bCs/>
          <w:color w:val="000000" w:themeColor="text1"/>
          <w:kern w:val="0"/>
          <w:lang w:val="en-US" w:bidi="lo-LA"/>
        </w:rPr>
        <w:t xml:space="preserve"> </w:t>
      </w:r>
      <w:r w:rsidRPr="007F6BD8">
        <w:rPr>
          <w:rFonts w:cs="Arial"/>
          <w:b/>
          <w:bCs/>
          <w:color w:val="000000" w:themeColor="text1"/>
          <w:kern w:val="0"/>
          <w:lang w:bidi="lo-LA"/>
        </w:rPr>
        <w:t>желісі</w:t>
      </w:r>
    </w:p>
    <w:p w14:paraId="61AEF42D" w14:textId="77777777" w:rsidR="0087354A" w:rsidRPr="007F6BD8" w:rsidRDefault="0087354A" w:rsidP="00496948">
      <w:pPr>
        <w:autoSpaceDE w:val="0"/>
        <w:autoSpaceDN w:val="0"/>
        <w:adjustRightInd w:val="0"/>
        <w:spacing w:before="120" w:line="252" w:lineRule="auto"/>
        <w:jc w:val="both"/>
        <w:rPr>
          <w:rFonts w:cs="Arial"/>
          <w:color w:val="000000" w:themeColor="text1"/>
          <w:kern w:val="0"/>
          <w:lang w:val="en-US" w:bidi="lo-LA"/>
        </w:rPr>
      </w:pPr>
      <w:r w:rsidRPr="007F6BD8">
        <w:rPr>
          <w:rFonts w:cs="Arial"/>
          <w:color w:val="000000" w:themeColor="text1"/>
          <w:kern w:val="0"/>
          <w:lang w:val="en-US" w:bidi="lo-LA"/>
        </w:rPr>
        <w:t xml:space="preserve">2013 </w:t>
      </w:r>
      <w:r w:rsidRPr="007F6BD8">
        <w:rPr>
          <w:rFonts w:cs="Arial"/>
          <w:color w:val="000000" w:themeColor="text1"/>
          <w:kern w:val="0"/>
          <w:lang w:bidi="lo-LA"/>
        </w:rPr>
        <w:t>жылдың</w:t>
      </w:r>
      <w:r w:rsidRPr="007F6BD8">
        <w:rPr>
          <w:rFonts w:cs="Arial"/>
          <w:color w:val="000000" w:themeColor="text1"/>
          <w:kern w:val="0"/>
          <w:lang w:val="en-US" w:bidi="lo-LA"/>
        </w:rPr>
        <w:t xml:space="preserve"> </w:t>
      </w:r>
      <w:r w:rsidRPr="007F6BD8">
        <w:rPr>
          <w:rFonts w:cs="Arial"/>
          <w:color w:val="000000" w:themeColor="text1"/>
          <w:kern w:val="0"/>
          <w:lang w:bidi="lo-LA"/>
        </w:rPr>
        <w:t>мамырында</w:t>
      </w:r>
      <w:r w:rsidRPr="007F6BD8">
        <w:rPr>
          <w:rFonts w:cs="Arial"/>
          <w:color w:val="000000" w:themeColor="text1"/>
          <w:kern w:val="0"/>
          <w:lang w:val="en-US" w:bidi="lo-LA"/>
        </w:rPr>
        <w:t xml:space="preserve"> </w:t>
      </w:r>
      <w:r w:rsidRPr="007F6BD8">
        <w:rPr>
          <w:rFonts w:cs="Arial"/>
          <w:color w:val="000000" w:themeColor="text1"/>
          <w:kern w:val="0"/>
          <w:lang w:bidi="lo-LA"/>
        </w:rPr>
        <w:t>Компания</w:t>
      </w:r>
      <w:r w:rsidRPr="007F6BD8">
        <w:rPr>
          <w:rFonts w:cs="Arial"/>
          <w:color w:val="000000" w:themeColor="text1"/>
          <w:kern w:val="0"/>
          <w:lang w:val="en-US" w:bidi="lo-LA"/>
        </w:rPr>
        <w:t xml:space="preserve"> Societe Generale Corporate and Investment Banking (</w:t>
      </w:r>
      <w:r w:rsidRPr="007F6BD8">
        <w:rPr>
          <w:rFonts w:cs="Arial"/>
          <w:color w:val="000000" w:themeColor="text1"/>
          <w:kern w:val="0"/>
          <w:lang w:val="kk-KZ" w:bidi="lo-LA"/>
        </w:rPr>
        <w:t>«</w:t>
      </w:r>
      <w:r w:rsidRPr="007F6BD8">
        <w:rPr>
          <w:rFonts w:cs="Arial"/>
          <w:color w:val="000000" w:themeColor="text1"/>
          <w:kern w:val="0"/>
          <w:lang w:val="en-US" w:bidi="lo-LA"/>
        </w:rPr>
        <w:t>Societe Generale</w:t>
      </w:r>
      <w:r w:rsidRPr="007F6BD8">
        <w:rPr>
          <w:rFonts w:cs="Arial"/>
          <w:color w:val="000000" w:themeColor="text1"/>
          <w:kern w:val="0"/>
          <w:lang w:val="kk-KZ" w:bidi="lo-LA"/>
        </w:rPr>
        <w:t>»</w:t>
      </w:r>
      <w:r w:rsidRPr="007F6BD8">
        <w:rPr>
          <w:rFonts w:cs="Arial"/>
          <w:color w:val="000000" w:themeColor="text1"/>
          <w:kern w:val="0"/>
          <w:lang w:val="en-US" w:bidi="lo-LA"/>
        </w:rPr>
        <w:t xml:space="preserve">) </w:t>
      </w:r>
      <w:r w:rsidRPr="007F6BD8">
        <w:rPr>
          <w:rFonts w:cs="Arial"/>
          <w:color w:val="000000" w:themeColor="text1"/>
          <w:kern w:val="0"/>
          <w:lang w:bidi="lo-LA"/>
        </w:rPr>
        <w:t>компаниясымен</w:t>
      </w:r>
      <w:r w:rsidRPr="007F6BD8">
        <w:rPr>
          <w:rFonts w:cs="Arial"/>
          <w:color w:val="000000" w:themeColor="text1"/>
          <w:kern w:val="0"/>
          <w:lang w:val="en-US" w:bidi="lo-LA"/>
        </w:rPr>
        <w:t xml:space="preserve"> </w:t>
      </w:r>
      <w:r w:rsidRPr="007F6BD8">
        <w:rPr>
          <w:rFonts w:cs="Arial"/>
          <w:color w:val="000000" w:themeColor="text1"/>
          <w:kern w:val="0"/>
          <w:lang w:bidi="lo-LA"/>
        </w:rPr>
        <w:t>жалпы</w:t>
      </w:r>
      <w:r w:rsidRPr="007F6BD8">
        <w:rPr>
          <w:rFonts w:cs="Arial"/>
          <w:color w:val="000000" w:themeColor="text1"/>
          <w:kern w:val="0"/>
          <w:lang w:val="en-US" w:bidi="lo-LA"/>
        </w:rPr>
        <w:t xml:space="preserve"> </w:t>
      </w:r>
      <w:r w:rsidRPr="007F6BD8">
        <w:rPr>
          <w:rFonts w:cs="Arial"/>
          <w:color w:val="000000" w:themeColor="text1"/>
          <w:kern w:val="0"/>
          <w:lang w:bidi="lo-LA"/>
        </w:rPr>
        <w:t>сомасы</w:t>
      </w:r>
      <w:r w:rsidRPr="007F6BD8">
        <w:rPr>
          <w:rFonts w:cs="Arial"/>
          <w:color w:val="000000" w:themeColor="text1"/>
          <w:kern w:val="0"/>
          <w:lang w:val="en-US" w:bidi="lo-LA"/>
        </w:rPr>
        <w:t xml:space="preserve"> 25 </w:t>
      </w:r>
      <w:r w:rsidRPr="007F6BD8">
        <w:rPr>
          <w:rFonts w:cs="Arial"/>
          <w:color w:val="000000" w:themeColor="text1"/>
          <w:kern w:val="0"/>
          <w:lang w:bidi="lo-LA"/>
        </w:rPr>
        <w:t>миллион</w:t>
      </w:r>
      <w:r w:rsidRPr="007F6BD8">
        <w:rPr>
          <w:rFonts w:cs="Arial"/>
          <w:color w:val="000000" w:themeColor="text1"/>
          <w:kern w:val="0"/>
          <w:lang w:val="en-US" w:bidi="lo-LA"/>
        </w:rPr>
        <w:t xml:space="preserve"> </w:t>
      </w:r>
      <w:r w:rsidRPr="007F6BD8">
        <w:rPr>
          <w:rFonts w:cs="Arial"/>
          <w:color w:val="000000" w:themeColor="text1"/>
          <w:kern w:val="0"/>
          <w:lang w:bidi="lo-LA"/>
        </w:rPr>
        <w:t>АҚШ</w:t>
      </w:r>
      <w:r w:rsidRPr="007F6BD8">
        <w:rPr>
          <w:rFonts w:cs="Arial"/>
          <w:color w:val="000000" w:themeColor="text1"/>
          <w:kern w:val="0"/>
          <w:lang w:val="en-US" w:bidi="lo-LA"/>
        </w:rPr>
        <w:t xml:space="preserve"> </w:t>
      </w:r>
      <w:r w:rsidRPr="007F6BD8">
        <w:rPr>
          <w:rFonts w:cs="Arial"/>
          <w:color w:val="000000" w:themeColor="text1"/>
          <w:kern w:val="0"/>
          <w:lang w:bidi="lo-LA"/>
        </w:rPr>
        <w:t>долларын</w:t>
      </w:r>
      <w:r w:rsidRPr="007F6BD8">
        <w:rPr>
          <w:rFonts w:cs="Arial"/>
          <w:color w:val="000000" w:themeColor="text1"/>
          <w:kern w:val="0"/>
          <w:lang w:val="en-US" w:bidi="lo-LA"/>
        </w:rPr>
        <w:t xml:space="preserve"> </w:t>
      </w:r>
      <w:r w:rsidRPr="007F6BD8">
        <w:rPr>
          <w:rFonts w:cs="Arial"/>
          <w:color w:val="000000" w:themeColor="text1"/>
          <w:kern w:val="0"/>
          <w:lang w:bidi="lo-LA"/>
        </w:rPr>
        <w:t>құрайтын</w:t>
      </w:r>
      <w:r w:rsidRPr="007F6BD8">
        <w:rPr>
          <w:rFonts w:cs="Arial"/>
          <w:color w:val="000000" w:themeColor="text1"/>
          <w:kern w:val="0"/>
          <w:lang w:val="en-US" w:bidi="lo-LA"/>
        </w:rPr>
        <w:t xml:space="preserve"> </w:t>
      </w:r>
      <w:r w:rsidRPr="007F6BD8">
        <w:rPr>
          <w:rFonts w:cs="Arial"/>
          <w:color w:val="000000" w:themeColor="text1"/>
          <w:kern w:val="0"/>
          <w:lang w:bidi="lo-LA"/>
        </w:rPr>
        <w:t>несие</w:t>
      </w:r>
      <w:r w:rsidRPr="007F6BD8">
        <w:rPr>
          <w:rFonts w:cs="Arial"/>
          <w:color w:val="000000" w:themeColor="text1"/>
          <w:kern w:val="0"/>
          <w:lang w:val="en-US" w:bidi="lo-LA"/>
        </w:rPr>
        <w:t xml:space="preserve"> </w:t>
      </w:r>
      <w:r w:rsidRPr="007F6BD8">
        <w:rPr>
          <w:rFonts w:cs="Arial"/>
          <w:color w:val="000000" w:themeColor="text1"/>
          <w:kern w:val="0"/>
          <w:lang w:bidi="lo-LA"/>
        </w:rPr>
        <w:t>желісін</w:t>
      </w:r>
      <w:r w:rsidRPr="007F6BD8">
        <w:rPr>
          <w:rFonts w:cs="Arial"/>
          <w:color w:val="000000" w:themeColor="text1"/>
          <w:kern w:val="0"/>
          <w:lang w:val="en-US" w:bidi="lo-LA"/>
        </w:rPr>
        <w:t xml:space="preserve"> </w:t>
      </w:r>
      <w:r w:rsidRPr="007F6BD8">
        <w:rPr>
          <w:rFonts w:cs="Arial"/>
          <w:color w:val="000000" w:themeColor="text1"/>
          <w:kern w:val="0"/>
          <w:lang w:bidi="lo-LA"/>
        </w:rPr>
        <w:t>беру</w:t>
      </w:r>
      <w:r w:rsidRPr="007F6BD8">
        <w:rPr>
          <w:rFonts w:cs="Arial"/>
          <w:color w:val="000000" w:themeColor="text1"/>
          <w:kern w:val="0"/>
          <w:lang w:val="en-US" w:bidi="lo-LA"/>
        </w:rPr>
        <w:t xml:space="preserve"> </w:t>
      </w:r>
      <w:r w:rsidRPr="007F6BD8">
        <w:rPr>
          <w:rFonts w:cs="Arial"/>
          <w:color w:val="000000" w:themeColor="text1"/>
          <w:kern w:val="0"/>
          <w:lang w:bidi="lo-LA"/>
        </w:rPr>
        <w:t>туралы</w:t>
      </w:r>
      <w:r w:rsidRPr="007F6BD8">
        <w:rPr>
          <w:rFonts w:cs="Arial"/>
          <w:color w:val="000000" w:themeColor="text1"/>
          <w:kern w:val="0"/>
          <w:lang w:val="en-US" w:bidi="lo-LA"/>
        </w:rPr>
        <w:t xml:space="preserve"> </w:t>
      </w:r>
      <w:r w:rsidRPr="007F6BD8">
        <w:rPr>
          <w:rFonts w:cs="Arial"/>
          <w:color w:val="000000" w:themeColor="text1"/>
          <w:kern w:val="0"/>
          <w:lang w:bidi="lo-LA"/>
        </w:rPr>
        <w:t>келісім</w:t>
      </w:r>
      <w:r w:rsidRPr="007F6BD8">
        <w:rPr>
          <w:rFonts w:cs="Arial"/>
          <w:color w:val="000000" w:themeColor="text1"/>
          <w:kern w:val="0"/>
          <w:lang w:val="en-US" w:bidi="lo-LA"/>
        </w:rPr>
        <w:t xml:space="preserve"> </w:t>
      </w:r>
      <w:r w:rsidRPr="007F6BD8">
        <w:rPr>
          <w:rFonts w:cs="Arial"/>
          <w:color w:val="000000" w:themeColor="text1"/>
          <w:kern w:val="0"/>
          <w:lang w:bidi="lo-LA"/>
        </w:rPr>
        <w:t>жасады</w:t>
      </w:r>
      <w:r w:rsidRPr="007F6BD8">
        <w:rPr>
          <w:rFonts w:cs="Arial"/>
          <w:color w:val="000000" w:themeColor="text1"/>
          <w:kern w:val="0"/>
          <w:lang w:val="en-US" w:bidi="lo-LA"/>
        </w:rPr>
        <w:t xml:space="preserve">. 2017 </w:t>
      </w:r>
      <w:r w:rsidRPr="007F6BD8">
        <w:rPr>
          <w:rFonts w:cs="Arial"/>
          <w:color w:val="000000" w:themeColor="text1"/>
          <w:kern w:val="0"/>
          <w:lang w:bidi="lo-LA"/>
        </w:rPr>
        <w:t>жылы</w:t>
      </w:r>
      <w:r w:rsidRPr="007F6BD8">
        <w:rPr>
          <w:rFonts w:cs="Arial"/>
          <w:color w:val="000000" w:themeColor="text1"/>
          <w:kern w:val="0"/>
          <w:lang w:val="en-US" w:bidi="lo-LA"/>
        </w:rPr>
        <w:t xml:space="preserve"> </w:t>
      </w:r>
      <w:r w:rsidRPr="007F6BD8">
        <w:rPr>
          <w:rFonts w:cs="Arial"/>
          <w:color w:val="000000" w:themeColor="text1"/>
          <w:kern w:val="0"/>
          <w:lang w:bidi="lo-LA"/>
        </w:rPr>
        <w:t>несие</w:t>
      </w:r>
      <w:r w:rsidRPr="007F6BD8">
        <w:rPr>
          <w:rFonts w:cs="Arial"/>
          <w:color w:val="000000" w:themeColor="text1"/>
          <w:kern w:val="0"/>
          <w:lang w:val="en-US" w:bidi="lo-LA"/>
        </w:rPr>
        <w:t xml:space="preserve"> </w:t>
      </w:r>
      <w:r w:rsidRPr="007F6BD8">
        <w:rPr>
          <w:rFonts w:cs="Arial"/>
          <w:color w:val="000000" w:themeColor="text1"/>
          <w:kern w:val="0"/>
          <w:lang w:bidi="lo-LA"/>
        </w:rPr>
        <w:t>желісін</w:t>
      </w:r>
      <w:r w:rsidRPr="007F6BD8">
        <w:rPr>
          <w:rFonts w:cs="Arial"/>
          <w:color w:val="000000" w:themeColor="text1"/>
          <w:kern w:val="0"/>
          <w:lang w:val="en-US" w:bidi="lo-LA"/>
        </w:rPr>
        <w:t xml:space="preserve"> </w:t>
      </w:r>
      <w:r w:rsidRPr="007F6BD8">
        <w:rPr>
          <w:rFonts w:cs="Arial"/>
          <w:color w:val="000000" w:themeColor="text1"/>
          <w:kern w:val="0"/>
          <w:lang w:bidi="lo-LA"/>
        </w:rPr>
        <w:t>қаржыландыру</w:t>
      </w:r>
      <w:r w:rsidRPr="007F6BD8">
        <w:rPr>
          <w:rFonts w:cs="Arial"/>
          <w:color w:val="000000" w:themeColor="text1"/>
          <w:kern w:val="0"/>
          <w:lang w:val="en-US" w:bidi="lo-LA"/>
        </w:rPr>
        <w:t xml:space="preserve"> </w:t>
      </w:r>
      <w:r w:rsidRPr="007F6BD8">
        <w:rPr>
          <w:rFonts w:cs="Arial"/>
          <w:color w:val="000000" w:themeColor="text1"/>
          <w:kern w:val="0"/>
          <w:lang w:bidi="lo-LA"/>
        </w:rPr>
        <w:t>шарттары</w:t>
      </w:r>
      <w:r w:rsidRPr="007F6BD8">
        <w:rPr>
          <w:rFonts w:cs="Arial"/>
          <w:color w:val="000000" w:themeColor="text1"/>
          <w:kern w:val="0"/>
          <w:lang w:val="en-US" w:bidi="lo-LA"/>
        </w:rPr>
        <w:t xml:space="preserve"> </w:t>
      </w:r>
      <w:r w:rsidRPr="007F6BD8">
        <w:rPr>
          <w:rFonts w:cs="Arial"/>
          <w:color w:val="000000" w:themeColor="text1"/>
          <w:kern w:val="0"/>
          <w:lang w:bidi="lo-LA"/>
        </w:rPr>
        <w:t>қайта</w:t>
      </w:r>
      <w:r w:rsidRPr="007F6BD8">
        <w:rPr>
          <w:rFonts w:cs="Arial"/>
          <w:color w:val="000000" w:themeColor="text1"/>
          <w:kern w:val="0"/>
          <w:lang w:val="en-US" w:bidi="lo-LA"/>
        </w:rPr>
        <w:t xml:space="preserve"> </w:t>
      </w:r>
      <w:r w:rsidRPr="007F6BD8">
        <w:rPr>
          <w:rFonts w:cs="Arial"/>
          <w:color w:val="000000" w:themeColor="text1"/>
          <w:kern w:val="0"/>
          <w:lang w:bidi="lo-LA"/>
        </w:rPr>
        <w:t>қаралды</w:t>
      </w:r>
      <w:r w:rsidRPr="007F6BD8">
        <w:rPr>
          <w:rFonts w:cs="Arial"/>
          <w:color w:val="000000" w:themeColor="text1"/>
          <w:kern w:val="0"/>
          <w:lang w:val="en-US" w:bidi="lo-LA"/>
        </w:rPr>
        <w:t xml:space="preserve">, </w:t>
      </w:r>
      <w:r w:rsidRPr="007F6BD8">
        <w:rPr>
          <w:rFonts w:cs="Arial"/>
          <w:color w:val="000000" w:themeColor="text1"/>
          <w:kern w:val="0"/>
          <w:lang w:bidi="lo-LA"/>
        </w:rPr>
        <w:t>нәтижесінде</w:t>
      </w:r>
      <w:r w:rsidRPr="007F6BD8">
        <w:rPr>
          <w:rFonts w:cs="Arial"/>
          <w:color w:val="000000" w:themeColor="text1"/>
          <w:kern w:val="0"/>
          <w:lang w:val="en-US" w:bidi="lo-LA"/>
        </w:rPr>
        <w:t xml:space="preserve"> </w:t>
      </w:r>
      <w:r w:rsidRPr="007F6BD8">
        <w:rPr>
          <w:rFonts w:cs="Arial"/>
          <w:color w:val="000000" w:themeColor="text1"/>
          <w:kern w:val="0"/>
          <w:lang w:bidi="lo-LA"/>
        </w:rPr>
        <w:t>несие</w:t>
      </w:r>
      <w:r w:rsidRPr="007F6BD8">
        <w:rPr>
          <w:rFonts w:cs="Arial"/>
          <w:color w:val="000000" w:themeColor="text1"/>
          <w:kern w:val="0"/>
          <w:lang w:val="en-US" w:bidi="lo-LA"/>
        </w:rPr>
        <w:t xml:space="preserve"> </w:t>
      </w:r>
      <w:r w:rsidRPr="007F6BD8">
        <w:rPr>
          <w:rFonts w:cs="Arial"/>
          <w:color w:val="000000" w:themeColor="text1"/>
          <w:kern w:val="0"/>
          <w:lang w:bidi="lo-LA"/>
        </w:rPr>
        <w:t>желісі</w:t>
      </w:r>
      <w:r w:rsidRPr="007F6BD8">
        <w:rPr>
          <w:rFonts w:cs="Arial"/>
          <w:color w:val="000000" w:themeColor="text1"/>
          <w:kern w:val="0"/>
          <w:lang w:val="en-US" w:bidi="lo-LA"/>
        </w:rPr>
        <w:t xml:space="preserve"> UKTMPI </w:t>
      </w:r>
      <w:r w:rsidRPr="007F6BD8">
        <w:rPr>
          <w:rFonts w:cs="Arial"/>
          <w:color w:val="000000" w:themeColor="text1"/>
          <w:kern w:val="0"/>
          <w:lang w:bidi="lo-LA"/>
        </w:rPr>
        <w:t>еншілес</w:t>
      </w:r>
      <w:r w:rsidRPr="007F6BD8">
        <w:rPr>
          <w:rFonts w:cs="Arial"/>
          <w:color w:val="000000" w:themeColor="text1"/>
          <w:kern w:val="0"/>
          <w:lang w:val="en-US" w:bidi="lo-LA"/>
        </w:rPr>
        <w:t xml:space="preserve"> </w:t>
      </w:r>
      <w:r w:rsidRPr="007F6BD8">
        <w:rPr>
          <w:rFonts w:cs="Arial"/>
          <w:color w:val="000000" w:themeColor="text1"/>
          <w:kern w:val="0"/>
          <w:lang w:bidi="lo-LA"/>
        </w:rPr>
        <w:t>ұйымынан</w:t>
      </w:r>
      <w:r w:rsidRPr="007F6BD8">
        <w:rPr>
          <w:rFonts w:cs="Arial"/>
          <w:color w:val="000000" w:themeColor="text1"/>
          <w:kern w:val="0"/>
          <w:lang w:val="en-US" w:bidi="lo-LA"/>
        </w:rPr>
        <w:t xml:space="preserve"> </w:t>
      </w:r>
      <w:r w:rsidRPr="007F6BD8">
        <w:rPr>
          <w:rFonts w:cs="Arial"/>
          <w:color w:val="000000" w:themeColor="text1"/>
          <w:kern w:val="0"/>
          <w:lang w:bidi="lo-LA"/>
        </w:rPr>
        <w:t>және</w:t>
      </w:r>
      <w:r w:rsidRPr="007F6BD8">
        <w:rPr>
          <w:rFonts w:cs="Arial"/>
          <w:color w:val="000000" w:themeColor="text1"/>
          <w:kern w:val="0"/>
          <w:lang w:val="en-US" w:bidi="lo-LA"/>
        </w:rPr>
        <w:t xml:space="preserve"> Societe Generale ( </w:t>
      </w:r>
      <w:r w:rsidRPr="007F6BD8">
        <w:rPr>
          <w:rFonts w:cs="Arial"/>
          <w:color w:val="000000" w:themeColor="text1"/>
          <w:kern w:val="0"/>
          <w:lang w:bidi="lo-LA"/>
        </w:rPr>
        <w:t>тиісті</w:t>
      </w:r>
      <w:r w:rsidRPr="007F6BD8">
        <w:rPr>
          <w:rFonts w:cs="Arial"/>
          <w:color w:val="000000" w:themeColor="text1"/>
          <w:kern w:val="0"/>
          <w:lang w:val="en-US" w:bidi="lo-LA"/>
        </w:rPr>
        <w:t xml:space="preserve"> </w:t>
      </w:r>
      <w:r w:rsidRPr="007F6BD8">
        <w:rPr>
          <w:rFonts w:cs="Arial"/>
          <w:color w:val="000000" w:themeColor="text1"/>
          <w:kern w:val="0"/>
          <w:lang w:bidi="lo-LA"/>
        </w:rPr>
        <w:t>тасымалдау</w:t>
      </w:r>
      <w:r w:rsidRPr="007F6BD8">
        <w:rPr>
          <w:rFonts w:cs="Arial"/>
          <w:color w:val="000000" w:themeColor="text1"/>
          <w:kern w:val="0"/>
          <w:lang w:val="kk-KZ" w:bidi="lo-LA"/>
        </w:rPr>
        <w:t xml:space="preserve">ды </w:t>
      </w:r>
      <w:r w:rsidRPr="007F6BD8">
        <w:rPr>
          <w:rFonts w:cs="Arial"/>
          <w:color w:val="000000" w:themeColor="text1"/>
          <w:kern w:val="0"/>
          <w:lang w:val="kk-KZ" w:bidi="lo-LA"/>
        </w:rPr>
        <w:lastRenderedPageBreak/>
        <w:t>қосқанда</w:t>
      </w:r>
      <w:r w:rsidRPr="007F6BD8">
        <w:rPr>
          <w:rFonts w:cs="Arial"/>
          <w:color w:val="000000" w:themeColor="text1"/>
          <w:kern w:val="0"/>
          <w:lang w:val="en-US" w:bidi="lo-LA"/>
        </w:rPr>
        <w:t xml:space="preserve">) </w:t>
      </w:r>
      <w:r w:rsidRPr="007F6BD8">
        <w:rPr>
          <w:rFonts w:cs="Arial"/>
          <w:color w:val="000000" w:themeColor="text1"/>
          <w:kern w:val="0"/>
          <w:lang w:bidi="lo-LA"/>
        </w:rPr>
        <w:t>үшін</w:t>
      </w:r>
      <w:r w:rsidRPr="007F6BD8">
        <w:rPr>
          <w:rFonts w:cs="Arial"/>
          <w:color w:val="000000" w:themeColor="text1"/>
          <w:kern w:val="0"/>
          <w:lang w:val="en-US" w:bidi="lo-LA"/>
        </w:rPr>
        <w:t xml:space="preserve"> </w:t>
      </w:r>
      <w:r w:rsidRPr="007F6BD8">
        <w:rPr>
          <w:rFonts w:cs="Arial"/>
          <w:color w:val="000000" w:themeColor="text1"/>
          <w:kern w:val="0"/>
          <w:lang w:bidi="lo-LA"/>
        </w:rPr>
        <w:t>қолайлы</w:t>
      </w:r>
      <w:r w:rsidRPr="007F6BD8">
        <w:rPr>
          <w:rFonts w:cs="Arial"/>
          <w:color w:val="000000" w:themeColor="text1"/>
          <w:kern w:val="0"/>
          <w:lang w:val="en-US" w:bidi="lo-LA"/>
        </w:rPr>
        <w:t xml:space="preserve"> </w:t>
      </w:r>
      <w:r w:rsidRPr="007F6BD8">
        <w:rPr>
          <w:rFonts w:cs="Arial"/>
          <w:color w:val="000000" w:themeColor="text1"/>
          <w:kern w:val="0"/>
          <w:lang w:bidi="lo-LA"/>
        </w:rPr>
        <w:t>басқа</w:t>
      </w:r>
      <w:r w:rsidRPr="007F6BD8">
        <w:rPr>
          <w:rFonts w:cs="Arial"/>
          <w:color w:val="000000" w:themeColor="text1"/>
          <w:kern w:val="0"/>
          <w:lang w:val="en-US" w:bidi="lo-LA"/>
        </w:rPr>
        <w:t xml:space="preserve"> </w:t>
      </w:r>
      <w:r w:rsidRPr="007F6BD8">
        <w:rPr>
          <w:rFonts w:cs="Arial"/>
          <w:color w:val="000000" w:themeColor="text1"/>
          <w:kern w:val="0"/>
          <w:lang w:bidi="lo-LA"/>
        </w:rPr>
        <w:t>жеткізушілерден</w:t>
      </w:r>
      <w:r w:rsidRPr="007F6BD8">
        <w:rPr>
          <w:rFonts w:cs="Arial"/>
          <w:color w:val="000000" w:themeColor="text1"/>
          <w:kern w:val="0"/>
          <w:lang w:val="en-US" w:bidi="lo-LA"/>
        </w:rPr>
        <w:t xml:space="preserve"> </w:t>
      </w:r>
      <w:r w:rsidRPr="007F6BD8">
        <w:rPr>
          <w:rFonts w:cs="Arial"/>
          <w:color w:val="000000" w:themeColor="text1"/>
          <w:kern w:val="0"/>
          <w:lang w:bidi="lo-LA"/>
        </w:rPr>
        <w:t>сатылым</w:t>
      </w:r>
      <w:r w:rsidRPr="007F6BD8">
        <w:rPr>
          <w:rFonts w:cs="Arial"/>
          <w:color w:val="000000" w:themeColor="text1"/>
          <w:kern w:val="0"/>
          <w:lang w:val="en-US" w:bidi="lo-LA"/>
        </w:rPr>
        <w:t xml:space="preserve"> </w:t>
      </w:r>
      <w:r w:rsidRPr="007F6BD8">
        <w:rPr>
          <w:rFonts w:cs="Arial"/>
          <w:color w:val="000000" w:themeColor="text1"/>
          <w:kern w:val="0"/>
          <w:lang w:bidi="lo-LA"/>
        </w:rPr>
        <w:t>алдындағы</w:t>
      </w:r>
      <w:r w:rsidRPr="007F6BD8">
        <w:rPr>
          <w:rFonts w:cs="Arial"/>
          <w:color w:val="000000" w:themeColor="text1"/>
          <w:kern w:val="0"/>
          <w:lang w:val="en-US" w:bidi="lo-LA"/>
        </w:rPr>
        <w:t xml:space="preserve"> </w:t>
      </w:r>
      <w:r w:rsidRPr="007F6BD8">
        <w:rPr>
          <w:rFonts w:cs="Arial"/>
          <w:color w:val="000000" w:themeColor="text1"/>
          <w:kern w:val="0"/>
          <w:lang w:bidi="lo-LA"/>
        </w:rPr>
        <w:t>өнімді</w:t>
      </w:r>
      <w:r w:rsidRPr="007F6BD8">
        <w:rPr>
          <w:rFonts w:cs="Arial"/>
          <w:color w:val="000000" w:themeColor="text1"/>
          <w:kern w:val="0"/>
          <w:lang w:val="en-US" w:bidi="lo-LA"/>
        </w:rPr>
        <w:t xml:space="preserve"> </w:t>
      </w:r>
      <w:r w:rsidRPr="007F6BD8">
        <w:rPr>
          <w:rFonts w:cs="Arial"/>
          <w:color w:val="000000" w:themeColor="text1"/>
          <w:kern w:val="0"/>
          <w:lang w:bidi="lo-LA"/>
        </w:rPr>
        <w:t>қаржыландыруға</w:t>
      </w:r>
      <w:r w:rsidRPr="007F6BD8">
        <w:rPr>
          <w:rFonts w:cs="Arial"/>
          <w:color w:val="000000" w:themeColor="text1"/>
          <w:kern w:val="0"/>
          <w:lang w:val="en-US" w:bidi="lo-LA"/>
        </w:rPr>
        <w:t xml:space="preserve"> </w:t>
      </w:r>
      <w:r w:rsidRPr="007F6BD8">
        <w:rPr>
          <w:rFonts w:cs="Arial"/>
          <w:color w:val="000000" w:themeColor="text1"/>
          <w:kern w:val="0"/>
          <w:lang w:bidi="lo-LA"/>
        </w:rPr>
        <w:t>және</w:t>
      </w:r>
      <w:r w:rsidRPr="007F6BD8">
        <w:rPr>
          <w:rFonts w:cs="Arial"/>
          <w:color w:val="000000" w:themeColor="text1"/>
          <w:kern w:val="0"/>
          <w:lang w:val="en-US" w:bidi="lo-LA"/>
        </w:rPr>
        <w:t xml:space="preserve"> </w:t>
      </w:r>
      <w:r w:rsidRPr="007F6BD8">
        <w:rPr>
          <w:rFonts w:cs="Arial"/>
          <w:color w:val="000000" w:themeColor="text1"/>
          <w:kern w:val="0"/>
          <w:lang w:bidi="lo-LA"/>
        </w:rPr>
        <w:t>сатып</w:t>
      </w:r>
      <w:r w:rsidRPr="007F6BD8">
        <w:rPr>
          <w:rFonts w:cs="Arial"/>
          <w:color w:val="000000" w:themeColor="text1"/>
          <w:kern w:val="0"/>
          <w:lang w:val="en-US" w:bidi="lo-LA"/>
        </w:rPr>
        <w:t xml:space="preserve"> </w:t>
      </w:r>
      <w:r w:rsidRPr="007F6BD8">
        <w:rPr>
          <w:rFonts w:cs="Arial"/>
          <w:color w:val="000000" w:themeColor="text1"/>
          <w:kern w:val="0"/>
          <w:lang w:bidi="lo-LA"/>
        </w:rPr>
        <w:t>алуға</w:t>
      </w:r>
      <w:r w:rsidRPr="007F6BD8">
        <w:rPr>
          <w:rFonts w:cs="Arial"/>
          <w:color w:val="000000" w:themeColor="text1"/>
          <w:kern w:val="0"/>
          <w:lang w:val="en-US" w:bidi="lo-LA"/>
        </w:rPr>
        <w:t xml:space="preserve"> </w:t>
      </w:r>
      <w:r w:rsidRPr="007F6BD8">
        <w:rPr>
          <w:rFonts w:cs="Arial"/>
          <w:color w:val="000000" w:themeColor="text1"/>
          <w:kern w:val="0"/>
          <w:lang w:bidi="lo-LA"/>
        </w:rPr>
        <w:t>арналған</w:t>
      </w:r>
      <w:r w:rsidRPr="007F6BD8">
        <w:rPr>
          <w:rFonts w:cs="Arial"/>
          <w:color w:val="000000" w:themeColor="text1"/>
          <w:kern w:val="0"/>
          <w:lang w:val="en-US" w:bidi="lo-LA"/>
        </w:rPr>
        <w:t>.</w:t>
      </w:r>
    </w:p>
    <w:p w14:paraId="0FDA3DD7" w14:textId="3598A49E" w:rsidR="0087354A" w:rsidRPr="007F6BD8" w:rsidRDefault="00635D69" w:rsidP="00496948">
      <w:pPr>
        <w:autoSpaceDE w:val="0"/>
        <w:autoSpaceDN w:val="0"/>
        <w:adjustRightInd w:val="0"/>
        <w:spacing w:before="120" w:line="252" w:lineRule="auto"/>
        <w:jc w:val="both"/>
        <w:rPr>
          <w:rFonts w:cs="Arial"/>
          <w:color w:val="000000" w:themeColor="text1"/>
          <w:kern w:val="0"/>
          <w:lang w:val="en-US" w:bidi="lo-LA"/>
        </w:rPr>
      </w:pPr>
      <w:r w:rsidRPr="007F6BD8">
        <w:rPr>
          <w:rFonts w:cs="Arial"/>
          <w:color w:val="000000" w:themeColor="text1"/>
          <w:kern w:val="0"/>
          <w:lang w:val="en-US" w:bidi="lo-LA"/>
        </w:rPr>
        <w:t>2023</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жылғы</w:t>
      </w:r>
      <w:r w:rsidR="0087354A" w:rsidRPr="007F6BD8">
        <w:rPr>
          <w:rFonts w:cs="Arial"/>
          <w:color w:val="000000" w:themeColor="text1"/>
          <w:kern w:val="0"/>
          <w:lang w:val="en-US" w:bidi="lo-LA"/>
        </w:rPr>
        <w:t xml:space="preserve"> 31 </w:t>
      </w:r>
      <w:r w:rsidR="0087354A" w:rsidRPr="007F6BD8">
        <w:rPr>
          <w:rFonts w:cs="Arial"/>
          <w:color w:val="000000" w:themeColor="text1"/>
          <w:kern w:val="0"/>
          <w:lang w:bidi="lo-LA"/>
        </w:rPr>
        <w:t>желтоқсандағы</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жағдай</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бойынша</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Компания</w:t>
      </w:r>
      <w:r w:rsidRPr="007F6BD8">
        <w:rPr>
          <w:rFonts w:cs="Arial"/>
          <w:color w:val="000000" w:themeColor="text1"/>
          <w:kern w:val="0"/>
          <w:lang w:val="en-US" w:bidi="lo-LA"/>
        </w:rPr>
        <w:t xml:space="preserve"> 24,098</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мың</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АҚШ</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доллары</w:t>
      </w:r>
      <w:r w:rsidRPr="007F6BD8">
        <w:rPr>
          <w:rFonts w:cs="Arial"/>
          <w:color w:val="000000" w:themeColor="text1"/>
          <w:kern w:val="0"/>
          <w:lang w:val="en-US" w:bidi="lo-LA"/>
        </w:rPr>
        <w:t xml:space="preserve"> (2022: 20,091</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мың</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АҚШ</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доллары</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мөлшеріндегі</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соманы</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игерді</w:t>
      </w:r>
      <w:r w:rsidR="0087354A" w:rsidRPr="007F6BD8">
        <w:rPr>
          <w:rFonts w:cs="Arial"/>
          <w:color w:val="000000" w:themeColor="text1"/>
          <w:kern w:val="0"/>
          <w:lang w:val="en-US" w:bidi="lo-LA"/>
        </w:rPr>
        <w:t>.</w:t>
      </w:r>
    </w:p>
    <w:p w14:paraId="42830C44" w14:textId="77777777" w:rsidR="0087354A" w:rsidRPr="007F6BD8" w:rsidRDefault="0087354A" w:rsidP="00496948">
      <w:pPr>
        <w:autoSpaceDE w:val="0"/>
        <w:autoSpaceDN w:val="0"/>
        <w:adjustRightInd w:val="0"/>
        <w:spacing w:before="120" w:line="252" w:lineRule="auto"/>
        <w:jc w:val="both"/>
        <w:rPr>
          <w:rFonts w:cs="Arial"/>
          <w:color w:val="000000" w:themeColor="text1"/>
          <w:kern w:val="0"/>
          <w:lang w:val="en-US" w:bidi="lo-LA"/>
        </w:rPr>
      </w:pPr>
      <w:r w:rsidRPr="007F6BD8">
        <w:rPr>
          <w:rFonts w:cs="Arial"/>
          <w:color w:val="000000" w:themeColor="text1"/>
          <w:kern w:val="0"/>
          <w:lang w:val="en-US" w:bidi="lo-LA"/>
        </w:rPr>
        <w:t xml:space="preserve">2015 </w:t>
      </w:r>
      <w:r w:rsidRPr="007F6BD8">
        <w:rPr>
          <w:rFonts w:cs="Arial"/>
          <w:color w:val="000000" w:themeColor="text1"/>
          <w:kern w:val="0"/>
          <w:lang w:bidi="lo-LA"/>
        </w:rPr>
        <w:t>жылдың</w:t>
      </w:r>
      <w:r w:rsidRPr="007F6BD8">
        <w:rPr>
          <w:rFonts w:cs="Arial"/>
          <w:color w:val="000000" w:themeColor="text1"/>
          <w:kern w:val="0"/>
          <w:lang w:val="en-US" w:bidi="lo-LA"/>
        </w:rPr>
        <w:t xml:space="preserve"> </w:t>
      </w:r>
      <w:r w:rsidRPr="007F6BD8">
        <w:rPr>
          <w:rFonts w:cs="Arial"/>
          <w:color w:val="000000" w:themeColor="text1"/>
          <w:kern w:val="0"/>
          <w:lang w:bidi="lo-LA"/>
        </w:rPr>
        <w:t>ақпанында</w:t>
      </w:r>
      <w:r w:rsidRPr="007F6BD8">
        <w:rPr>
          <w:rFonts w:cs="Arial"/>
          <w:color w:val="000000" w:themeColor="text1"/>
          <w:kern w:val="0"/>
          <w:lang w:val="en-US" w:bidi="lo-LA"/>
        </w:rPr>
        <w:t xml:space="preserve"> UKTMP </w:t>
      </w:r>
      <w:r w:rsidRPr="007F6BD8">
        <w:rPr>
          <w:rFonts w:cs="Arial"/>
          <w:color w:val="000000" w:themeColor="text1"/>
          <w:kern w:val="0"/>
          <w:lang w:bidi="lo-LA"/>
        </w:rPr>
        <w:t>еншілес</w:t>
      </w:r>
      <w:r w:rsidRPr="007F6BD8">
        <w:rPr>
          <w:rFonts w:cs="Arial"/>
          <w:color w:val="000000" w:themeColor="text1"/>
          <w:kern w:val="0"/>
          <w:lang w:val="en-US" w:bidi="lo-LA"/>
        </w:rPr>
        <w:t xml:space="preserve"> </w:t>
      </w:r>
      <w:r w:rsidRPr="007F6BD8">
        <w:rPr>
          <w:rFonts w:cs="Arial"/>
          <w:color w:val="000000" w:themeColor="text1"/>
          <w:kern w:val="0"/>
          <w:lang w:bidi="lo-LA"/>
        </w:rPr>
        <w:t>компаниясы</w:t>
      </w:r>
      <w:r w:rsidRPr="007F6BD8">
        <w:rPr>
          <w:rFonts w:cs="Arial"/>
          <w:color w:val="000000" w:themeColor="text1"/>
          <w:kern w:val="0"/>
          <w:lang w:val="en-US" w:bidi="lo-LA"/>
        </w:rPr>
        <w:t xml:space="preserve"> Societe Generale </w:t>
      </w:r>
      <w:r w:rsidRPr="007F6BD8">
        <w:rPr>
          <w:rFonts w:cs="Arial"/>
          <w:color w:val="000000" w:themeColor="text1"/>
          <w:kern w:val="0"/>
          <w:lang w:bidi="lo-LA"/>
        </w:rPr>
        <w:t>компаниясымен</w:t>
      </w:r>
      <w:r w:rsidRPr="007F6BD8">
        <w:rPr>
          <w:rFonts w:cs="Arial"/>
          <w:color w:val="000000" w:themeColor="text1"/>
          <w:kern w:val="0"/>
          <w:lang w:val="en-US" w:bidi="lo-LA"/>
        </w:rPr>
        <w:t xml:space="preserve"> </w:t>
      </w:r>
      <w:r w:rsidRPr="007F6BD8">
        <w:rPr>
          <w:rFonts w:cs="Arial"/>
          <w:color w:val="000000" w:themeColor="text1"/>
          <w:kern w:val="0"/>
          <w:lang w:bidi="lo-LA"/>
        </w:rPr>
        <w:t>жалпы</w:t>
      </w:r>
      <w:r w:rsidRPr="007F6BD8">
        <w:rPr>
          <w:rFonts w:cs="Arial"/>
          <w:color w:val="000000" w:themeColor="text1"/>
          <w:kern w:val="0"/>
          <w:lang w:val="en-US" w:bidi="lo-LA"/>
        </w:rPr>
        <w:t xml:space="preserve"> </w:t>
      </w:r>
      <w:r w:rsidRPr="007F6BD8">
        <w:rPr>
          <w:rFonts w:cs="Arial"/>
          <w:color w:val="000000" w:themeColor="text1"/>
          <w:kern w:val="0"/>
          <w:lang w:bidi="lo-LA"/>
        </w:rPr>
        <w:t>сомасы</w:t>
      </w:r>
      <w:r w:rsidRPr="007F6BD8">
        <w:rPr>
          <w:rFonts w:cs="Arial"/>
          <w:color w:val="000000" w:themeColor="text1"/>
          <w:kern w:val="0"/>
          <w:lang w:val="en-US" w:bidi="lo-LA"/>
        </w:rPr>
        <w:t xml:space="preserve"> 20 </w:t>
      </w:r>
      <w:r w:rsidRPr="007F6BD8">
        <w:rPr>
          <w:rFonts w:cs="Arial"/>
          <w:color w:val="000000" w:themeColor="text1"/>
          <w:kern w:val="0"/>
          <w:lang w:bidi="lo-LA"/>
        </w:rPr>
        <w:t>миллион</w:t>
      </w:r>
      <w:r w:rsidRPr="007F6BD8">
        <w:rPr>
          <w:rFonts w:cs="Arial"/>
          <w:color w:val="000000" w:themeColor="text1"/>
          <w:kern w:val="0"/>
          <w:lang w:val="en-US" w:bidi="lo-LA"/>
        </w:rPr>
        <w:t xml:space="preserve"> </w:t>
      </w:r>
      <w:r w:rsidRPr="007F6BD8">
        <w:rPr>
          <w:rFonts w:cs="Arial"/>
          <w:color w:val="000000" w:themeColor="text1"/>
          <w:kern w:val="0"/>
          <w:lang w:bidi="lo-LA"/>
        </w:rPr>
        <w:t>АҚШ</w:t>
      </w:r>
      <w:r w:rsidRPr="007F6BD8">
        <w:rPr>
          <w:rFonts w:cs="Arial"/>
          <w:color w:val="000000" w:themeColor="text1"/>
          <w:kern w:val="0"/>
          <w:lang w:val="en-US" w:bidi="lo-LA"/>
        </w:rPr>
        <w:t xml:space="preserve"> </w:t>
      </w:r>
      <w:r w:rsidRPr="007F6BD8">
        <w:rPr>
          <w:rFonts w:cs="Arial"/>
          <w:color w:val="000000" w:themeColor="text1"/>
          <w:kern w:val="0"/>
          <w:lang w:bidi="lo-LA"/>
        </w:rPr>
        <w:t>долларын</w:t>
      </w:r>
      <w:r w:rsidRPr="007F6BD8">
        <w:rPr>
          <w:rFonts w:cs="Arial"/>
          <w:color w:val="000000" w:themeColor="text1"/>
          <w:kern w:val="0"/>
          <w:lang w:val="en-US" w:bidi="lo-LA"/>
        </w:rPr>
        <w:t xml:space="preserve"> </w:t>
      </w:r>
      <w:r w:rsidRPr="007F6BD8">
        <w:rPr>
          <w:rFonts w:cs="Arial"/>
          <w:color w:val="000000" w:themeColor="text1"/>
          <w:kern w:val="0"/>
          <w:lang w:bidi="lo-LA"/>
        </w:rPr>
        <w:t>құрайтын</w:t>
      </w:r>
      <w:r w:rsidRPr="007F6BD8">
        <w:rPr>
          <w:rFonts w:cs="Arial"/>
          <w:color w:val="000000" w:themeColor="text1"/>
          <w:kern w:val="0"/>
          <w:lang w:val="en-US" w:bidi="lo-LA"/>
        </w:rPr>
        <w:t xml:space="preserve"> </w:t>
      </w:r>
      <w:r w:rsidRPr="007F6BD8">
        <w:rPr>
          <w:rFonts w:cs="Arial"/>
          <w:color w:val="000000" w:themeColor="text1"/>
          <w:kern w:val="0"/>
          <w:lang w:bidi="lo-LA"/>
        </w:rPr>
        <w:t>несие</w:t>
      </w:r>
      <w:r w:rsidRPr="007F6BD8">
        <w:rPr>
          <w:rFonts w:cs="Arial"/>
          <w:color w:val="000000" w:themeColor="text1"/>
          <w:kern w:val="0"/>
          <w:lang w:val="en-US" w:bidi="lo-LA"/>
        </w:rPr>
        <w:t xml:space="preserve"> </w:t>
      </w:r>
      <w:r w:rsidRPr="007F6BD8">
        <w:rPr>
          <w:rFonts w:cs="Arial"/>
          <w:color w:val="000000" w:themeColor="text1"/>
          <w:kern w:val="0"/>
          <w:lang w:bidi="lo-LA"/>
        </w:rPr>
        <w:t>желісін</w:t>
      </w:r>
      <w:r w:rsidRPr="007F6BD8">
        <w:rPr>
          <w:rFonts w:cs="Arial"/>
          <w:color w:val="000000" w:themeColor="text1"/>
          <w:kern w:val="0"/>
          <w:lang w:val="en-US" w:bidi="lo-LA"/>
        </w:rPr>
        <w:t xml:space="preserve"> </w:t>
      </w:r>
      <w:r w:rsidRPr="007F6BD8">
        <w:rPr>
          <w:rFonts w:cs="Arial"/>
          <w:color w:val="000000" w:themeColor="text1"/>
          <w:kern w:val="0"/>
          <w:lang w:bidi="lo-LA"/>
        </w:rPr>
        <w:t>беру</w:t>
      </w:r>
      <w:r w:rsidRPr="007F6BD8">
        <w:rPr>
          <w:rFonts w:cs="Arial"/>
          <w:color w:val="000000" w:themeColor="text1"/>
          <w:kern w:val="0"/>
          <w:lang w:val="en-US" w:bidi="lo-LA"/>
        </w:rPr>
        <w:t xml:space="preserve"> </w:t>
      </w:r>
      <w:r w:rsidRPr="007F6BD8">
        <w:rPr>
          <w:rFonts w:cs="Arial"/>
          <w:color w:val="000000" w:themeColor="text1"/>
          <w:kern w:val="0"/>
          <w:lang w:bidi="lo-LA"/>
        </w:rPr>
        <w:t>туралы</w:t>
      </w:r>
      <w:r w:rsidRPr="007F6BD8">
        <w:rPr>
          <w:rFonts w:cs="Arial"/>
          <w:color w:val="000000" w:themeColor="text1"/>
          <w:kern w:val="0"/>
          <w:lang w:val="en-US" w:bidi="lo-LA"/>
        </w:rPr>
        <w:t xml:space="preserve"> </w:t>
      </w:r>
      <w:r w:rsidRPr="007F6BD8">
        <w:rPr>
          <w:rFonts w:cs="Arial"/>
          <w:color w:val="000000" w:themeColor="text1"/>
          <w:kern w:val="0"/>
          <w:lang w:bidi="lo-LA"/>
        </w:rPr>
        <w:t>келісім</w:t>
      </w:r>
      <w:r w:rsidRPr="007F6BD8">
        <w:rPr>
          <w:rFonts w:cs="Arial"/>
          <w:color w:val="000000" w:themeColor="text1"/>
          <w:kern w:val="0"/>
          <w:lang w:val="en-US" w:bidi="lo-LA"/>
        </w:rPr>
        <w:t xml:space="preserve"> </w:t>
      </w:r>
      <w:r w:rsidRPr="007F6BD8">
        <w:rPr>
          <w:rFonts w:cs="Arial"/>
          <w:color w:val="000000" w:themeColor="text1"/>
          <w:kern w:val="0"/>
          <w:lang w:bidi="lo-LA"/>
        </w:rPr>
        <w:t>жасасты</w:t>
      </w:r>
      <w:r w:rsidRPr="007F6BD8">
        <w:rPr>
          <w:rFonts w:cs="Arial"/>
          <w:color w:val="000000" w:themeColor="text1"/>
          <w:kern w:val="0"/>
          <w:lang w:val="en-US" w:bidi="lo-LA"/>
        </w:rPr>
        <w:t xml:space="preserve">, 2018 </w:t>
      </w:r>
      <w:r w:rsidRPr="007F6BD8">
        <w:rPr>
          <w:rFonts w:cs="Arial"/>
          <w:color w:val="000000" w:themeColor="text1"/>
          <w:kern w:val="0"/>
          <w:lang w:bidi="lo-LA"/>
        </w:rPr>
        <w:t>жылы</w:t>
      </w:r>
      <w:r w:rsidRPr="007F6BD8">
        <w:rPr>
          <w:rFonts w:cs="Arial"/>
          <w:color w:val="000000" w:themeColor="text1"/>
          <w:kern w:val="0"/>
          <w:lang w:val="en-US" w:bidi="lo-LA"/>
        </w:rPr>
        <w:t xml:space="preserve"> </w:t>
      </w:r>
      <w:r w:rsidRPr="007F6BD8">
        <w:rPr>
          <w:rFonts w:cs="Arial"/>
          <w:color w:val="000000" w:themeColor="text1"/>
          <w:kern w:val="0"/>
          <w:lang w:bidi="lo-LA"/>
        </w:rPr>
        <w:t>несие</w:t>
      </w:r>
      <w:r w:rsidRPr="007F6BD8">
        <w:rPr>
          <w:rFonts w:cs="Arial"/>
          <w:color w:val="000000" w:themeColor="text1"/>
          <w:kern w:val="0"/>
          <w:lang w:val="en-US" w:bidi="lo-LA"/>
        </w:rPr>
        <w:t xml:space="preserve"> </w:t>
      </w:r>
      <w:r w:rsidRPr="007F6BD8">
        <w:rPr>
          <w:rFonts w:cs="Arial"/>
          <w:color w:val="000000" w:themeColor="text1"/>
          <w:kern w:val="0"/>
          <w:lang w:bidi="lo-LA"/>
        </w:rPr>
        <w:t>желісінің</w:t>
      </w:r>
      <w:r w:rsidRPr="007F6BD8">
        <w:rPr>
          <w:rFonts w:cs="Arial"/>
          <w:color w:val="000000" w:themeColor="text1"/>
          <w:kern w:val="0"/>
          <w:lang w:val="en-US" w:bidi="lo-LA"/>
        </w:rPr>
        <w:t xml:space="preserve"> </w:t>
      </w:r>
      <w:r w:rsidRPr="007F6BD8">
        <w:rPr>
          <w:rFonts w:cs="Arial"/>
          <w:color w:val="000000" w:themeColor="text1"/>
          <w:kern w:val="0"/>
          <w:lang w:bidi="lo-LA"/>
        </w:rPr>
        <w:t>жалпы</w:t>
      </w:r>
      <w:r w:rsidRPr="007F6BD8">
        <w:rPr>
          <w:rFonts w:cs="Arial"/>
          <w:color w:val="000000" w:themeColor="text1"/>
          <w:kern w:val="0"/>
          <w:lang w:val="en-US" w:bidi="lo-LA"/>
        </w:rPr>
        <w:t xml:space="preserve"> </w:t>
      </w:r>
      <w:r w:rsidRPr="007F6BD8">
        <w:rPr>
          <w:rFonts w:cs="Arial"/>
          <w:color w:val="000000" w:themeColor="text1"/>
          <w:kern w:val="0"/>
          <w:lang w:bidi="lo-LA"/>
        </w:rPr>
        <w:t>сомасы</w:t>
      </w:r>
      <w:r w:rsidRPr="007F6BD8">
        <w:rPr>
          <w:rFonts w:cs="Arial"/>
          <w:color w:val="000000" w:themeColor="text1"/>
          <w:kern w:val="0"/>
          <w:lang w:val="en-US" w:bidi="lo-LA"/>
        </w:rPr>
        <w:t xml:space="preserve"> </w:t>
      </w:r>
      <w:r w:rsidRPr="007F6BD8">
        <w:rPr>
          <w:rFonts w:cs="Arial"/>
          <w:color w:val="000000" w:themeColor="text1"/>
          <w:kern w:val="0"/>
          <w:lang w:bidi="lo-LA"/>
        </w:rPr>
        <w:t>қайта</w:t>
      </w:r>
      <w:r w:rsidRPr="007F6BD8">
        <w:rPr>
          <w:rFonts w:cs="Arial"/>
          <w:color w:val="000000" w:themeColor="text1"/>
          <w:kern w:val="0"/>
          <w:lang w:val="en-US" w:bidi="lo-LA"/>
        </w:rPr>
        <w:t xml:space="preserve"> </w:t>
      </w:r>
      <w:r w:rsidRPr="007F6BD8">
        <w:rPr>
          <w:rFonts w:cs="Arial"/>
          <w:color w:val="000000" w:themeColor="text1"/>
          <w:kern w:val="0"/>
          <w:lang w:bidi="lo-LA"/>
        </w:rPr>
        <w:t>қаралып</w:t>
      </w:r>
      <w:r w:rsidRPr="007F6BD8">
        <w:rPr>
          <w:rFonts w:cs="Arial"/>
          <w:color w:val="000000" w:themeColor="text1"/>
          <w:kern w:val="0"/>
          <w:lang w:val="en-US" w:bidi="lo-LA"/>
        </w:rPr>
        <w:t xml:space="preserve">, 5 </w:t>
      </w:r>
      <w:r w:rsidRPr="007F6BD8">
        <w:rPr>
          <w:rFonts w:cs="Arial"/>
          <w:color w:val="000000" w:themeColor="text1"/>
          <w:kern w:val="0"/>
          <w:lang w:bidi="lo-LA"/>
        </w:rPr>
        <w:t>миллион</w:t>
      </w:r>
      <w:r w:rsidRPr="007F6BD8">
        <w:rPr>
          <w:rFonts w:cs="Arial"/>
          <w:color w:val="000000" w:themeColor="text1"/>
          <w:kern w:val="0"/>
          <w:lang w:val="en-US" w:bidi="lo-LA"/>
        </w:rPr>
        <w:t xml:space="preserve"> </w:t>
      </w:r>
      <w:r w:rsidRPr="007F6BD8">
        <w:rPr>
          <w:rFonts w:cs="Arial"/>
          <w:color w:val="000000" w:themeColor="text1"/>
          <w:kern w:val="0"/>
          <w:lang w:bidi="lo-LA"/>
        </w:rPr>
        <w:t>АҚШ</w:t>
      </w:r>
      <w:r w:rsidRPr="007F6BD8">
        <w:rPr>
          <w:rFonts w:cs="Arial"/>
          <w:color w:val="000000" w:themeColor="text1"/>
          <w:kern w:val="0"/>
          <w:lang w:val="en-US" w:bidi="lo-LA"/>
        </w:rPr>
        <w:t xml:space="preserve"> </w:t>
      </w:r>
      <w:r w:rsidRPr="007F6BD8">
        <w:rPr>
          <w:rFonts w:cs="Arial"/>
          <w:color w:val="000000" w:themeColor="text1"/>
          <w:kern w:val="0"/>
          <w:lang w:bidi="lo-LA"/>
        </w:rPr>
        <w:t>долларын</w:t>
      </w:r>
      <w:r w:rsidRPr="007F6BD8">
        <w:rPr>
          <w:rFonts w:cs="Arial"/>
          <w:color w:val="000000" w:themeColor="text1"/>
          <w:kern w:val="0"/>
          <w:lang w:val="en-US" w:bidi="lo-LA"/>
        </w:rPr>
        <w:t xml:space="preserve"> </w:t>
      </w:r>
      <w:r w:rsidRPr="007F6BD8">
        <w:rPr>
          <w:rFonts w:cs="Arial"/>
          <w:color w:val="000000" w:themeColor="text1"/>
          <w:kern w:val="0"/>
          <w:lang w:bidi="lo-LA"/>
        </w:rPr>
        <w:t>құрады</w:t>
      </w:r>
      <w:r w:rsidRPr="007F6BD8">
        <w:rPr>
          <w:rFonts w:cs="Arial"/>
          <w:color w:val="000000" w:themeColor="text1"/>
          <w:kern w:val="0"/>
          <w:lang w:val="en-US" w:bidi="lo-LA"/>
        </w:rPr>
        <w:t>.</w:t>
      </w:r>
    </w:p>
    <w:p w14:paraId="387A5828" w14:textId="59C4E588" w:rsidR="0087354A" w:rsidRPr="007F6BD8" w:rsidRDefault="00635D69" w:rsidP="00496948">
      <w:pPr>
        <w:autoSpaceDE w:val="0"/>
        <w:autoSpaceDN w:val="0"/>
        <w:adjustRightInd w:val="0"/>
        <w:spacing w:before="120" w:line="252" w:lineRule="auto"/>
        <w:jc w:val="both"/>
        <w:rPr>
          <w:rFonts w:cs="Arial"/>
          <w:color w:val="000000" w:themeColor="text1"/>
          <w:kern w:val="0"/>
          <w:lang w:val="en-US" w:bidi="lo-LA"/>
        </w:rPr>
      </w:pPr>
      <w:r w:rsidRPr="007F6BD8">
        <w:rPr>
          <w:rFonts w:cs="Arial"/>
          <w:color w:val="000000" w:themeColor="text1"/>
          <w:kern w:val="0"/>
          <w:lang w:val="en-US" w:bidi="lo-LA"/>
        </w:rPr>
        <w:t>2023</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жылғы</w:t>
      </w:r>
      <w:r w:rsidR="0087354A" w:rsidRPr="007F6BD8">
        <w:rPr>
          <w:rFonts w:cs="Arial"/>
          <w:color w:val="000000" w:themeColor="text1"/>
          <w:kern w:val="0"/>
          <w:lang w:val="en-US" w:bidi="lo-LA"/>
        </w:rPr>
        <w:t xml:space="preserve"> 31 </w:t>
      </w:r>
      <w:r w:rsidR="0087354A" w:rsidRPr="007F6BD8">
        <w:rPr>
          <w:rFonts w:cs="Arial"/>
          <w:color w:val="000000" w:themeColor="text1"/>
          <w:kern w:val="0"/>
          <w:lang w:bidi="lo-LA"/>
        </w:rPr>
        <w:t>желтоқсандағы</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жағдай</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бойынша</w:t>
      </w:r>
      <w:r w:rsidR="0087354A" w:rsidRPr="007F6BD8">
        <w:rPr>
          <w:rFonts w:cs="Arial"/>
          <w:color w:val="000000" w:themeColor="text1"/>
          <w:kern w:val="0"/>
          <w:lang w:val="en-US" w:bidi="lo-LA"/>
        </w:rPr>
        <w:t xml:space="preserve"> UKTMP </w:t>
      </w:r>
      <w:r w:rsidR="0087354A" w:rsidRPr="007F6BD8">
        <w:rPr>
          <w:rFonts w:cs="Arial"/>
          <w:color w:val="000000" w:themeColor="text1"/>
          <w:kern w:val="0"/>
          <w:lang w:bidi="lo-LA"/>
        </w:rPr>
        <w:t>еншілес</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компаниясы</w:t>
      </w:r>
      <w:r w:rsidRPr="007F6BD8">
        <w:rPr>
          <w:rFonts w:cs="Arial"/>
          <w:color w:val="000000" w:themeColor="text1"/>
          <w:kern w:val="0"/>
          <w:lang w:val="en-US" w:bidi="lo-LA"/>
        </w:rPr>
        <w:t xml:space="preserve"> 40,775</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мың</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АҚШ</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доллары</w:t>
      </w:r>
      <w:r w:rsidRPr="007F6BD8">
        <w:rPr>
          <w:rFonts w:cs="Arial"/>
          <w:color w:val="000000" w:themeColor="text1"/>
          <w:kern w:val="0"/>
          <w:lang w:val="en-US" w:bidi="lo-LA"/>
        </w:rPr>
        <w:t xml:space="preserve"> (2022: 28,050</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мың</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АҚШ</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доллары</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мөлшерінде</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соманы</w:t>
      </w:r>
      <w:r w:rsidR="0087354A" w:rsidRPr="007F6BD8">
        <w:rPr>
          <w:rFonts w:cs="Arial"/>
          <w:color w:val="000000" w:themeColor="text1"/>
          <w:kern w:val="0"/>
          <w:lang w:val="en-US" w:bidi="lo-LA"/>
        </w:rPr>
        <w:t xml:space="preserve"> </w:t>
      </w:r>
      <w:r w:rsidR="0087354A" w:rsidRPr="007F6BD8">
        <w:rPr>
          <w:rFonts w:cs="Arial"/>
          <w:color w:val="000000" w:themeColor="text1"/>
          <w:kern w:val="0"/>
          <w:lang w:bidi="lo-LA"/>
        </w:rPr>
        <w:t>игерді</w:t>
      </w:r>
      <w:r w:rsidR="0087354A" w:rsidRPr="007F6BD8">
        <w:rPr>
          <w:rFonts w:cs="Arial"/>
          <w:color w:val="000000" w:themeColor="text1"/>
          <w:kern w:val="0"/>
          <w:lang w:val="en-US" w:bidi="lo-LA"/>
        </w:rPr>
        <w:t>.</w:t>
      </w:r>
    </w:p>
    <w:p w14:paraId="6C4F62F7" w14:textId="29A5C43D" w:rsidR="00635D69" w:rsidRPr="007F6BD8" w:rsidRDefault="00635D69" w:rsidP="0087354A">
      <w:pPr>
        <w:autoSpaceDE w:val="0"/>
        <w:autoSpaceDN w:val="0"/>
        <w:adjustRightInd w:val="0"/>
        <w:spacing w:before="120" w:line="252" w:lineRule="auto"/>
        <w:rPr>
          <w:rFonts w:cs="Arial"/>
          <w:b/>
          <w:bCs/>
          <w:kern w:val="0"/>
          <w:lang w:val="kk-KZ" w:bidi="lo-LA"/>
        </w:rPr>
      </w:pPr>
      <w:r w:rsidRPr="007F6BD8">
        <w:rPr>
          <w:rFonts w:cs="Arial"/>
          <w:b/>
          <w:bCs/>
          <w:kern w:val="0"/>
          <w:lang w:val="en-US" w:bidi="lo-LA"/>
        </w:rPr>
        <w:t xml:space="preserve">22. </w:t>
      </w:r>
      <w:r w:rsidRPr="007F6BD8">
        <w:rPr>
          <w:rFonts w:cs="Arial"/>
          <w:b/>
          <w:bCs/>
          <w:kern w:val="0"/>
          <w:lang w:val="kk-KZ" w:bidi="lo-LA"/>
        </w:rPr>
        <w:t>Қарыздар</w:t>
      </w:r>
      <w:r w:rsidRPr="007F6BD8">
        <w:rPr>
          <w:rFonts w:cs="Arial"/>
          <w:b/>
          <w:bCs/>
          <w:kern w:val="0"/>
          <w:lang w:val="en-US" w:bidi="lo-LA"/>
        </w:rPr>
        <w:t xml:space="preserve">, </w:t>
      </w:r>
      <w:r w:rsidRPr="007F6BD8">
        <w:rPr>
          <w:rFonts w:cs="Arial"/>
          <w:b/>
          <w:bCs/>
          <w:kern w:val="0"/>
          <w:lang w:val="kk-KZ" w:bidi="lo-LA"/>
        </w:rPr>
        <w:t>жалғасы</w:t>
      </w:r>
    </w:p>
    <w:p w14:paraId="520930CE" w14:textId="0CB12796" w:rsidR="00E510C5" w:rsidRPr="007F6BD8" w:rsidRDefault="00E510C5" w:rsidP="0087354A">
      <w:pPr>
        <w:autoSpaceDE w:val="0"/>
        <w:autoSpaceDN w:val="0"/>
        <w:adjustRightInd w:val="0"/>
        <w:spacing w:before="120" w:line="252" w:lineRule="auto"/>
        <w:rPr>
          <w:rStyle w:val="ezkurwreuab5ozgtqnkl"/>
          <w:lang w:val="en-US"/>
        </w:rPr>
      </w:pPr>
      <w:r w:rsidRPr="007F6BD8">
        <w:rPr>
          <w:rStyle w:val="ezkurwreuab5ozgtqnkl"/>
          <w:lang w:val="kk-KZ"/>
        </w:rPr>
        <w:t xml:space="preserve">Несиелік </w:t>
      </w:r>
      <w:r w:rsidR="00E91464" w:rsidRPr="007F6BD8">
        <w:rPr>
          <w:rStyle w:val="ezkurwreuab5ozgtqnkl"/>
        </w:rPr>
        <w:t>желі</w:t>
      </w:r>
      <w:r w:rsidR="00E91464" w:rsidRPr="007F6BD8">
        <w:rPr>
          <w:lang w:val="en-US"/>
        </w:rPr>
        <w:t xml:space="preserve"> </w:t>
      </w:r>
      <w:r w:rsidR="00E91464" w:rsidRPr="007F6BD8">
        <w:t>шарты</w:t>
      </w:r>
      <w:r w:rsidR="00E91464" w:rsidRPr="007F6BD8">
        <w:rPr>
          <w:lang w:val="en-US"/>
        </w:rPr>
        <w:t xml:space="preserve"> </w:t>
      </w:r>
      <w:r w:rsidR="00E91464" w:rsidRPr="007F6BD8">
        <w:t>бойынша</w:t>
      </w:r>
      <w:r w:rsidR="00E91464" w:rsidRPr="007F6BD8">
        <w:rPr>
          <w:lang w:val="en-US"/>
        </w:rPr>
        <w:t xml:space="preserve"> </w:t>
      </w:r>
      <w:r w:rsidR="00E91464" w:rsidRPr="007F6BD8">
        <w:rPr>
          <w:rStyle w:val="ezkurwreuab5ozgtqnkl"/>
        </w:rPr>
        <w:t>пайыздық</w:t>
      </w:r>
      <w:r w:rsidR="00E91464" w:rsidRPr="007F6BD8">
        <w:rPr>
          <w:lang w:val="en-US"/>
        </w:rPr>
        <w:t xml:space="preserve"> </w:t>
      </w:r>
      <w:r w:rsidR="00E91464" w:rsidRPr="007F6BD8">
        <w:rPr>
          <w:rStyle w:val="ezkurwreuab5ozgtqnkl"/>
        </w:rPr>
        <w:t>мөлшерлеме</w:t>
      </w:r>
      <w:r w:rsidR="00E91464" w:rsidRPr="007F6BD8">
        <w:rPr>
          <w:lang w:val="en-US"/>
        </w:rPr>
        <w:t xml:space="preserve"> </w:t>
      </w:r>
      <w:r w:rsidR="00E91464" w:rsidRPr="007F6BD8">
        <w:rPr>
          <w:rStyle w:val="ezkurwreuab5ozgtqnkl"/>
        </w:rPr>
        <w:t>шарттың</w:t>
      </w:r>
      <w:r w:rsidR="00E91464" w:rsidRPr="007F6BD8">
        <w:rPr>
          <w:lang w:val="en-US"/>
        </w:rPr>
        <w:t xml:space="preserve"> </w:t>
      </w:r>
      <w:r w:rsidR="00E91464" w:rsidRPr="007F6BD8">
        <w:t>талаптарына</w:t>
      </w:r>
      <w:r w:rsidR="00E91464" w:rsidRPr="007F6BD8">
        <w:rPr>
          <w:lang w:val="en-US"/>
        </w:rPr>
        <w:t xml:space="preserve"> </w:t>
      </w:r>
      <w:r w:rsidR="00E91464" w:rsidRPr="007F6BD8">
        <w:rPr>
          <w:rStyle w:val="ezkurwreuab5ozgtqnkl"/>
        </w:rPr>
        <w:t>сәйкес</w:t>
      </w:r>
      <w:r w:rsidR="00E91464" w:rsidRPr="007F6BD8">
        <w:rPr>
          <w:lang w:val="en-US"/>
        </w:rPr>
        <w:t xml:space="preserve"> </w:t>
      </w:r>
      <w:r w:rsidR="00E91464" w:rsidRPr="007F6BD8">
        <w:rPr>
          <w:rStyle w:val="ezkurwreuab5ozgtqnkl"/>
        </w:rPr>
        <w:t>қабылданды</w:t>
      </w:r>
      <w:r w:rsidR="00E91464" w:rsidRPr="007F6BD8">
        <w:rPr>
          <w:rStyle w:val="ezkurwreuab5ozgtqnkl"/>
          <w:lang w:val="en-US"/>
        </w:rPr>
        <w:t>.</w:t>
      </w:r>
    </w:p>
    <w:p w14:paraId="07DA3FAE" w14:textId="1EA25D88" w:rsidR="00E510C5" w:rsidRPr="007F6BD8" w:rsidRDefault="00E510C5" w:rsidP="0087354A">
      <w:pPr>
        <w:autoSpaceDE w:val="0"/>
        <w:autoSpaceDN w:val="0"/>
        <w:adjustRightInd w:val="0"/>
        <w:spacing w:before="120" w:line="252" w:lineRule="auto"/>
        <w:rPr>
          <w:rFonts w:cs="Arial"/>
          <w:b/>
          <w:bCs/>
          <w:color w:val="FF0000"/>
          <w:kern w:val="0"/>
          <w:lang w:val="kk-KZ" w:bidi="lo-LA"/>
        </w:rPr>
      </w:pPr>
      <w:r w:rsidRPr="007F6BD8">
        <w:rPr>
          <w:rStyle w:val="ezkurwreuab5ozgtqnkl"/>
          <w:lang w:val="kk-KZ"/>
        </w:rPr>
        <w:t>Societe</w:t>
      </w:r>
      <w:r w:rsidRPr="007F6BD8">
        <w:rPr>
          <w:lang w:val="kk-KZ"/>
        </w:rPr>
        <w:t xml:space="preserve"> </w:t>
      </w:r>
      <w:r w:rsidRPr="007F6BD8">
        <w:rPr>
          <w:rStyle w:val="ezkurwreuab5ozgtqnkl"/>
          <w:lang w:val="kk-KZ"/>
        </w:rPr>
        <w:t>Generale</w:t>
      </w:r>
      <w:r w:rsidRPr="007F6BD8">
        <w:rPr>
          <w:lang w:val="kk-KZ"/>
        </w:rPr>
        <w:t xml:space="preserve"> </w:t>
      </w:r>
      <w:r w:rsidRPr="007F6BD8">
        <w:rPr>
          <w:rStyle w:val="ezkurwreuab5ozgtqnkl"/>
          <w:lang w:val="kk-KZ"/>
        </w:rPr>
        <w:t>несие</w:t>
      </w:r>
      <w:r w:rsidRPr="007F6BD8">
        <w:rPr>
          <w:lang w:val="kk-KZ"/>
        </w:rPr>
        <w:t xml:space="preserve"> </w:t>
      </w:r>
      <w:r w:rsidRPr="007F6BD8">
        <w:rPr>
          <w:rStyle w:val="ezkurwreuab5ozgtqnkl"/>
          <w:lang w:val="kk-KZ"/>
        </w:rPr>
        <w:t>желісінің кепілі несие желісі бойынша алынған қаражатты пайдалана отырып, сатып алынған тауарлар</w:t>
      </w:r>
      <w:r w:rsidR="005E14F8" w:rsidRPr="007F6BD8">
        <w:rPr>
          <w:rStyle w:val="ezkurwreuab5ozgtqnkl"/>
          <w:lang w:val="kk-KZ"/>
        </w:rPr>
        <w:t>мен қамтамасыз етілген; қаржыландыруға байланысты басқа да қаражаттар; сондай-ақ осы несие желісі бойынша қаражат есебінен қаржыландырылған шарттар бойынша туындайтын талаптар.</w:t>
      </w:r>
    </w:p>
    <w:p w14:paraId="2002AD63" w14:textId="3C949E62" w:rsidR="0087354A" w:rsidRPr="007F6BD8" w:rsidRDefault="0087354A" w:rsidP="0087354A">
      <w:pPr>
        <w:autoSpaceDE w:val="0"/>
        <w:autoSpaceDN w:val="0"/>
        <w:adjustRightInd w:val="0"/>
        <w:spacing w:before="120" w:line="252" w:lineRule="auto"/>
        <w:rPr>
          <w:rFonts w:cs="Arial"/>
          <w:color w:val="000000" w:themeColor="text1"/>
          <w:kern w:val="0"/>
          <w:lang w:val="kk-KZ" w:bidi="lo-LA"/>
        </w:rPr>
      </w:pPr>
      <w:r w:rsidRPr="007F6BD8">
        <w:rPr>
          <w:rFonts w:cs="Arial"/>
          <w:b/>
          <w:bCs/>
          <w:color w:val="000000" w:themeColor="text1"/>
          <w:kern w:val="0"/>
          <w:lang w:val="kk-KZ" w:bidi="lo-LA"/>
        </w:rPr>
        <w:t>«Қазақстанның Даму Банкі» АҚ</w:t>
      </w:r>
    </w:p>
    <w:p w14:paraId="21C26C55" w14:textId="77777777" w:rsidR="0087354A" w:rsidRPr="007F6BD8" w:rsidRDefault="0087354A" w:rsidP="002E3E42">
      <w:pPr>
        <w:autoSpaceDE w:val="0"/>
        <w:autoSpaceDN w:val="0"/>
        <w:adjustRightInd w:val="0"/>
        <w:spacing w:before="120" w:line="252" w:lineRule="auto"/>
        <w:jc w:val="both"/>
        <w:rPr>
          <w:rFonts w:cs="Arial"/>
          <w:color w:val="000000" w:themeColor="text1"/>
          <w:kern w:val="0"/>
          <w:lang w:val="kk-KZ" w:bidi="lo-LA"/>
        </w:rPr>
      </w:pPr>
      <w:r w:rsidRPr="007F6BD8">
        <w:rPr>
          <w:rFonts w:cs="Arial"/>
          <w:color w:val="000000" w:themeColor="text1"/>
          <w:kern w:val="0"/>
          <w:lang w:val="kk-KZ" w:bidi="lo-LA"/>
        </w:rPr>
        <w:t>2014 жылғы 17 қаңтарда Компания "Қазақстанның Даму Банкі" АҚ-мен 52,297 мың АҚШ доллары мөлшерінде Ardor (UK) Ltd инвестициялық қарызын қайта қаржыландыру үшін жалпы сомасы 52,297 мың АҚШ долларын құрайтын кредиттік желі беру туралы келісімдер жасасты. Осы лимит бойынша қаражат 51,554 мың АҚШ доллары сомасында алынды. 2016 жылғы маусымда қосымша келісім жасалды, оған сәйкес қарызды өтеу мерзімі 2028 жылғы қаңтарға дейін белгіленді.</w:t>
      </w:r>
    </w:p>
    <w:p w14:paraId="3AC2C9A7" w14:textId="77777777" w:rsidR="0087354A" w:rsidRPr="007F6BD8" w:rsidRDefault="0087354A" w:rsidP="002E3E42">
      <w:pPr>
        <w:autoSpaceDE w:val="0"/>
        <w:autoSpaceDN w:val="0"/>
        <w:adjustRightInd w:val="0"/>
        <w:spacing w:before="120" w:line="252" w:lineRule="auto"/>
        <w:jc w:val="both"/>
        <w:rPr>
          <w:rFonts w:cs="Arial"/>
          <w:color w:val="000000" w:themeColor="text1"/>
          <w:kern w:val="0"/>
          <w:lang w:val="kk-KZ" w:bidi="lo-LA"/>
        </w:rPr>
      </w:pPr>
      <w:r w:rsidRPr="007F6BD8">
        <w:rPr>
          <w:rFonts w:cs="Arial"/>
          <w:color w:val="000000" w:themeColor="text1"/>
          <w:kern w:val="0"/>
          <w:lang w:val="kk-KZ" w:bidi="lo-LA"/>
        </w:rPr>
        <w:t>№1 Лимит бойынша негізгі борышты қайтару бойынша жеңілдікті кезең келісімге қол қойылған күннен бастап 24 айды құрайды.</w:t>
      </w:r>
    </w:p>
    <w:p w14:paraId="5DBEDE2A" w14:textId="57F24494" w:rsidR="0087354A" w:rsidRPr="007F6BD8" w:rsidRDefault="0087354A" w:rsidP="002E3E42">
      <w:pPr>
        <w:autoSpaceDE w:val="0"/>
        <w:autoSpaceDN w:val="0"/>
        <w:adjustRightInd w:val="0"/>
        <w:spacing w:before="120" w:line="252" w:lineRule="auto"/>
        <w:jc w:val="both"/>
        <w:rPr>
          <w:rFonts w:cs="Arial"/>
          <w:color w:val="000000" w:themeColor="text1"/>
          <w:kern w:val="0"/>
          <w:lang w:val="kk-KZ" w:bidi="lo-LA"/>
        </w:rPr>
      </w:pPr>
      <w:r w:rsidRPr="007F6BD8">
        <w:rPr>
          <w:rFonts w:cs="Arial"/>
          <w:color w:val="000000" w:themeColor="text1"/>
          <w:kern w:val="0"/>
          <w:lang w:val="kk-KZ" w:bidi="lo-LA"/>
        </w:rPr>
        <w:t xml:space="preserve">"Қазақстанның Даму Банкі" АҚ </w:t>
      </w:r>
      <w:r w:rsidR="00E510C5" w:rsidRPr="007F6BD8">
        <w:rPr>
          <w:rFonts w:cs="Arial"/>
          <w:color w:val="000000" w:themeColor="text1"/>
          <w:kern w:val="0"/>
          <w:lang w:val="kk-KZ" w:bidi="lo-LA"/>
        </w:rPr>
        <w:t>қарызы</w:t>
      </w:r>
      <w:r w:rsidRPr="007F6BD8">
        <w:rPr>
          <w:rFonts w:cs="Arial"/>
          <w:color w:val="000000" w:themeColor="text1"/>
          <w:kern w:val="0"/>
          <w:lang w:val="kk-KZ" w:bidi="lo-LA"/>
        </w:rPr>
        <w:t xml:space="preserve"> бойынша пайыздық мөлшерлеме кредиттік келісім шарттарына сәйкес қабылданды.</w:t>
      </w:r>
    </w:p>
    <w:p w14:paraId="7E5DCA92" w14:textId="77777777" w:rsidR="0087354A" w:rsidRPr="007F6BD8" w:rsidRDefault="0087354A" w:rsidP="002E3E42">
      <w:pPr>
        <w:autoSpaceDE w:val="0"/>
        <w:autoSpaceDN w:val="0"/>
        <w:adjustRightInd w:val="0"/>
        <w:spacing w:before="120" w:line="252" w:lineRule="auto"/>
        <w:jc w:val="both"/>
        <w:rPr>
          <w:rFonts w:cs="Arial"/>
          <w:color w:val="000000" w:themeColor="text1"/>
          <w:kern w:val="0"/>
          <w:lang w:val="kk-KZ" w:bidi="lo-LA"/>
        </w:rPr>
      </w:pPr>
      <w:r w:rsidRPr="007F6BD8">
        <w:rPr>
          <w:rFonts w:cs="Arial"/>
          <w:color w:val="000000" w:themeColor="text1"/>
          <w:kern w:val="0"/>
          <w:lang w:val="kk-KZ" w:bidi="lo-LA"/>
        </w:rPr>
        <w:t>Кредиттік желілер бойынша қамтамасыз ету титан құймаларын өндіру жөніндегі №14 цех және цехқа жататын өзге де активтер болып табылады.</w:t>
      </w:r>
    </w:p>
    <w:p w14:paraId="6F3130A8" w14:textId="681A5162" w:rsidR="0087354A" w:rsidRPr="007F6BD8" w:rsidRDefault="0087354A" w:rsidP="002E3E42">
      <w:pPr>
        <w:autoSpaceDE w:val="0"/>
        <w:autoSpaceDN w:val="0"/>
        <w:adjustRightInd w:val="0"/>
        <w:spacing w:before="120" w:line="252" w:lineRule="auto"/>
        <w:jc w:val="both"/>
        <w:rPr>
          <w:rFonts w:cs="Arial"/>
          <w:color w:val="000000" w:themeColor="text1"/>
          <w:kern w:val="0"/>
          <w:lang w:val="kk-KZ" w:bidi="lo-LA"/>
        </w:rPr>
      </w:pPr>
      <w:r w:rsidRPr="007F6BD8">
        <w:rPr>
          <w:rFonts w:cs="Arial"/>
          <w:color w:val="000000" w:themeColor="text1"/>
          <w:kern w:val="0"/>
          <w:lang w:val="kk-KZ" w:bidi="lo-LA"/>
        </w:rPr>
        <w:t xml:space="preserve">Келісімге сәйкес, Топ келесі қаржылық ковенанттарды сақтауға </w:t>
      </w:r>
      <w:r w:rsidR="0097725A" w:rsidRPr="007F6BD8">
        <w:rPr>
          <w:rFonts w:cs="Arial"/>
          <w:color w:val="000000" w:themeColor="text1"/>
          <w:kern w:val="0"/>
          <w:lang w:val="kk-KZ" w:bidi="lo-LA"/>
        </w:rPr>
        <w:t>міндеттеледі</w:t>
      </w:r>
      <w:r w:rsidRPr="007F6BD8">
        <w:rPr>
          <w:rFonts w:cs="Arial"/>
          <w:color w:val="000000" w:themeColor="text1"/>
          <w:kern w:val="0"/>
          <w:lang w:val="kk-KZ" w:bidi="lo-LA"/>
        </w:rPr>
        <w:t>і:</w:t>
      </w:r>
    </w:p>
    <w:p w14:paraId="4D249358" w14:textId="35309624" w:rsidR="0087354A" w:rsidRPr="007F6BD8" w:rsidRDefault="0097725A" w:rsidP="002E3E42">
      <w:pPr>
        <w:autoSpaceDE w:val="0"/>
        <w:autoSpaceDN w:val="0"/>
        <w:adjustRightInd w:val="0"/>
        <w:spacing w:before="120" w:line="252" w:lineRule="auto"/>
        <w:jc w:val="both"/>
        <w:rPr>
          <w:rFonts w:cs="Arial"/>
          <w:color w:val="000000" w:themeColor="text1"/>
          <w:kern w:val="0"/>
          <w:lang w:val="kk-KZ" w:bidi="lo-LA"/>
        </w:rPr>
      </w:pPr>
      <w:r w:rsidRPr="007F6BD8">
        <w:rPr>
          <w:lang w:val="kk-KZ"/>
        </w:rPr>
        <w:t>•</w:t>
      </w:r>
      <w:r w:rsidR="0087354A" w:rsidRPr="007F6BD8">
        <w:rPr>
          <w:rFonts w:cs="Arial"/>
          <w:color w:val="000000" w:themeColor="text1"/>
          <w:kern w:val="0"/>
          <w:lang w:val="kk-KZ" w:bidi="lo-LA"/>
        </w:rPr>
        <w:t xml:space="preserve"> қысқа мерзімді кредиторлық берешекті қоспағанда, қаржылық борыштың және меншікті капиталдың арақатынасы 3.6-дан аспайды;</w:t>
      </w:r>
    </w:p>
    <w:p w14:paraId="0F35699E" w14:textId="04DECBA9" w:rsidR="0087354A" w:rsidRPr="007F6BD8" w:rsidRDefault="0097725A" w:rsidP="002E3E42">
      <w:pPr>
        <w:autoSpaceDE w:val="0"/>
        <w:autoSpaceDN w:val="0"/>
        <w:adjustRightInd w:val="0"/>
        <w:spacing w:before="120" w:line="252" w:lineRule="auto"/>
        <w:jc w:val="both"/>
        <w:rPr>
          <w:rFonts w:cs="Arial"/>
          <w:color w:val="000000" w:themeColor="text1"/>
          <w:kern w:val="0"/>
          <w:lang w:val="kk-KZ" w:bidi="lo-LA"/>
        </w:rPr>
      </w:pPr>
      <w:r w:rsidRPr="007F6BD8">
        <w:rPr>
          <w:lang w:val="kk-KZ"/>
        </w:rPr>
        <w:t xml:space="preserve">• </w:t>
      </w:r>
      <w:r w:rsidR="0087354A" w:rsidRPr="007F6BD8">
        <w:rPr>
          <w:rFonts w:cs="Arial"/>
          <w:color w:val="000000" w:themeColor="text1"/>
          <w:kern w:val="0"/>
          <w:lang w:val="kk-KZ" w:bidi="lo-LA"/>
        </w:rPr>
        <w:t xml:space="preserve"> экспорттық түсім көлемі-26 млрд теңгеден кем емес;</w:t>
      </w:r>
    </w:p>
    <w:p w14:paraId="0F21934A" w14:textId="08F19988" w:rsidR="0087354A" w:rsidRPr="007F6BD8" w:rsidRDefault="0097725A" w:rsidP="002E3E42">
      <w:pPr>
        <w:autoSpaceDE w:val="0"/>
        <w:autoSpaceDN w:val="0"/>
        <w:adjustRightInd w:val="0"/>
        <w:spacing w:before="120" w:line="252" w:lineRule="auto"/>
        <w:jc w:val="both"/>
        <w:rPr>
          <w:rFonts w:cs="Arial"/>
          <w:color w:val="000000" w:themeColor="text1"/>
          <w:kern w:val="0"/>
          <w:lang w:val="kk-KZ" w:bidi="lo-LA"/>
        </w:rPr>
      </w:pPr>
      <w:r w:rsidRPr="007F6BD8">
        <w:rPr>
          <w:lang w:val="kk-KZ"/>
        </w:rPr>
        <w:t>•</w:t>
      </w:r>
      <w:r w:rsidR="0087354A" w:rsidRPr="007F6BD8">
        <w:rPr>
          <w:rFonts w:cs="Arial"/>
          <w:color w:val="000000" w:themeColor="text1"/>
          <w:kern w:val="0"/>
          <w:lang w:val="kk-KZ" w:bidi="lo-LA"/>
        </w:rPr>
        <w:t xml:space="preserve"> 2018-2028 жылдардағы қысқа мерзімді кредиторлық берешекті және салықтар, пайыздар, тозу және амортизацияға дейінгі пайданы (EBITDA көрсеткіші) қоспағанда, қарыздың арақатынасы 4.5 - тен аспайды.</w:t>
      </w:r>
    </w:p>
    <w:p w14:paraId="161C3CE7" w14:textId="5094DFDE" w:rsidR="0087354A" w:rsidRPr="007F6BD8" w:rsidRDefault="0097725A" w:rsidP="002E3E42">
      <w:pPr>
        <w:autoSpaceDE w:val="0"/>
        <w:autoSpaceDN w:val="0"/>
        <w:adjustRightInd w:val="0"/>
        <w:spacing w:before="120" w:line="252" w:lineRule="auto"/>
        <w:jc w:val="both"/>
        <w:rPr>
          <w:rFonts w:cs="Arial"/>
          <w:color w:val="000000" w:themeColor="text1"/>
          <w:kern w:val="0"/>
          <w:lang w:val="kk-KZ" w:bidi="lo-LA"/>
        </w:rPr>
      </w:pPr>
      <w:r w:rsidRPr="007F6BD8">
        <w:rPr>
          <w:lang w:val="kk-KZ"/>
        </w:rPr>
        <w:t>•</w:t>
      </w:r>
      <w:r w:rsidR="0087354A" w:rsidRPr="007F6BD8">
        <w:rPr>
          <w:rFonts w:cs="Arial"/>
          <w:color w:val="000000" w:themeColor="text1"/>
          <w:kern w:val="0"/>
          <w:lang w:val="kk-KZ" w:bidi="lo-LA"/>
        </w:rPr>
        <w:t xml:space="preserve"> ICR (EBITDA/төлеуге пайыздар) - кемінде 1.5.</w:t>
      </w:r>
    </w:p>
    <w:p w14:paraId="5459142D" w14:textId="709EDB6B" w:rsidR="0087354A" w:rsidRPr="007F6BD8" w:rsidRDefault="0087354A" w:rsidP="002E3E42">
      <w:pPr>
        <w:autoSpaceDE w:val="0"/>
        <w:autoSpaceDN w:val="0"/>
        <w:adjustRightInd w:val="0"/>
        <w:spacing w:before="120" w:line="252" w:lineRule="auto"/>
        <w:jc w:val="both"/>
        <w:rPr>
          <w:rFonts w:cs="Arial"/>
          <w:color w:val="000000" w:themeColor="text1"/>
          <w:kern w:val="0"/>
          <w:lang w:val="kk-KZ" w:bidi="lo-LA"/>
        </w:rPr>
      </w:pPr>
      <w:r w:rsidRPr="007F6BD8">
        <w:rPr>
          <w:rFonts w:cs="Arial"/>
          <w:color w:val="000000" w:themeColor="text1"/>
          <w:kern w:val="0"/>
          <w:lang w:val="kk-KZ" w:bidi="lo-LA"/>
        </w:rPr>
        <w:t>Топ барлық қаржылық келісімдерді</w:t>
      </w:r>
      <w:r w:rsidR="0097725A" w:rsidRPr="007F6BD8">
        <w:rPr>
          <w:rFonts w:cs="Arial"/>
          <w:color w:val="000000" w:themeColor="text1"/>
          <w:kern w:val="0"/>
          <w:lang w:val="kk-KZ" w:bidi="lo-LA"/>
        </w:rPr>
        <w:t xml:space="preserve"> 2023</w:t>
      </w:r>
      <w:r w:rsidRPr="007F6BD8">
        <w:rPr>
          <w:rFonts w:cs="Arial"/>
          <w:color w:val="000000" w:themeColor="text1"/>
          <w:kern w:val="0"/>
          <w:lang w:val="kk-KZ" w:bidi="lo-LA"/>
        </w:rPr>
        <w:t xml:space="preserve"> жылдың 31 желтоқсанында және</w:t>
      </w:r>
      <w:r w:rsidR="0097725A" w:rsidRPr="007F6BD8">
        <w:rPr>
          <w:rFonts w:cs="Arial"/>
          <w:color w:val="000000" w:themeColor="text1"/>
          <w:kern w:val="0"/>
          <w:lang w:val="kk-KZ" w:bidi="lo-LA"/>
        </w:rPr>
        <w:t xml:space="preserve"> 2022</w:t>
      </w:r>
      <w:r w:rsidRPr="007F6BD8">
        <w:rPr>
          <w:rFonts w:cs="Arial"/>
          <w:color w:val="000000" w:themeColor="text1"/>
          <w:kern w:val="0"/>
          <w:lang w:val="kk-KZ" w:bidi="lo-LA"/>
        </w:rPr>
        <w:t xml:space="preserve"> жылдың 31 желтоқсанында орындады.</w:t>
      </w:r>
    </w:p>
    <w:p w14:paraId="1954850B" w14:textId="1ED5B1A7" w:rsidR="0097725A" w:rsidRPr="007F6BD8" w:rsidRDefault="0097725A" w:rsidP="002E3E42">
      <w:pPr>
        <w:autoSpaceDE w:val="0"/>
        <w:autoSpaceDN w:val="0"/>
        <w:adjustRightInd w:val="0"/>
        <w:spacing w:before="120" w:line="252" w:lineRule="auto"/>
        <w:jc w:val="both"/>
        <w:rPr>
          <w:lang w:val="kk-KZ"/>
        </w:rPr>
      </w:pPr>
      <w:r w:rsidRPr="007F6BD8">
        <w:rPr>
          <w:lang w:val="kk-KZ"/>
        </w:rPr>
        <w:t>China Construction Bank</w:t>
      </w:r>
    </w:p>
    <w:p w14:paraId="070D1CA7" w14:textId="15462B9F" w:rsidR="0097725A" w:rsidRPr="007F6BD8" w:rsidRDefault="0097725A" w:rsidP="002E3E42">
      <w:pPr>
        <w:autoSpaceDE w:val="0"/>
        <w:autoSpaceDN w:val="0"/>
        <w:adjustRightInd w:val="0"/>
        <w:spacing w:before="120" w:line="252" w:lineRule="auto"/>
        <w:jc w:val="both"/>
        <w:rPr>
          <w:rFonts w:cs="Arial"/>
          <w:color w:val="000000" w:themeColor="text1"/>
          <w:kern w:val="0"/>
          <w:lang w:val="kk-KZ" w:bidi="lo-LA"/>
        </w:rPr>
      </w:pPr>
      <w:r w:rsidRPr="007F6BD8">
        <w:rPr>
          <w:rStyle w:val="ezkurwreuab5ozgtqnkl"/>
          <w:lang w:val="kk-KZ"/>
        </w:rPr>
        <w:t>2023</w:t>
      </w:r>
      <w:r w:rsidRPr="007F6BD8">
        <w:rPr>
          <w:lang w:val="kk-KZ"/>
        </w:rPr>
        <w:t xml:space="preserve"> </w:t>
      </w:r>
      <w:r w:rsidRPr="007F6BD8">
        <w:rPr>
          <w:rStyle w:val="ezkurwreuab5ozgtqnkl"/>
          <w:lang w:val="kk-KZ"/>
        </w:rPr>
        <w:t>жылдың</w:t>
      </w:r>
      <w:r w:rsidRPr="007F6BD8">
        <w:rPr>
          <w:lang w:val="kk-KZ"/>
        </w:rPr>
        <w:t xml:space="preserve"> </w:t>
      </w:r>
      <w:r w:rsidRPr="007F6BD8">
        <w:rPr>
          <w:rStyle w:val="ezkurwreuab5ozgtqnkl"/>
          <w:lang w:val="kk-KZ"/>
        </w:rPr>
        <w:t>мамырында</w:t>
      </w:r>
      <w:r w:rsidRPr="007F6BD8">
        <w:rPr>
          <w:lang w:val="kk-KZ"/>
        </w:rPr>
        <w:t xml:space="preserve"> </w:t>
      </w:r>
      <w:r w:rsidRPr="007F6BD8">
        <w:rPr>
          <w:rStyle w:val="ezkurwreuab5ozgtqnkl"/>
          <w:lang w:val="kk-KZ"/>
        </w:rPr>
        <w:t>Компания</w:t>
      </w:r>
      <w:r w:rsidRPr="007F6BD8">
        <w:rPr>
          <w:lang w:val="kk-KZ"/>
        </w:rPr>
        <w:t xml:space="preserve"> </w:t>
      </w:r>
      <w:r w:rsidRPr="007F6BD8">
        <w:rPr>
          <w:rStyle w:val="ezkurwreuab5ozgtqnkl"/>
          <w:lang w:val="kk-KZ"/>
        </w:rPr>
        <w:t>China</w:t>
      </w:r>
      <w:r w:rsidRPr="007F6BD8">
        <w:rPr>
          <w:lang w:val="kk-KZ"/>
        </w:rPr>
        <w:t xml:space="preserve"> </w:t>
      </w:r>
      <w:r w:rsidRPr="007F6BD8">
        <w:rPr>
          <w:rStyle w:val="ezkurwreuab5ozgtqnkl"/>
          <w:lang w:val="kk-KZ"/>
        </w:rPr>
        <w:t>Construction</w:t>
      </w:r>
      <w:r w:rsidRPr="007F6BD8">
        <w:rPr>
          <w:lang w:val="kk-KZ"/>
        </w:rPr>
        <w:t xml:space="preserve"> </w:t>
      </w:r>
      <w:r w:rsidRPr="007F6BD8">
        <w:rPr>
          <w:rStyle w:val="ezkurwreuab5ozgtqnkl"/>
          <w:lang w:val="kk-KZ"/>
        </w:rPr>
        <w:t>Bank</w:t>
      </w:r>
      <w:r w:rsidRPr="007F6BD8">
        <w:rPr>
          <w:lang w:val="kk-KZ"/>
        </w:rPr>
        <w:t xml:space="preserve"> компаниясымен </w:t>
      </w:r>
      <w:r w:rsidRPr="007F6BD8">
        <w:rPr>
          <w:rStyle w:val="ezkurwreuab5ozgtqnkl"/>
          <w:lang w:val="kk-KZ"/>
        </w:rPr>
        <w:t>қажетті</w:t>
      </w:r>
      <w:r w:rsidRPr="007F6BD8">
        <w:rPr>
          <w:lang w:val="kk-KZ"/>
        </w:rPr>
        <w:t xml:space="preserve"> </w:t>
      </w:r>
      <w:r w:rsidRPr="007F6BD8">
        <w:rPr>
          <w:rStyle w:val="ezkurwreuab5ozgtqnkl"/>
          <w:lang w:val="kk-KZ"/>
        </w:rPr>
        <w:t>материалдарды</w:t>
      </w:r>
      <w:r w:rsidRPr="007F6BD8">
        <w:rPr>
          <w:lang w:val="kk-KZ"/>
        </w:rPr>
        <w:t xml:space="preserve"> </w:t>
      </w:r>
      <w:r w:rsidRPr="007F6BD8">
        <w:rPr>
          <w:rStyle w:val="ezkurwreuab5ozgtqnkl"/>
          <w:lang w:val="kk-KZ"/>
        </w:rPr>
        <w:t>сатып</w:t>
      </w:r>
      <w:r w:rsidRPr="007F6BD8">
        <w:rPr>
          <w:lang w:val="kk-KZ"/>
        </w:rPr>
        <w:t xml:space="preserve"> алуды </w:t>
      </w:r>
      <w:r w:rsidRPr="007F6BD8">
        <w:rPr>
          <w:rStyle w:val="ezkurwreuab5ozgtqnkl"/>
          <w:lang w:val="kk-KZ"/>
        </w:rPr>
        <w:t>қоса</w:t>
      </w:r>
      <w:r w:rsidRPr="007F6BD8">
        <w:rPr>
          <w:lang w:val="kk-KZ"/>
        </w:rPr>
        <w:t xml:space="preserve"> алғанда, </w:t>
      </w:r>
      <w:r w:rsidRPr="007F6BD8">
        <w:rPr>
          <w:rStyle w:val="ezkurwreuab5ozgtqnkl"/>
          <w:lang w:val="kk-KZ"/>
        </w:rPr>
        <w:t>жалпы</w:t>
      </w:r>
      <w:r w:rsidRPr="007F6BD8">
        <w:rPr>
          <w:lang w:val="kk-KZ"/>
        </w:rPr>
        <w:t xml:space="preserve"> </w:t>
      </w:r>
      <w:r w:rsidRPr="007F6BD8">
        <w:rPr>
          <w:rStyle w:val="ezkurwreuab5ozgtqnkl"/>
          <w:lang w:val="kk-KZ"/>
        </w:rPr>
        <w:t>корпоративтік</w:t>
      </w:r>
      <w:r w:rsidRPr="007F6BD8">
        <w:rPr>
          <w:lang w:val="kk-KZ"/>
        </w:rPr>
        <w:t xml:space="preserve"> </w:t>
      </w:r>
      <w:r w:rsidRPr="007F6BD8">
        <w:rPr>
          <w:rStyle w:val="ezkurwreuab5ozgtqnkl"/>
          <w:lang w:val="kk-KZ"/>
        </w:rPr>
        <w:t>мақсаттарға</w:t>
      </w:r>
      <w:r w:rsidRPr="007F6BD8">
        <w:rPr>
          <w:lang w:val="kk-KZ"/>
        </w:rPr>
        <w:t xml:space="preserve"> </w:t>
      </w:r>
      <w:r w:rsidRPr="007F6BD8">
        <w:rPr>
          <w:rStyle w:val="ezkurwreuab5ozgtqnkl"/>
          <w:lang w:val="kk-KZ"/>
        </w:rPr>
        <w:t>10,000</w:t>
      </w:r>
      <w:r w:rsidRPr="007F6BD8">
        <w:rPr>
          <w:lang w:val="kk-KZ"/>
        </w:rPr>
        <w:t xml:space="preserve"> </w:t>
      </w:r>
      <w:r w:rsidRPr="007F6BD8">
        <w:rPr>
          <w:rStyle w:val="ezkurwreuab5ozgtqnkl"/>
          <w:lang w:val="kk-KZ"/>
        </w:rPr>
        <w:t>мың</w:t>
      </w:r>
      <w:r w:rsidRPr="007F6BD8">
        <w:rPr>
          <w:lang w:val="kk-KZ"/>
        </w:rPr>
        <w:t xml:space="preserve"> </w:t>
      </w:r>
      <w:r w:rsidRPr="007F6BD8">
        <w:rPr>
          <w:rStyle w:val="ezkurwreuab5ozgtqnkl"/>
          <w:lang w:val="kk-KZ"/>
        </w:rPr>
        <w:t>АҚШ</w:t>
      </w:r>
      <w:r w:rsidRPr="007F6BD8">
        <w:rPr>
          <w:lang w:val="kk-KZ"/>
        </w:rPr>
        <w:t xml:space="preserve"> доллары </w:t>
      </w:r>
      <w:r w:rsidRPr="007F6BD8">
        <w:rPr>
          <w:rStyle w:val="ezkurwreuab5ozgtqnkl"/>
          <w:lang w:val="kk-KZ"/>
        </w:rPr>
        <w:t>сомасына</w:t>
      </w:r>
      <w:r w:rsidRPr="007F6BD8">
        <w:rPr>
          <w:lang w:val="kk-KZ"/>
        </w:rPr>
        <w:t xml:space="preserve"> </w:t>
      </w:r>
      <w:r w:rsidRPr="007F6BD8">
        <w:rPr>
          <w:rStyle w:val="ezkurwreuab5ozgtqnkl"/>
          <w:lang w:val="kk-KZ"/>
        </w:rPr>
        <w:t>өндірістік</w:t>
      </w:r>
      <w:r w:rsidRPr="007F6BD8">
        <w:rPr>
          <w:lang w:val="kk-KZ"/>
        </w:rPr>
        <w:t xml:space="preserve"> </w:t>
      </w:r>
      <w:r w:rsidRPr="007F6BD8">
        <w:rPr>
          <w:rStyle w:val="ezkurwreuab5ozgtqnkl"/>
          <w:lang w:val="kk-KZ"/>
        </w:rPr>
        <w:t>қажеттіліктер</w:t>
      </w:r>
      <w:r w:rsidRPr="007F6BD8">
        <w:rPr>
          <w:lang w:val="kk-KZ"/>
        </w:rPr>
        <w:t xml:space="preserve"> </w:t>
      </w:r>
      <w:r w:rsidRPr="007F6BD8">
        <w:rPr>
          <w:rStyle w:val="ezkurwreuab5ozgtqnkl"/>
          <w:lang w:val="kk-KZ"/>
        </w:rPr>
        <w:t>үшін,</w:t>
      </w:r>
      <w:r w:rsidRPr="007F6BD8">
        <w:rPr>
          <w:lang w:val="kk-KZ"/>
        </w:rPr>
        <w:t xml:space="preserve"> </w:t>
      </w:r>
      <w:r w:rsidRPr="007F6BD8">
        <w:rPr>
          <w:rStyle w:val="ezkurwreuab5ozgtqnkl"/>
          <w:lang w:val="kk-KZ"/>
        </w:rPr>
        <w:t>өтеу</w:t>
      </w:r>
      <w:r w:rsidRPr="007F6BD8">
        <w:rPr>
          <w:lang w:val="kk-KZ"/>
        </w:rPr>
        <w:t xml:space="preserve"> </w:t>
      </w:r>
      <w:r w:rsidRPr="007F6BD8">
        <w:rPr>
          <w:rStyle w:val="ezkurwreuab5ozgtqnkl"/>
          <w:lang w:val="kk-KZ"/>
        </w:rPr>
        <w:t>мерзімі</w:t>
      </w:r>
      <w:r w:rsidRPr="007F6BD8">
        <w:rPr>
          <w:lang w:val="kk-KZ"/>
        </w:rPr>
        <w:t xml:space="preserve"> </w:t>
      </w:r>
      <w:r w:rsidRPr="007F6BD8">
        <w:rPr>
          <w:rStyle w:val="ezkurwreuab5ozgtqnkl"/>
          <w:lang w:val="kk-KZ"/>
        </w:rPr>
        <w:t>2026</w:t>
      </w:r>
      <w:r w:rsidRPr="007F6BD8">
        <w:rPr>
          <w:lang w:val="kk-KZ"/>
        </w:rPr>
        <w:t xml:space="preserve"> </w:t>
      </w:r>
      <w:r w:rsidRPr="007F6BD8">
        <w:rPr>
          <w:rStyle w:val="ezkurwreuab5ozgtqnkl"/>
          <w:lang w:val="kk-KZ"/>
        </w:rPr>
        <w:t>жылдың</w:t>
      </w:r>
      <w:r w:rsidRPr="007F6BD8">
        <w:rPr>
          <w:lang w:val="kk-KZ"/>
        </w:rPr>
        <w:t xml:space="preserve"> </w:t>
      </w:r>
      <w:r w:rsidRPr="007F6BD8">
        <w:rPr>
          <w:rStyle w:val="ezkurwreuab5ozgtqnkl"/>
          <w:lang w:val="kk-KZ"/>
        </w:rPr>
        <w:t>маусымына</w:t>
      </w:r>
      <w:r w:rsidRPr="007F6BD8">
        <w:rPr>
          <w:lang w:val="kk-KZ"/>
        </w:rPr>
        <w:t xml:space="preserve"> </w:t>
      </w:r>
      <w:r w:rsidRPr="007F6BD8">
        <w:rPr>
          <w:rStyle w:val="ezkurwreuab5ozgtqnkl"/>
          <w:lang w:val="kk-KZ"/>
        </w:rPr>
        <w:t>дейін несие</w:t>
      </w:r>
      <w:r w:rsidRPr="007F6BD8">
        <w:rPr>
          <w:lang w:val="kk-KZ"/>
        </w:rPr>
        <w:t xml:space="preserve"> </w:t>
      </w:r>
      <w:r w:rsidRPr="007F6BD8">
        <w:rPr>
          <w:rStyle w:val="ezkurwreuab5ozgtqnkl"/>
          <w:lang w:val="kk-KZ"/>
        </w:rPr>
        <w:t>желісін</w:t>
      </w:r>
      <w:r w:rsidRPr="007F6BD8">
        <w:rPr>
          <w:lang w:val="kk-KZ"/>
        </w:rPr>
        <w:t xml:space="preserve"> </w:t>
      </w:r>
      <w:r w:rsidRPr="007F6BD8">
        <w:rPr>
          <w:rStyle w:val="ezkurwreuab5ozgtqnkl"/>
          <w:lang w:val="kk-KZ"/>
        </w:rPr>
        <w:t>ұсыну</w:t>
      </w:r>
      <w:r w:rsidRPr="007F6BD8">
        <w:rPr>
          <w:lang w:val="kk-KZ"/>
        </w:rPr>
        <w:t xml:space="preserve"> </w:t>
      </w:r>
      <w:r w:rsidRPr="007F6BD8">
        <w:rPr>
          <w:rStyle w:val="ezkurwreuab5ozgtqnkl"/>
          <w:lang w:val="kk-KZ"/>
        </w:rPr>
        <w:t>туралы</w:t>
      </w:r>
      <w:r w:rsidRPr="007F6BD8">
        <w:rPr>
          <w:lang w:val="kk-KZ"/>
        </w:rPr>
        <w:t xml:space="preserve"> </w:t>
      </w:r>
      <w:r w:rsidRPr="007F6BD8">
        <w:rPr>
          <w:rStyle w:val="ezkurwreuab5ozgtqnkl"/>
          <w:lang w:val="kk-KZ"/>
        </w:rPr>
        <w:t>қарыз</w:t>
      </w:r>
      <w:r w:rsidRPr="007F6BD8">
        <w:rPr>
          <w:lang w:val="kk-KZ"/>
        </w:rPr>
        <w:t xml:space="preserve"> </w:t>
      </w:r>
      <w:r w:rsidRPr="007F6BD8">
        <w:rPr>
          <w:rStyle w:val="ezkurwreuab5ozgtqnkl"/>
          <w:lang w:val="kk-KZ"/>
        </w:rPr>
        <w:t>шартын</w:t>
      </w:r>
      <w:r w:rsidRPr="007F6BD8">
        <w:rPr>
          <w:lang w:val="kk-KZ"/>
        </w:rPr>
        <w:t xml:space="preserve"> </w:t>
      </w:r>
      <w:r w:rsidRPr="007F6BD8">
        <w:rPr>
          <w:rStyle w:val="ezkurwreuab5ozgtqnkl"/>
          <w:lang w:val="kk-KZ"/>
        </w:rPr>
        <w:t>жасасты</w:t>
      </w:r>
      <w:r w:rsidRPr="007F6BD8">
        <w:rPr>
          <w:lang w:val="kk-KZ"/>
        </w:rPr>
        <w:t>.</w:t>
      </w:r>
    </w:p>
    <w:p w14:paraId="7867ED44" w14:textId="77777777" w:rsidR="0087354A" w:rsidRPr="007F6BD8" w:rsidRDefault="0087354A" w:rsidP="002E3E42">
      <w:pPr>
        <w:keepNext/>
        <w:keepLines/>
        <w:tabs>
          <w:tab w:val="left" w:pos="567"/>
        </w:tabs>
        <w:autoSpaceDE w:val="0"/>
        <w:autoSpaceDN w:val="0"/>
        <w:adjustRightInd w:val="0"/>
        <w:spacing w:before="160" w:after="120"/>
        <w:jc w:val="both"/>
        <w:rPr>
          <w:rFonts w:cs="Arial"/>
          <w:b/>
          <w:bCs/>
          <w:color w:val="000000" w:themeColor="text1"/>
          <w:kern w:val="0"/>
          <w:lang w:val="kk-KZ" w:bidi="lo-LA"/>
        </w:rPr>
      </w:pPr>
      <w:r w:rsidRPr="007F6BD8">
        <w:rPr>
          <w:rFonts w:cs="Arial"/>
          <w:b/>
          <w:bCs/>
          <w:color w:val="000000" w:themeColor="text1"/>
          <w:kern w:val="0"/>
          <w:lang w:val="kk-KZ" w:bidi="lo-LA"/>
        </w:rPr>
        <w:lastRenderedPageBreak/>
        <w:t>Banque Cantonale Vaudoise</w:t>
      </w:r>
    </w:p>
    <w:p w14:paraId="6487BE68" w14:textId="0BC056CE" w:rsidR="0087354A" w:rsidRPr="007F6BD8" w:rsidRDefault="0097725A" w:rsidP="0097725A">
      <w:pPr>
        <w:keepNext/>
        <w:keepLines/>
        <w:tabs>
          <w:tab w:val="left" w:pos="567"/>
        </w:tabs>
        <w:autoSpaceDE w:val="0"/>
        <w:autoSpaceDN w:val="0"/>
        <w:adjustRightInd w:val="0"/>
        <w:spacing w:before="160" w:after="120"/>
        <w:jc w:val="both"/>
        <w:rPr>
          <w:rFonts w:cs="Arial"/>
          <w:b/>
          <w:bCs/>
          <w:color w:val="000000" w:themeColor="text1"/>
          <w:kern w:val="0"/>
          <w:lang w:val="kk-KZ" w:bidi="lo-LA"/>
        </w:rPr>
      </w:pPr>
      <w:r w:rsidRPr="007F6BD8">
        <w:rPr>
          <w:rStyle w:val="ezkurwreuab5ozgtqnkl"/>
          <w:lang w:val="kk-KZ"/>
        </w:rPr>
        <w:t>2015</w:t>
      </w:r>
      <w:r w:rsidRPr="007F6BD8">
        <w:rPr>
          <w:lang w:val="kk-KZ"/>
        </w:rPr>
        <w:t xml:space="preserve"> </w:t>
      </w:r>
      <w:r w:rsidRPr="007F6BD8">
        <w:rPr>
          <w:rStyle w:val="ezkurwreuab5ozgtqnkl"/>
          <w:lang w:val="kk-KZ"/>
        </w:rPr>
        <w:t>жылдың</w:t>
      </w:r>
      <w:r w:rsidRPr="007F6BD8">
        <w:rPr>
          <w:lang w:val="kk-KZ"/>
        </w:rPr>
        <w:t xml:space="preserve"> </w:t>
      </w:r>
      <w:r w:rsidRPr="007F6BD8">
        <w:rPr>
          <w:rStyle w:val="ezkurwreuab5ozgtqnkl"/>
          <w:lang w:val="kk-KZ"/>
        </w:rPr>
        <w:t>ақпанында</w:t>
      </w:r>
      <w:r w:rsidRPr="007F6BD8">
        <w:rPr>
          <w:lang w:val="kk-KZ"/>
        </w:rPr>
        <w:t xml:space="preserve"> </w:t>
      </w:r>
      <w:r w:rsidRPr="007F6BD8">
        <w:rPr>
          <w:rStyle w:val="ezkurwreuab5ozgtqnkl"/>
          <w:lang w:val="kk-KZ"/>
        </w:rPr>
        <w:t>UKTMP</w:t>
      </w:r>
      <w:r w:rsidRPr="007F6BD8">
        <w:rPr>
          <w:lang w:val="kk-KZ"/>
        </w:rPr>
        <w:t xml:space="preserve"> </w:t>
      </w:r>
      <w:r w:rsidRPr="007F6BD8">
        <w:rPr>
          <w:rStyle w:val="ezkurwreuab5ozgtqnkl"/>
          <w:lang w:val="kk-KZ"/>
        </w:rPr>
        <w:t>International</w:t>
      </w:r>
      <w:r w:rsidRPr="007F6BD8">
        <w:rPr>
          <w:lang w:val="kk-KZ"/>
        </w:rPr>
        <w:t xml:space="preserve"> </w:t>
      </w:r>
      <w:r w:rsidRPr="007F6BD8">
        <w:rPr>
          <w:rStyle w:val="ezkurwreuab5ozgtqnkl"/>
          <w:lang w:val="kk-KZ"/>
        </w:rPr>
        <w:t>Ltd</w:t>
      </w:r>
      <w:r w:rsidRPr="007F6BD8">
        <w:rPr>
          <w:lang w:val="kk-KZ"/>
        </w:rPr>
        <w:t xml:space="preserve"> </w:t>
      </w:r>
      <w:r w:rsidRPr="007F6BD8">
        <w:rPr>
          <w:rStyle w:val="ezkurwreuab5ozgtqnkl"/>
          <w:lang w:val="kk-KZ"/>
        </w:rPr>
        <w:t>еншілес</w:t>
      </w:r>
      <w:r w:rsidRPr="007F6BD8">
        <w:rPr>
          <w:lang w:val="kk-KZ"/>
        </w:rPr>
        <w:t xml:space="preserve"> </w:t>
      </w:r>
      <w:r w:rsidRPr="007F6BD8">
        <w:rPr>
          <w:rStyle w:val="ezkurwreuab5ozgtqnkl"/>
          <w:lang w:val="kk-KZ"/>
        </w:rPr>
        <w:t>компаниясы</w:t>
      </w:r>
      <w:r w:rsidRPr="007F6BD8">
        <w:rPr>
          <w:lang w:val="kk-KZ"/>
        </w:rPr>
        <w:t xml:space="preserve"> </w:t>
      </w:r>
      <w:r w:rsidRPr="007F6BD8">
        <w:rPr>
          <w:rStyle w:val="ezkurwreuab5ozgtqnkl"/>
          <w:lang w:val="kk-KZ"/>
        </w:rPr>
        <w:t>Banque</w:t>
      </w:r>
      <w:r w:rsidRPr="007F6BD8">
        <w:rPr>
          <w:lang w:val="kk-KZ"/>
        </w:rPr>
        <w:t xml:space="preserve"> </w:t>
      </w:r>
      <w:r w:rsidRPr="007F6BD8">
        <w:rPr>
          <w:rStyle w:val="ezkurwreuab5ozgtqnkl"/>
          <w:lang w:val="kk-KZ"/>
        </w:rPr>
        <w:t>Cantonale</w:t>
      </w:r>
      <w:r w:rsidRPr="007F6BD8">
        <w:rPr>
          <w:lang w:val="kk-KZ"/>
        </w:rPr>
        <w:t xml:space="preserve"> </w:t>
      </w:r>
      <w:r w:rsidRPr="007F6BD8">
        <w:rPr>
          <w:rStyle w:val="ezkurwreuab5ozgtqnkl"/>
          <w:lang w:val="kk-KZ"/>
        </w:rPr>
        <w:t>Vaudoise</w:t>
      </w:r>
      <w:r w:rsidRPr="007F6BD8">
        <w:rPr>
          <w:lang w:val="kk-KZ"/>
        </w:rPr>
        <w:t xml:space="preserve"> </w:t>
      </w:r>
      <w:r w:rsidRPr="007F6BD8">
        <w:rPr>
          <w:rStyle w:val="ezkurwreuab5ozgtqnkl"/>
          <w:lang w:val="kk-KZ"/>
        </w:rPr>
        <w:t>(BCV)</w:t>
      </w:r>
      <w:r w:rsidRPr="007F6BD8">
        <w:rPr>
          <w:lang w:val="kk-KZ"/>
        </w:rPr>
        <w:t xml:space="preserve"> </w:t>
      </w:r>
      <w:r w:rsidRPr="007F6BD8">
        <w:rPr>
          <w:rStyle w:val="ezkurwreuab5ozgtqnkl"/>
          <w:lang w:val="kk-KZ"/>
        </w:rPr>
        <w:t>жалпы</w:t>
      </w:r>
      <w:r w:rsidRPr="007F6BD8">
        <w:rPr>
          <w:lang w:val="kk-KZ"/>
        </w:rPr>
        <w:t xml:space="preserve"> </w:t>
      </w:r>
      <w:r w:rsidRPr="007F6BD8">
        <w:rPr>
          <w:rStyle w:val="ezkurwreuab5ozgtqnkl"/>
          <w:lang w:val="kk-KZ"/>
        </w:rPr>
        <w:t>сомасы</w:t>
      </w:r>
      <w:r w:rsidRPr="007F6BD8">
        <w:rPr>
          <w:lang w:val="kk-KZ"/>
        </w:rPr>
        <w:t xml:space="preserve"> </w:t>
      </w:r>
      <w:r w:rsidRPr="007F6BD8">
        <w:rPr>
          <w:rStyle w:val="ezkurwreuab5ozgtqnkl"/>
          <w:lang w:val="kk-KZ"/>
        </w:rPr>
        <w:t>30</w:t>
      </w:r>
      <w:r w:rsidRPr="007F6BD8">
        <w:rPr>
          <w:lang w:val="kk-KZ"/>
        </w:rPr>
        <w:t xml:space="preserve"> </w:t>
      </w:r>
      <w:r w:rsidRPr="007F6BD8">
        <w:rPr>
          <w:rStyle w:val="ezkurwreuab5ozgtqnkl"/>
          <w:lang w:val="kk-KZ"/>
        </w:rPr>
        <w:t>миллион</w:t>
      </w:r>
      <w:r w:rsidRPr="007F6BD8">
        <w:rPr>
          <w:lang w:val="kk-KZ"/>
        </w:rPr>
        <w:t xml:space="preserve"> </w:t>
      </w:r>
      <w:r w:rsidRPr="007F6BD8">
        <w:rPr>
          <w:rStyle w:val="ezkurwreuab5ozgtqnkl"/>
          <w:lang w:val="kk-KZ"/>
        </w:rPr>
        <w:t>АҚШ</w:t>
      </w:r>
      <w:r w:rsidRPr="007F6BD8">
        <w:rPr>
          <w:lang w:val="kk-KZ"/>
        </w:rPr>
        <w:t xml:space="preserve"> долларын құрайтын </w:t>
      </w:r>
      <w:r w:rsidRPr="007F6BD8">
        <w:rPr>
          <w:rStyle w:val="ezkurwreuab5ozgtqnkl"/>
          <w:lang w:val="kk-KZ"/>
        </w:rPr>
        <w:t>несие</w:t>
      </w:r>
      <w:r w:rsidRPr="007F6BD8">
        <w:rPr>
          <w:lang w:val="kk-KZ"/>
        </w:rPr>
        <w:t xml:space="preserve"> </w:t>
      </w:r>
      <w:r w:rsidRPr="007F6BD8">
        <w:rPr>
          <w:rStyle w:val="ezkurwreuab5ozgtqnkl"/>
          <w:lang w:val="kk-KZ"/>
        </w:rPr>
        <w:t>желісін</w:t>
      </w:r>
      <w:r w:rsidRPr="007F6BD8">
        <w:rPr>
          <w:lang w:val="kk-KZ"/>
        </w:rPr>
        <w:t xml:space="preserve"> </w:t>
      </w:r>
      <w:r w:rsidRPr="007F6BD8">
        <w:rPr>
          <w:rStyle w:val="ezkurwreuab5ozgtqnkl"/>
          <w:lang w:val="kk-KZ"/>
        </w:rPr>
        <w:t>ұсыну</w:t>
      </w:r>
      <w:r w:rsidRPr="007F6BD8">
        <w:rPr>
          <w:lang w:val="kk-KZ"/>
        </w:rPr>
        <w:t xml:space="preserve"> </w:t>
      </w:r>
      <w:r w:rsidRPr="007F6BD8">
        <w:rPr>
          <w:rStyle w:val="ezkurwreuab5ozgtqnkl"/>
          <w:lang w:val="kk-KZ"/>
        </w:rPr>
        <w:t>туралы</w:t>
      </w:r>
      <w:r w:rsidRPr="007F6BD8">
        <w:rPr>
          <w:lang w:val="kk-KZ"/>
        </w:rPr>
        <w:t xml:space="preserve"> </w:t>
      </w:r>
      <w:r w:rsidRPr="007F6BD8">
        <w:rPr>
          <w:rStyle w:val="ezkurwreuab5ozgtqnkl"/>
          <w:lang w:val="kk-KZ"/>
        </w:rPr>
        <w:t>келісім</w:t>
      </w:r>
      <w:r w:rsidRPr="007F6BD8">
        <w:rPr>
          <w:lang w:val="kk-KZ"/>
        </w:rPr>
        <w:t xml:space="preserve"> жасады. </w:t>
      </w:r>
      <w:r w:rsidRPr="007F6BD8">
        <w:rPr>
          <w:rStyle w:val="ezkurwreuab5ozgtqnkl"/>
          <w:lang w:val="kk-KZ"/>
        </w:rPr>
        <w:t>2023</w:t>
      </w:r>
      <w:r w:rsidRPr="007F6BD8">
        <w:rPr>
          <w:lang w:val="kk-KZ"/>
        </w:rPr>
        <w:t xml:space="preserve"> </w:t>
      </w:r>
      <w:r w:rsidRPr="007F6BD8">
        <w:rPr>
          <w:rStyle w:val="ezkurwreuab5ozgtqnkl"/>
          <w:lang w:val="kk-KZ"/>
        </w:rPr>
        <w:t>жылы</w:t>
      </w:r>
      <w:r w:rsidRPr="007F6BD8">
        <w:rPr>
          <w:lang w:val="kk-KZ"/>
        </w:rPr>
        <w:t xml:space="preserve"> </w:t>
      </w:r>
      <w:r w:rsidRPr="007F6BD8">
        <w:rPr>
          <w:rStyle w:val="ezkurwreuab5ozgtqnkl"/>
          <w:lang w:val="kk-KZ"/>
        </w:rPr>
        <w:t>қарыз</w:t>
      </w:r>
      <w:r w:rsidRPr="007F6BD8">
        <w:rPr>
          <w:lang w:val="kk-KZ"/>
        </w:rPr>
        <w:t xml:space="preserve"> </w:t>
      </w:r>
      <w:r w:rsidRPr="007F6BD8">
        <w:rPr>
          <w:rStyle w:val="ezkurwreuab5ozgtqnkl"/>
          <w:lang w:val="kk-KZ"/>
        </w:rPr>
        <w:t>толығымен</w:t>
      </w:r>
      <w:r w:rsidRPr="007F6BD8">
        <w:rPr>
          <w:lang w:val="kk-KZ"/>
        </w:rPr>
        <w:t xml:space="preserve"> </w:t>
      </w:r>
      <w:r w:rsidRPr="007F6BD8">
        <w:rPr>
          <w:rStyle w:val="ezkurwreuab5ozgtqnkl"/>
          <w:lang w:val="kk-KZ"/>
        </w:rPr>
        <w:t>өтелді.</w:t>
      </w:r>
    </w:p>
    <w:p w14:paraId="46A0897A" w14:textId="77777777" w:rsidR="0087354A" w:rsidRPr="007F6BD8" w:rsidRDefault="0087354A" w:rsidP="0087354A">
      <w:pPr>
        <w:keepNext/>
        <w:keepLines/>
        <w:tabs>
          <w:tab w:val="left" w:pos="567"/>
        </w:tabs>
        <w:autoSpaceDE w:val="0"/>
        <w:autoSpaceDN w:val="0"/>
        <w:adjustRightInd w:val="0"/>
        <w:spacing w:before="160" w:after="120"/>
        <w:rPr>
          <w:rFonts w:cs="Arial"/>
          <w:b/>
          <w:bCs/>
          <w:color w:val="000000" w:themeColor="text1"/>
          <w:kern w:val="0"/>
          <w:lang w:bidi="lo-LA"/>
        </w:rPr>
      </w:pPr>
      <w:r w:rsidRPr="007F6BD8">
        <w:rPr>
          <w:rFonts w:cs="Arial"/>
          <w:b/>
          <w:bCs/>
          <w:color w:val="000000" w:themeColor="text1"/>
          <w:kern w:val="0"/>
          <w:lang w:bidi="lo-LA"/>
        </w:rPr>
        <w:t>Қарыздар қозғалысы</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20863F4B" w14:textId="77777777" w:rsidTr="00E04110">
        <w:trPr>
          <w:trHeight w:val="57"/>
        </w:trPr>
        <w:tc>
          <w:tcPr>
            <w:tcW w:w="7257" w:type="dxa"/>
            <w:tcBorders>
              <w:top w:val="nil"/>
              <w:left w:val="nil"/>
              <w:bottom w:val="nil"/>
              <w:right w:val="nil"/>
            </w:tcBorders>
            <w:shd w:val="clear" w:color="auto" w:fill="auto"/>
            <w:vAlign w:val="bottom"/>
          </w:tcPr>
          <w:p w14:paraId="17C6E42A" w14:textId="77777777" w:rsidR="0087354A" w:rsidRPr="00271C6A" w:rsidRDefault="0087354A" w:rsidP="00E04110">
            <w:pPr>
              <w:autoSpaceDE w:val="0"/>
              <w:autoSpaceDN w:val="0"/>
              <w:adjustRightInd w:val="0"/>
              <w:spacing w:before="20" w:after="40" w:line="180" w:lineRule="exact"/>
              <w:rPr>
                <w:rFonts w:cs="Arial"/>
                <w:color w:val="000000" w:themeColor="text1"/>
                <w:kern w:val="0"/>
                <w:sz w:val="16"/>
                <w:szCs w:val="16"/>
                <w:lang w:val="kk-KZ" w:bidi="lo-LA"/>
              </w:rPr>
            </w:pPr>
            <w:r>
              <w:rPr>
                <w:rFonts w:cs="Arial"/>
                <w:color w:val="000000" w:themeColor="text1"/>
                <w:kern w:val="0"/>
                <w:sz w:val="16"/>
                <w:szCs w:val="16"/>
                <w:lang w:val="kk-KZ" w:bidi="lo-LA"/>
              </w:rPr>
              <w:t>мың теңге</w:t>
            </w:r>
          </w:p>
        </w:tc>
        <w:tc>
          <w:tcPr>
            <w:tcW w:w="1190" w:type="dxa"/>
            <w:tcBorders>
              <w:top w:val="nil"/>
              <w:left w:val="nil"/>
              <w:bottom w:val="single" w:sz="4" w:space="0" w:color="auto"/>
              <w:right w:val="nil"/>
            </w:tcBorders>
            <w:shd w:val="clear" w:color="auto" w:fill="auto"/>
            <w:vAlign w:val="bottom"/>
          </w:tcPr>
          <w:p w14:paraId="442BE6BD" w14:textId="20718128" w:rsidR="0087354A" w:rsidRPr="0097725A" w:rsidRDefault="0097725A"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bidi="lo-LA"/>
              </w:rPr>
              <w:t>2023</w:t>
            </w:r>
          </w:p>
        </w:tc>
        <w:tc>
          <w:tcPr>
            <w:tcW w:w="1190" w:type="dxa"/>
            <w:tcBorders>
              <w:top w:val="nil"/>
              <w:left w:val="nil"/>
              <w:bottom w:val="single" w:sz="4" w:space="0" w:color="auto"/>
              <w:right w:val="nil"/>
            </w:tcBorders>
            <w:shd w:val="clear" w:color="auto" w:fill="auto"/>
            <w:vAlign w:val="bottom"/>
          </w:tcPr>
          <w:p w14:paraId="633FC570" w14:textId="619784DD" w:rsidR="0087354A" w:rsidRPr="008E3B40" w:rsidRDefault="0097725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19A3C5D9" w14:textId="77777777" w:rsidTr="00E04110">
        <w:trPr>
          <w:trHeight w:val="57"/>
        </w:trPr>
        <w:tc>
          <w:tcPr>
            <w:tcW w:w="7257" w:type="dxa"/>
            <w:tcBorders>
              <w:top w:val="nil"/>
              <w:left w:val="nil"/>
              <w:bottom w:val="nil"/>
              <w:right w:val="nil"/>
            </w:tcBorders>
            <w:shd w:val="clear" w:color="auto" w:fill="auto"/>
            <w:vAlign w:val="bottom"/>
          </w:tcPr>
          <w:p w14:paraId="5936DF69"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1 қаңтарға</w:t>
            </w:r>
          </w:p>
        </w:tc>
        <w:tc>
          <w:tcPr>
            <w:tcW w:w="1190" w:type="dxa"/>
            <w:tcBorders>
              <w:top w:val="single" w:sz="4" w:space="0" w:color="auto"/>
              <w:left w:val="nil"/>
              <w:bottom w:val="nil"/>
              <w:right w:val="nil"/>
            </w:tcBorders>
            <w:shd w:val="clear" w:color="auto" w:fill="auto"/>
          </w:tcPr>
          <w:p w14:paraId="29259DB5" w14:textId="47D2F546"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33,527,016</w:t>
            </w:r>
          </w:p>
        </w:tc>
        <w:tc>
          <w:tcPr>
            <w:tcW w:w="1190" w:type="dxa"/>
            <w:tcBorders>
              <w:top w:val="single" w:sz="4" w:space="0" w:color="auto"/>
              <w:left w:val="nil"/>
              <w:bottom w:val="nil"/>
              <w:right w:val="nil"/>
            </w:tcBorders>
            <w:shd w:val="clear" w:color="auto" w:fill="auto"/>
          </w:tcPr>
          <w:p w14:paraId="231FE513" w14:textId="01D01BC8"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41,575,042</w:t>
            </w:r>
          </w:p>
        </w:tc>
      </w:tr>
      <w:tr w:rsidR="0087354A" w:rsidRPr="008E3B40" w14:paraId="51D30296" w14:textId="77777777" w:rsidTr="00E04110">
        <w:trPr>
          <w:trHeight w:val="57"/>
        </w:trPr>
        <w:tc>
          <w:tcPr>
            <w:tcW w:w="7257" w:type="dxa"/>
            <w:tcBorders>
              <w:top w:val="nil"/>
              <w:left w:val="nil"/>
              <w:bottom w:val="nil"/>
              <w:right w:val="nil"/>
            </w:tcBorders>
            <w:shd w:val="clear" w:color="auto" w:fill="auto"/>
            <w:vAlign w:val="bottom"/>
          </w:tcPr>
          <w:p w14:paraId="3AE9D54C"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Түсім</w:t>
            </w:r>
          </w:p>
        </w:tc>
        <w:tc>
          <w:tcPr>
            <w:tcW w:w="1190" w:type="dxa"/>
            <w:tcBorders>
              <w:top w:val="nil"/>
              <w:left w:val="nil"/>
              <w:bottom w:val="nil"/>
              <w:right w:val="nil"/>
            </w:tcBorders>
            <w:shd w:val="clear" w:color="auto" w:fill="auto"/>
          </w:tcPr>
          <w:p w14:paraId="37A898AE" w14:textId="3CCE6520"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87,247,678</w:t>
            </w:r>
          </w:p>
        </w:tc>
        <w:tc>
          <w:tcPr>
            <w:tcW w:w="1190" w:type="dxa"/>
            <w:tcBorders>
              <w:top w:val="nil"/>
              <w:left w:val="nil"/>
              <w:bottom w:val="nil"/>
              <w:right w:val="nil"/>
            </w:tcBorders>
            <w:shd w:val="clear" w:color="auto" w:fill="auto"/>
          </w:tcPr>
          <w:p w14:paraId="59F61D68" w14:textId="4843CBC1"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59,134,949</w:t>
            </w:r>
          </w:p>
        </w:tc>
      </w:tr>
      <w:tr w:rsidR="0087354A" w:rsidRPr="008E3B40" w14:paraId="0C892596" w14:textId="77777777" w:rsidTr="00E04110">
        <w:trPr>
          <w:trHeight w:val="57"/>
        </w:trPr>
        <w:tc>
          <w:tcPr>
            <w:tcW w:w="7257" w:type="dxa"/>
            <w:tcBorders>
              <w:top w:val="nil"/>
              <w:left w:val="nil"/>
              <w:bottom w:val="nil"/>
              <w:right w:val="nil"/>
            </w:tcBorders>
            <w:shd w:val="clear" w:color="auto" w:fill="auto"/>
            <w:vAlign w:val="bottom"/>
          </w:tcPr>
          <w:p w14:paraId="27170C3C"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7F6BD8">
              <w:rPr>
                <w:rFonts w:cs="Arial"/>
                <w:color w:val="000000" w:themeColor="text1"/>
                <w:kern w:val="0"/>
                <w:lang w:bidi="lo-LA"/>
              </w:rPr>
              <w:t>Негізгі қарызды өтеу</w:t>
            </w:r>
          </w:p>
        </w:tc>
        <w:tc>
          <w:tcPr>
            <w:tcW w:w="1190" w:type="dxa"/>
            <w:tcBorders>
              <w:top w:val="nil"/>
              <w:left w:val="nil"/>
              <w:bottom w:val="nil"/>
              <w:right w:val="nil"/>
            </w:tcBorders>
            <w:shd w:val="clear" w:color="auto" w:fill="auto"/>
          </w:tcPr>
          <w:p w14:paraId="3A3D282C" w14:textId="52E8E3B5"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(79,282,013)</w:t>
            </w:r>
          </w:p>
        </w:tc>
        <w:tc>
          <w:tcPr>
            <w:tcW w:w="1190" w:type="dxa"/>
            <w:tcBorders>
              <w:top w:val="nil"/>
              <w:left w:val="nil"/>
              <w:bottom w:val="nil"/>
              <w:right w:val="nil"/>
            </w:tcBorders>
            <w:shd w:val="clear" w:color="auto" w:fill="auto"/>
          </w:tcPr>
          <w:p w14:paraId="573AF9AC" w14:textId="27A99D7E"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(70,586,870)</w:t>
            </w:r>
          </w:p>
        </w:tc>
      </w:tr>
      <w:tr w:rsidR="0087354A" w:rsidRPr="008E3B40" w14:paraId="3E09AB88" w14:textId="77777777" w:rsidTr="00E04110">
        <w:trPr>
          <w:trHeight w:val="57"/>
        </w:trPr>
        <w:tc>
          <w:tcPr>
            <w:tcW w:w="7257" w:type="dxa"/>
            <w:tcBorders>
              <w:top w:val="nil"/>
              <w:left w:val="nil"/>
              <w:bottom w:val="nil"/>
              <w:right w:val="nil"/>
            </w:tcBorders>
            <w:shd w:val="clear" w:color="auto" w:fill="auto"/>
          </w:tcPr>
          <w:p w14:paraId="0473A6C4" w14:textId="77777777" w:rsidR="0087354A" w:rsidRPr="007F6BD8" w:rsidRDefault="0087354A" w:rsidP="00E04110">
            <w:r w:rsidRPr="007F6BD8">
              <w:t>Ақшалай емес операциялар</w:t>
            </w:r>
          </w:p>
        </w:tc>
        <w:tc>
          <w:tcPr>
            <w:tcW w:w="1190" w:type="dxa"/>
            <w:tcBorders>
              <w:top w:val="nil"/>
              <w:left w:val="nil"/>
              <w:bottom w:val="nil"/>
              <w:right w:val="nil"/>
            </w:tcBorders>
            <w:shd w:val="clear" w:color="auto" w:fill="auto"/>
          </w:tcPr>
          <w:p w14:paraId="63D15450" w14:textId="58D443CF"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w:t>
            </w:r>
          </w:p>
        </w:tc>
        <w:tc>
          <w:tcPr>
            <w:tcW w:w="1190" w:type="dxa"/>
            <w:tcBorders>
              <w:top w:val="nil"/>
              <w:left w:val="nil"/>
              <w:bottom w:val="nil"/>
              <w:right w:val="nil"/>
            </w:tcBorders>
            <w:shd w:val="clear" w:color="auto" w:fill="auto"/>
          </w:tcPr>
          <w:p w14:paraId="709C7A38" w14:textId="2FE45FC0"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(1,418,729)</w:t>
            </w:r>
          </w:p>
        </w:tc>
      </w:tr>
      <w:tr w:rsidR="0087354A" w:rsidRPr="008E3B40" w14:paraId="17D8FFC1" w14:textId="77777777" w:rsidTr="00E04110">
        <w:trPr>
          <w:trHeight w:val="57"/>
        </w:trPr>
        <w:tc>
          <w:tcPr>
            <w:tcW w:w="7257" w:type="dxa"/>
            <w:tcBorders>
              <w:top w:val="nil"/>
              <w:left w:val="nil"/>
              <w:bottom w:val="nil"/>
              <w:right w:val="nil"/>
            </w:tcBorders>
            <w:shd w:val="clear" w:color="auto" w:fill="auto"/>
          </w:tcPr>
          <w:p w14:paraId="14065D8C" w14:textId="77777777" w:rsidR="0087354A" w:rsidRPr="007F6BD8" w:rsidRDefault="0087354A" w:rsidP="00E04110">
            <w:r w:rsidRPr="007F6BD8">
              <w:t>Есептелген пайыздар</w:t>
            </w:r>
          </w:p>
        </w:tc>
        <w:tc>
          <w:tcPr>
            <w:tcW w:w="1190" w:type="dxa"/>
            <w:tcBorders>
              <w:top w:val="nil"/>
              <w:left w:val="nil"/>
              <w:bottom w:val="nil"/>
              <w:right w:val="nil"/>
            </w:tcBorders>
            <w:shd w:val="clear" w:color="auto" w:fill="auto"/>
          </w:tcPr>
          <w:p w14:paraId="533F6EDE" w14:textId="48EB4EC7"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3,314,670</w:t>
            </w:r>
          </w:p>
        </w:tc>
        <w:tc>
          <w:tcPr>
            <w:tcW w:w="1190" w:type="dxa"/>
            <w:tcBorders>
              <w:top w:val="nil"/>
              <w:left w:val="nil"/>
              <w:bottom w:val="nil"/>
              <w:right w:val="nil"/>
            </w:tcBorders>
            <w:shd w:val="clear" w:color="auto" w:fill="auto"/>
          </w:tcPr>
          <w:p w14:paraId="438D1E87" w14:textId="3B83DE57"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2,133,459</w:t>
            </w:r>
          </w:p>
        </w:tc>
      </w:tr>
      <w:tr w:rsidR="0087354A" w:rsidRPr="008E3B40" w14:paraId="11867DEF" w14:textId="77777777" w:rsidTr="00E04110">
        <w:trPr>
          <w:trHeight w:val="57"/>
        </w:trPr>
        <w:tc>
          <w:tcPr>
            <w:tcW w:w="7257" w:type="dxa"/>
            <w:tcBorders>
              <w:top w:val="nil"/>
              <w:left w:val="nil"/>
              <w:bottom w:val="nil"/>
              <w:right w:val="nil"/>
            </w:tcBorders>
            <w:shd w:val="clear" w:color="auto" w:fill="auto"/>
          </w:tcPr>
          <w:p w14:paraId="7AD8595D" w14:textId="77777777" w:rsidR="0087354A" w:rsidRPr="007F6BD8" w:rsidRDefault="0087354A" w:rsidP="00E04110">
            <w:r w:rsidRPr="007F6BD8">
              <w:t>Төленген пайыздар</w:t>
            </w:r>
          </w:p>
        </w:tc>
        <w:tc>
          <w:tcPr>
            <w:tcW w:w="1190" w:type="dxa"/>
            <w:tcBorders>
              <w:top w:val="nil"/>
              <w:left w:val="nil"/>
              <w:bottom w:val="nil"/>
              <w:right w:val="nil"/>
            </w:tcBorders>
            <w:shd w:val="clear" w:color="auto" w:fill="auto"/>
          </w:tcPr>
          <w:p w14:paraId="58E94536" w14:textId="512D7390"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(827,262)</w:t>
            </w:r>
          </w:p>
        </w:tc>
        <w:tc>
          <w:tcPr>
            <w:tcW w:w="1190" w:type="dxa"/>
            <w:tcBorders>
              <w:top w:val="nil"/>
              <w:left w:val="nil"/>
              <w:bottom w:val="nil"/>
              <w:right w:val="nil"/>
            </w:tcBorders>
            <w:shd w:val="clear" w:color="auto" w:fill="auto"/>
          </w:tcPr>
          <w:p w14:paraId="08110F59" w14:textId="05BFD028"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(984,501)</w:t>
            </w:r>
          </w:p>
        </w:tc>
      </w:tr>
      <w:tr w:rsidR="0087354A" w:rsidRPr="008E3B40" w14:paraId="58241B3B" w14:textId="77777777" w:rsidTr="00E04110">
        <w:trPr>
          <w:trHeight w:val="57"/>
        </w:trPr>
        <w:tc>
          <w:tcPr>
            <w:tcW w:w="7257" w:type="dxa"/>
            <w:tcBorders>
              <w:top w:val="nil"/>
              <w:left w:val="nil"/>
              <w:bottom w:val="nil"/>
              <w:right w:val="nil"/>
            </w:tcBorders>
            <w:shd w:val="clear" w:color="auto" w:fill="auto"/>
          </w:tcPr>
          <w:p w14:paraId="6F9A00EE" w14:textId="77777777" w:rsidR="0087354A" w:rsidRPr="007F6BD8" w:rsidRDefault="0087354A" w:rsidP="00E04110">
            <w:r w:rsidRPr="007F6BD8">
              <w:t>Есептілік валютасын қайта есептеу</w:t>
            </w:r>
          </w:p>
        </w:tc>
        <w:tc>
          <w:tcPr>
            <w:tcW w:w="1190" w:type="dxa"/>
            <w:tcBorders>
              <w:top w:val="nil"/>
              <w:left w:val="nil"/>
              <w:bottom w:val="single" w:sz="4" w:space="0" w:color="auto"/>
              <w:right w:val="nil"/>
            </w:tcBorders>
            <w:shd w:val="clear" w:color="auto" w:fill="auto"/>
          </w:tcPr>
          <w:p w14:paraId="022292C4" w14:textId="0A7EFCB2" w:rsidR="0087354A" w:rsidRPr="0097725A" w:rsidRDefault="0097725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97725A">
              <w:rPr>
                <w:sz w:val="18"/>
                <w:szCs w:val="18"/>
              </w:rPr>
              <w:t>(1,010,224)</w:t>
            </w:r>
          </w:p>
        </w:tc>
        <w:tc>
          <w:tcPr>
            <w:tcW w:w="1190" w:type="dxa"/>
            <w:tcBorders>
              <w:top w:val="nil"/>
              <w:left w:val="nil"/>
              <w:bottom w:val="single" w:sz="4" w:space="0" w:color="auto"/>
              <w:right w:val="nil"/>
            </w:tcBorders>
            <w:shd w:val="clear" w:color="auto" w:fill="auto"/>
          </w:tcPr>
          <w:p w14:paraId="036516B0" w14:textId="78349161" w:rsidR="0087354A" w:rsidRPr="0097725A" w:rsidRDefault="0097725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97725A">
              <w:rPr>
                <w:sz w:val="18"/>
                <w:szCs w:val="18"/>
              </w:rPr>
              <w:t>3,673,666</w:t>
            </w:r>
          </w:p>
        </w:tc>
      </w:tr>
      <w:tr w:rsidR="0087354A" w:rsidRPr="008E3B40" w14:paraId="4A197DF6" w14:textId="77777777" w:rsidTr="00E04110">
        <w:trPr>
          <w:trHeight w:val="57"/>
        </w:trPr>
        <w:tc>
          <w:tcPr>
            <w:tcW w:w="7257" w:type="dxa"/>
            <w:tcBorders>
              <w:top w:val="nil"/>
              <w:left w:val="nil"/>
              <w:bottom w:val="nil"/>
              <w:right w:val="nil"/>
            </w:tcBorders>
            <w:shd w:val="clear" w:color="auto" w:fill="auto"/>
            <w:vAlign w:val="bottom"/>
          </w:tcPr>
          <w:p w14:paraId="7C35873A"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7F6BD8">
              <w:rPr>
                <w:rFonts w:cs="Arial"/>
                <w:b/>
                <w:bCs/>
                <w:color w:val="000000" w:themeColor="text1"/>
                <w:kern w:val="0"/>
                <w:lang w:bidi="lo-LA"/>
              </w:rPr>
              <w:t xml:space="preserve"> 31 </w:t>
            </w:r>
            <w:r w:rsidRPr="007F6BD8">
              <w:rPr>
                <w:rFonts w:cs="Arial"/>
                <w:b/>
                <w:bCs/>
                <w:color w:val="000000" w:themeColor="text1"/>
                <w:kern w:val="0"/>
                <w:lang w:val="kk-KZ" w:bidi="lo-LA"/>
              </w:rPr>
              <w:t>желтоқсанға</w:t>
            </w:r>
          </w:p>
        </w:tc>
        <w:tc>
          <w:tcPr>
            <w:tcW w:w="1190" w:type="dxa"/>
            <w:tcBorders>
              <w:top w:val="single" w:sz="4" w:space="0" w:color="auto"/>
              <w:left w:val="nil"/>
              <w:bottom w:val="single" w:sz="4" w:space="0" w:color="auto"/>
              <w:right w:val="nil"/>
            </w:tcBorders>
            <w:shd w:val="clear" w:color="auto" w:fill="auto"/>
          </w:tcPr>
          <w:p w14:paraId="2C91C710" w14:textId="313167A7" w:rsidR="0087354A" w:rsidRPr="0097725A" w:rsidRDefault="0097725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97725A">
              <w:rPr>
                <w:b/>
                <w:sz w:val="18"/>
                <w:szCs w:val="18"/>
              </w:rPr>
              <w:t>42,969,865</w:t>
            </w:r>
          </w:p>
        </w:tc>
        <w:tc>
          <w:tcPr>
            <w:tcW w:w="1190" w:type="dxa"/>
            <w:tcBorders>
              <w:top w:val="single" w:sz="4" w:space="0" w:color="auto"/>
              <w:left w:val="nil"/>
              <w:bottom w:val="single" w:sz="4" w:space="0" w:color="auto"/>
              <w:right w:val="nil"/>
            </w:tcBorders>
            <w:shd w:val="clear" w:color="auto" w:fill="auto"/>
          </w:tcPr>
          <w:p w14:paraId="6F8E888D" w14:textId="6E1B7E57" w:rsidR="0087354A" w:rsidRPr="0097725A" w:rsidRDefault="0097725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97725A">
              <w:rPr>
                <w:b/>
                <w:sz w:val="18"/>
                <w:szCs w:val="18"/>
              </w:rPr>
              <w:t>33,527,016</w:t>
            </w:r>
          </w:p>
        </w:tc>
      </w:tr>
    </w:tbl>
    <w:p w14:paraId="4F022035" w14:textId="58930DDA" w:rsidR="0087354A" w:rsidRPr="007F6BD8" w:rsidRDefault="0015187A" w:rsidP="0087354A">
      <w:pPr>
        <w:autoSpaceDE w:val="0"/>
        <w:autoSpaceDN w:val="0"/>
        <w:adjustRightInd w:val="0"/>
        <w:spacing w:before="240" w:after="80" w:line="280" w:lineRule="exact"/>
        <w:ind w:hanging="567"/>
        <w:rPr>
          <w:rFonts w:cs="Arial"/>
          <w:b/>
          <w:bCs/>
          <w:color w:val="000000" w:themeColor="text1"/>
          <w:kern w:val="0"/>
          <w:lang w:val="kk-KZ" w:bidi="lo-LA"/>
        </w:rPr>
      </w:pPr>
      <w:r w:rsidRPr="007F6BD8">
        <w:rPr>
          <w:rFonts w:cs="Arial"/>
          <w:b/>
          <w:bCs/>
          <w:color w:val="000000" w:themeColor="text1"/>
          <w:kern w:val="0"/>
          <w:lang w:bidi="lo-LA"/>
        </w:rPr>
        <w:t>23</w:t>
      </w:r>
      <w:r w:rsidR="0087354A" w:rsidRPr="007F6BD8">
        <w:rPr>
          <w:rFonts w:cs="Arial"/>
          <w:b/>
          <w:bCs/>
          <w:color w:val="000000" w:themeColor="text1"/>
          <w:kern w:val="0"/>
          <w:lang w:bidi="lo-LA"/>
        </w:rPr>
        <w:t>.</w:t>
      </w:r>
      <w:r w:rsidR="0087354A" w:rsidRPr="007F6BD8">
        <w:rPr>
          <w:rFonts w:cs="Arial"/>
          <w:b/>
          <w:bCs/>
          <w:color w:val="000000" w:themeColor="text1"/>
          <w:kern w:val="0"/>
          <w:lang w:bidi="lo-LA"/>
        </w:rPr>
        <w:tab/>
        <w:t>Провизи</w:t>
      </w:r>
      <w:r w:rsidR="0087354A" w:rsidRPr="007F6BD8">
        <w:rPr>
          <w:rFonts w:cs="Arial"/>
          <w:b/>
          <w:bCs/>
          <w:color w:val="000000" w:themeColor="text1"/>
          <w:kern w:val="0"/>
          <w:lang w:val="kk-KZ" w:bidi="lo-LA"/>
        </w:rPr>
        <w:t>ялар</w:t>
      </w:r>
    </w:p>
    <w:p w14:paraId="1F9A62EE" w14:textId="77777777" w:rsidR="0087354A" w:rsidRPr="007F6BD8"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7F6BD8">
        <w:rPr>
          <w:rFonts w:cs="Arial"/>
          <w:color w:val="000000" w:themeColor="text1"/>
          <w:kern w:val="0"/>
          <w:lang w:val="kk-KZ" w:bidi="lo-LA"/>
        </w:rPr>
        <w:t xml:space="preserve">Табиғатты қорғау заңнамасына сәйкес Топтың операциялық қызмет барысында жерді қайта құнарландыру және қалпына келтіру бойынша заңды міндеттемесі бар. Провизиялар жер қойнауын пайдалану салдарын жоюға арналған есептік шығындардың дисконтталған құнын білдіреді. Провизиялардың ағымдағы құны жерді қайта құнарландыру мерзімдеріне байланысты 6.95% - дан 12.39% - ға дейінгі дисконт мөлшерлемелерін пайдалана отырып есептелген (2021: 12.8%).  </w:t>
      </w:r>
    </w:p>
    <w:p w14:paraId="04BAD597" w14:textId="5DFB2671" w:rsidR="00861DA9" w:rsidRPr="007F6BD8" w:rsidRDefault="00861DA9" w:rsidP="00A921E8">
      <w:pPr>
        <w:autoSpaceDE w:val="0"/>
        <w:autoSpaceDN w:val="0"/>
        <w:adjustRightInd w:val="0"/>
        <w:spacing w:before="240" w:after="80" w:line="280" w:lineRule="exact"/>
        <w:ind w:hanging="567"/>
        <w:rPr>
          <w:rFonts w:cs="Arial"/>
          <w:b/>
          <w:bCs/>
          <w:color w:val="000000" w:themeColor="text1"/>
          <w:kern w:val="0"/>
          <w:lang w:val="kk-KZ" w:bidi="lo-LA"/>
        </w:rPr>
      </w:pPr>
      <w:r w:rsidRPr="007F6BD8">
        <w:rPr>
          <w:rFonts w:cs="Arial"/>
          <w:b/>
          <w:bCs/>
          <w:color w:val="000000" w:themeColor="text1"/>
          <w:kern w:val="0"/>
          <w:lang w:val="kk-KZ" w:bidi="lo-LA"/>
        </w:rPr>
        <w:t>23.</w:t>
      </w:r>
      <w:r w:rsidRPr="007F6BD8">
        <w:rPr>
          <w:rFonts w:cs="Arial"/>
          <w:b/>
          <w:bCs/>
          <w:color w:val="000000" w:themeColor="text1"/>
          <w:kern w:val="0"/>
          <w:lang w:val="kk-KZ" w:bidi="lo-LA"/>
        </w:rPr>
        <w:tab/>
        <w:t>Провизиялар, жалғасы</w:t>
      </w:r>
    </w:p>
    <w:p w14:paraId="00D1F77E" w14:textId="77777777" w:rsidR="0087354A" w:rsidRPr="007F6BD8"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7F6BD8">
        <w:rPr>
          <w:rFonts w:cs="Arial"/>
          <w:color w:val="000000" w:themeColor="text1"/>
          <w:kern w:val="0"/>
          <w:lang w:val="kk-KZ" w:bidi="lo-LA"/>
        </w:rPr>
        <w:t>Төменде жерді қайта құнарландыруға сақтық қордың өзгерісі ұсынылған:</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16757993" w14:textId="77777777" w:rsidTr="00E55C57">
        <w:trPr>
          <w:trHeight w:val="57"/>
        </w:trPr>
        <w:tc>
          <w:tcPr>
            <w:tcW w:w="7257" w:type="dxa"/>
            <w:tcBorders>
              <w:top w:val="nil"/>
              <w:left w:val="nil"/>
              <w:bottom w:val="nil"/>
              <w:right w:val="nil"/>
            </w:tcBorders>
            <w:shd w:val="clear" w:color="auto" w:fill="auto"/>
            <w:vAlign w:val="bottom"/>
          </w:tcPr>
          <w:p w14:paraId="121044A3"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 тең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265F3538" w14:textId="77777777" w:rsidR="0087354A" w:rsidRDefault="00EF2677"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p w14:paraId="1525ECF9" w14:textId="0791BE82" w:rsidR="00EF2677" w:rsidRPr="00EF2677" w:rsidRDefault="00EF2677"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6" w:space="0" w:color="auto"/>
              <w:right w:val="nil"/>
            </w:tcBorders>
            <w:shd w:val="clear" w:color="auto" w:fill="auto"/>
            <w:vAlign w:val="bottom"/>
          </w:tcPr>
          <w:p w14:paraId="2D896C9A" w14:textId="77777777" w:rsidR="0087354A" w:rsidRDefault="00EF2677"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p w14:paraId="6B00BD92" w14:textId="20EA5D67" w:rsidR="00EF2677" w:rsidRPr="00EF2677" w:rsidRDefault="00EF2677"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r>
              <w:rPr>
                <w:rFonts w:cs="Arial"/>
                <w:b/>
                <w:bCs/>
                <w:color w:val="000000" w:themeColor="text1"/>
                <w:kern w:val="0"/>
                <w:sz w:val="16"/>
                <w:szCs w:val="16"/>
                <w:lang w:val="kk-KZ" w:bidi="lo-LA"/>
              </w:rPr>
              <w:t>қайта есептелінді</w:t>
            </w:r>
          </w:p>
        </w:tc>
      </w:tr>
      <w:tr w:rsidR="0087354A" w:rsidRPr="008E3B40" w14:paraId="79D06604" w14:textId="77777777" w:rsidTr="00E55C57">
        <w:trPr>
          <w:trHeight w:val="57"/>
        </w:trPr>
        <w:tc>
          <w:tcPr>
            <w:tcW w:w="7257" w:type="dxa"/>
            <w:tcBorders>
              <w:top w:val="nil"/>
              <w:left w:val="nil"/>
              <w:bottom w:val="nil"/>
              <w:right w:val="nil"/>
            </w:tcBorders>
            <w:shd w:val="clear" w:color="auto" w:fill="auto"/>
            <w:vAlign w:val="bottom"/>
          </w:tcPr>
          <w:p w14:paraId="33C5AB15"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1 қаңтарға</w:t>
            </w:r>
          </w:p>
        </w:tc>
        <w:tc>
          <w:tcPr>
            <w:tcW w:w="1190" w:type="dxa"/>
            <w:tcBorders>
              <w:top w:val="nil"/>
              <w:left w:val="nil"/>
              <w:bottom w:val="nil"/>
              <w:right w:val="nil"/>
            </w:tcBorders>
            <w:shd w:val="clear" w:color="auto" w:fill="auto"/>
          </w:tcPr>
          <w:p w14:paraId="414124B0" w14:textId="16FCAF83"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2,078,068</w:t>
            </w:r>
          </w:p>
        </w:tc>
        <w:tc>
          <w:tcPr>
            <w:tcW w:w="1190" w:type="dxa"/>
            <w:tcBorders>
              <w:top w:val="nil"/>
              <w:left w:val="nil"/>
              <w:bottom w:val="nil"/>
              <w:right w:val="nil"/>
            </w:tcBorders>
            <w:shd w:val="clear" w:color="auto" w:fill="auto"/>
          </w:tcPr>
          <w:p w14:paraId="7B294887" w14:textId="5AA9F2B4"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1,713,766</w:t>
            </w:r>
          </w:p>
        </w:tc>
      </w:tr>
      <w:tr w:rsidR="0087354A" w:rsidRPr="008E3B40" w14:paraId="3E4938AD" w14:textId="77777777" w:rsidTr="00E55C57">
        <w:trPr>
          <w:trHeight w:val="57"/>
        </w:trPr>
        <w:tc>
          <w:tcPr>
            <w:tcW w:w="7257" w:type="dxa"/>
            <w:tcBorders>
              <w:top w:val="nil"/>
              <w:left w:val="nil"/>
              <w:bottom w:val="nil"/>
              <w:right w:val="nil"/>
            </w:tcBorders>
            <w:shd w:val="clear" w:color="auto" w:fill="auto"/>
          </w:tcPr>
          <w:p w14:paraId="4AE694C6" w14:textId="44B00912" w:rsidR="0087354A" w:rsidRPr="007F6BD8" w:rsidRDefault="00EF2677" w:rsidP="00E04110">
            <w:r w:rsidRPr="007F6BD8">
              <w:t xml:space="preserve">Бір жылға арналған </w:t>
            </w:r>
            <w:r w:rsidRPr="007F6BD8">
              <w:rPr>
                <w:lang w:val="kk-KZ"/>
              </w:rPr>
              <w:t>сақтық қор</w:t>
            </w:r>
          </w:p>
        </w:tc>
        <w:tc>
          <w:tcPr>
            <w:tcW w:w="1190" w:type="dxa"/>
            <w:tcBorders>
              <w:top w:val="nil"/>
              <w:left w:val="nil"/>
              <w:bottom w:val="nil"/>
              <w:right w:val="nil"/>
            </w:tcBorders>
            <w:shd w:val="clear" w:color="auto" w:fill="auto"/>
          </w:tcPr>
          <w:p w14:paraId="0AE64A5F" w14:textId="683C5336" w:rsidR="0087354A" w:rsidRPr="00A921E8" w:rsidRDefault="00EF2677"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921E8">
              <w:rPr>
                <w:sz w:val="18"/>
                <w:szCs w:val="18"/>
              </w:rPr>
              <w:t>939,690</w:t>
            </w:r>
          </w:p>
        </w:tc>
        <w:tc>
          <w:tcPr>
            <w:tcW w:w="1190" w:type="dxa"/>
            <w:tcBorders>
              <w:top w:val="nil"/>
              <w:left w:val="nil"/>
              <w:bottom w:val="nil"/>
              <w:right w:val="nil"/>
            </w:tcBorders>
            <w:shd w:val="clear" w:color="auto" w:fill="auto"/>
          </w:tcPr>
          <w:p w14:paraId="3FBFDB34" w14:textId="69E805F8" w:rsidR="0087354A" w:rsidRPr="00A921E8" w:rsidRDefault="00EF2677"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921E8">
              <w:rPr>
                <w:sz w:val="18"/>
                <w:szCs w:val="18"/>
              </w:rPr>
              <w:t>42,361</w:t>
            </w:r>
          </w:p>
        </w:tc>
      </w:tr>
      <w:tr w:rsidR="0087354A" w:rsidRPr="008E3B40" w14:paraId="003F4DE0" w14:textId="77777777" w:rsidTr="00E55C57">
        <w:trPr>
          <w:trHeight w:val="57"/>
        </w:trPr>
        <w:tc>
          <w:tcPr>
            <w:tcW w:w="7257" w:type="dxa"/>
            <w:tcBorders>
              <w:top w:val="nil"/>
              <w:left w:val="nil"/>
              <w:bottom w:val="nil"/>
              <w:right w:val="nil"/>
            </w:tcBorders>
            <w:shd w:val="clear" w:color="auto" w:fill="auto"/>
          </w:tcPr>
          <w:p w14:paraId="1A101613" w14:textId="35AB7AF1" w:rsidR="0087354A" w:rsidRPr="007F6BD8" w:rsidRDefault="00EF2677" w:rsidP="00E04110">
            <w:pPr>
              <w:rPr>
                <w:lang w:val="kk-KZ"/>
              </w:rPr>
            </w:pPr>
            <w:r w:rsidRPr="007F6BD8">
              <w:rPr>
                <w:rStyle w:val="ezkurwreuab5ozgtqnkl"/>
              </w:rPr>
              <w:t>Бағалардың</w:t>
            </w:r>
            <w:r w:rsidRPr="007F6BD8">
              <w:t xml:space="preserve"> </w:t>
            </w:r>
            <w:r w:rsidRPr="007F6BD8">
              <w:rPr>
                <w:rStyle w:val="ezkurwreuab5ozgtqnkl"/>
              </w:rPr>
              <w:t>өзгеруі</w:t>
            </w:r>
            <w:r w:rsidRPr="007F6BD8">
              <w:t xml:space="preserve"> </w:t>
            </w:r>
            <w:r w:rsidRPr="007F6BD8">
              <w:rPr>
                <w:rStyle w:val="ezkurwreuab5ozgtqnkl"/>
              </w:rPr>
              <w:t>(негізгі</w:t>
            </w:r>
            <w:r w:rsidRPr="007F6BD8">
              <w:t xml:space="preserve"> </w:t>
            </w:r>
            <w:r w:rsidRPr="007F6BD8">
              <w:rPr>
                <w:rStyle w:val="ezkurwreuab5ozgtqnkl"/>
              </w:rPr>
              <w:t>құралдарға</w:t>
            </w:r>
            <w:r w:rsidRPr="007F6BD8">
              <w:t xml:space="preserve"> </w:t>
            </w:r>
            <w:r w:rsidRPr="007F6BD8">
              <w:rPr>
                <w:rStyle w:val="ezkurwreuab5ozgtqnkl"/>
              </w:rPr>
              <w:t>жатқызылған)</w:t>
            </w:r>
          </w:p>
        </w:tc>
        <w:tc>
          <w:tcPr>
            <w:tcW w:w="1190" w:type="dxa"/>
            <w:tcBorders>
              <w:top w:val="nil"/>
              <w:left w:val="nil"/>
              <w:bottom w:val="nil"/>
              <w:right w:val="nil"/>
            </w:tcBorders>
            <w:shd w:val="clear" w:color="auto" w:fill="auto"/>
          </w:tcPr>
          <w:p w14:paraId="762B867B" w14:textId="5A63E994"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(190,371)</w:t>
            </w:r>
          </w:p>
        </w:tc>
        <w:tc>
          <w:tcPr>
            <w:tcW w:w="1190" w:type="dxa"/>
            <w:tcBorders>
              <w:top w:val="nil"/>
              <w:left w:val="nil"/>
              <w:bottom w:val="nil"/>
              <w:right w:val="nil"/>
            </w:tcBorders>
            <w:shd w:val="clear" w:color="auto" w:fill="auto"/>
          </w:tcPr>
          <w:p w14:paraId="7ED303A2" w14:textId="445ED6E6"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420,553</w:t>
            </w:r>
          </w:p>
        </w:tc>
      </w:tr>
      <w:tr w:rsidR="00EF2677" w:rsidRPr="008E3B40" w14:paraId="5C829072" w14:textId="77777777" w:rsidTr="00E55C57">
        <w:trPr>
          <w:trHeight w:val="57"/>
        </w:trPr>
        <w:tc>
          <w:tcPr>
            <w:tcW w:w="7257" w:type="dxa"/>
            <w:tcBorders>
              <w:top w:val="nil"/>
              <w:left w:val="nil"/>
              <w:bottom w:val="nil"/>
              <w:right w:val="nil"/>
            </w:tcBorders>
            <w:shd w:val="clear" w:color="auto" w:fill="auto"/>
          </w:tcPr>
          <w:p w14:paraId="2434BEC7" w14:textId="5A6313CD" w:rsidR="00EF2677" w:rsidRPr="007F6BD8" w:rsidRDefault="00EF2677" w:rsidP="00E04110">
            <w:pPr>
              <w:rPr>
                <w:lang w:val="kk-KZ"/>
              </w:rPr>
            </w:pPr>
            <w:r w:rsidRPr="007F6BD8">
              <w:rPr>
                <w:rStyle w:val="ezkurwreuab5ozgtqnkl"/>
              </w:rPr>
              <w:t>Бағалаудың</w:t>
            </w:r>
            <w:r w:rsidRPr="007F6BD8">
              <w:t xml:space="preserve"> </w:t>
            </w:r>
            <w:r w:rsidRPr="007F6BD8">
              <w:rPr>
                <w:rStyle w:val="ezkurwreuab5ozgtqnkl"/>
              </w:rPr>
              <w:t>өзгеруі</w:t>
            </w:r>
            <w:r w:rsidRPr="007F6BD8">
              <w:t xml:space="preserve"> </w:t>
            </w:r>
            <w:r w:rsidRPr="007F6BD8">
              <w:rPr>
                <w:rStyle w:val="ezkurwreuab5ozgtqnkl"/>
              </w:rPr>
              <w:t>(</w:t>
            </w:r>
            <w:r w:rsidRPr="007F6BD8">
              <w:t xml:space="preserve">материалдық емес </w:t>
            </w:r>
            <w:r w:rsidRPr="007F6BD8">
              <w:rPr>
                <w:rStyle w:val="ezkurwreuab5ozgtqnkl"/>
              </w:rPr>
              <w:t>активтерге</w:t>
            </w:r>
            <w:r w:rsidRPr="007F6BD8">
              <w:t xml:space="preserve"> </w:t>
            </w:r>
            <w:r w:rsidRPr="007F6BD8">
              <w:rPr>
                <w:rStyle w:val="ezkurwreuab5ozgtqnkl"/>
              </w:rPr>
              <w:t>жатқызылған)</w:t>
            </w:r>
          </w:p>
        </w:tc>
        <w:tc>
          <w:tcPr>
            <w:tcW w:w="1190" w:type="dxa"/>
            <w:tcBorders>
              <w:top w:val="nil"/>
              <w:left w:val="nil"/>
              <w:bottom w:val="nil"/>
              <w:right w:val="nil"/>
            </w:tcBorders>
            <w:shd w:val="clear" w:color="auto" w:fill="auto"/>
          </w:tcPr>
          <w:p w14:paraId="16879A3C" w14:textId="37435D8B" w:rsidR="00EF2677" w:rsidRPr="00A921E8" w:rsidRDefault="00EF2677"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921E8">
              <w:rPr>
                <w:sz w:val="18"/>
                <w:szCs w:val="18"/>
              </w:rPr>
              <w:t>(49,329)</w:t>
            </w:r>
          </w:p>
        </w:tc>
        <w:tc>
          <w:tcPr>
            <w:tcW w:w="1190" w:type="dxa"/>
            <w:tcBorders>
              <w:top w:val="nil"/>
              <w:left w:val="nil"/>
              <w:bottom w:val="nil"/>
              <w:right w:val="nil"/>
            </w:tcBorders>
            <w:shd w:val="clear" w:color="auto" w:fill="auto"/>
          </w:tcPr>
          <w:p w14:paraId="6B349D47" w14:textId="7D7B5033" w:rsidR="00EF2677"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(78,279)</w:t>
            </w:r>
          </w:p>
        </w:tc>
      </w:tr>
      <w:tr w:rsidR="0087354A" w:rsidRPr="008E3B40" w14:paraId="596581D9" w14:textId="77777777" w:rsidTr="00E55C57">
        <w:trPr>
          <w:trHeight w:val="57"/>
        </w:trPr>
        <w:tc>
          <w:tcPr>
            <w:tcW w:w="7257" w:type="dxa"/>
            <w:tcBorders>
              <w:top w:val="nil"/>
              <w:left w:val="nil"/>
              <w:bottom w:val="nil"/>
              <w:right w:val="nil"/>
            </w:tcBorders>
            <w:shd w:val="clear" w:color="auto" w:fill="auto"/>
          </w:tcPr>
          <w:p w14:paraId="179B2CC5" w14:textId="77777777" w:rsidR="0087354A" w:rsidRPr="007F6BD8" w:rsidRDefault="0087354A" w:rsidP="00E04110">
            <w:r w:rsidRPr="007F6BD8">
              <w:rPr>
                <w:lang w:val="kk-KZ"/>
              </w:rPr>
              <w:t>Сақтық қорды</w:t>
            </w:r>
            <w:r w:rsidRPr="007F6BD8">
              <w:t xml:space="preserve"> пайдалану</w:t>
            </w:r>
          </w:p>
        </w:tc>
        <w:tc>
          <w:tcPr>
            <w:tcW w:w="1190" w:type="dxa"/>
            <w:tcBorders>
              <w:top w:val="nil"/>
              <w:left w:val="nil"/>
              <w:bottom w:val="nil"/>
              <w:right w:val="nil"/>
            </w:tcBorders>
            <w:shd w:val="clear" w:color="auto" w:fill="auto"/>
          </w:tcPr>
          <w:p w14:paraId="3711435B" w14:textId="25B52151" w:rsidR="0087354A" w:rsidRPr="00A921E8" w:rsidRDefault="00EF2677"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A921E8">
              <w:rPr>
                <w:sz w:val="18"/>
                <w:szCs w:val="18"/>
              </w:rPr>
              <w:t>(200,829)</w:t>
            </w:r>
            <w:r w:rsidR="0087354A" w:rsidRPr="00A921E8">
              <w:rPr>
                <w:rFonts w:cs="Arial"/>
                <w:color w:val="000000" w:themeColor="text1"/>
                <w:kern w:val="0"/>
                <w:sz w:val="18"/>
                <w:szCs w:val="18"/>
                <w:lang w:bidi="lo-LA"/>
              </w:rPr>
              <w:t>)</w:t>
            </w:r>
          </w:p>
        </w:tc>
        <w:tc>
          <w:tcPr>
            <w:tcW w:w="1190" w:type="dxa"/>
            <w:tcBorders>
              <w:top w:val="nil"/>
              <w:left w:val="nil"/>
              <w:bottom w:val="nil"/>
              <w:right w:val="nil"/>
            </w:tcBorders>
            <w:shd w:val="clear" w:color="auto" w:fill="auto"/>
          </w:tcPr>
          <w:p w14:paraId="2C51CE56" w14:textId="3D4B6793"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(134,780)</w:t>
            </w:r>
          </w:p>
        </w:tc>
      </w:tr>
      <w:tr w:rsidR="0087354A" w:rsidRPr="008E3B40" w14:paraId="6B0D56F9" w14:textId="77777777" w:rsidTr="00E55C57">
        <w:trPr>
          <w:trHeight w:val="57"/>
        </w:trPr>
        <w:tc>
          <w:tcPr>
            <w:tcW w:w="7257" w:type="dxa"/>
            <w:tcBorders>
              <w:top w:val="nil"/>
              <w:left w:val="nil"/>
              <w:bottom w:val="nil"/>
              <w:right w:val="nil"/>
            </w:tcBorders>
            <w:shd w:val="clear" w:color="auto" w:fill="auto"/>
          </w:tcPr>
          <w:p w14:paraId="26333C0C" w14:textId="77777777" w:rsidR="0087354A" w:rsidRPr="007F6BD8" w:rsidRDefault="0087354A" w:rsidP="00E04110">
            <w:r w:rsidRPr="007F6BD8">
              <w:rPr>
                <w:lang w:val="kk-KZ"/>
              </w:rPr>
              <w:t>Дисконт</w:t>
            </w:r>
            <w:r w:rsidRPr="007F6BD8">
              <w:t xml:space="preserve"> амортизациясы</w:t>
            </w:r>
          </w:p>
        </w:tc>
        <w:tc>
          <w:tcPr>
            <w:tcW w:w="1190" w:type="dxa"/>
            <w:tcBorders>
              <w:top w:val="nil"/>
              <w:left w:val="nil"/>
              <w:bottom w:val="nil"/>
              <w:right w:val="nil"/>
            </w:tcBorders>
            <w:shd w:val="clear" w:color="auto" w:fill="auto"/>
          </w:tcPr>
          <w:p w14:paraId="16936683" w14:textId="31EB185C"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158,134</w:t>
            </w:r>
          </w:p>
        </w:tc>
        <w:tc>
          <w:tcPr>
            <w:tcW w:w="1190" w:type="dxa"/>
            <w:tcBorders>
              <w:top w:val="nil"/>
              <w:left w:val="nil"/>
              <w:bottom w:val="nil"/>
              <w:right w:val="nil"/>
            </w:tcBorders>
            <w:shd w:val="clear" w:color="auto" w:fill="auto"/>
          </w:tcPr>
          <w:p w14:paraId="2FD07460" w14:textId="5E86FE7B" w:rsidR="0087354A" w:rsidRPr="00A921E8" w:rsidRDefault="00EF267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114,447</w:t>
            </w:r>
          </w:p>
        </w:tc>
      </w:tr>
      <w:tr w:rsidR="0087354A" w:rsidRPr="008E3B40" w14:paraId="46D4B847" w14:textId="77777777" w:rsidTr="00E55C57">
        <w:trPr>
          <w:trHeight w:val="57"/>
        </w:trPr>
        <w:tc>
          <w:tcPr>
            <w:tcW w:w="7257" w:type="dxa"/>
            <w:tcBorders>
              <w:top w:val="nil"/>
              <w:left w:val="nil"/>
              <w:right w:val="nil"/>
            </w:tcBorders>
            <w:shd w:val="clear" w:color="auto" w:fill="auto"/>
            <w:vAlign w:val="bottom"/>
          </w:tcPr>
          <w:p w14:paraId="2982326C" w14:textId="77777777" w:rsidR="00EF2677" w:rsidRPr="00EF2677" w:rsidRDefault="00EF2677" w:rsidP="00A921E8">
            <w:pPr>
              <w:tabs>
                <w:tab w:val="left" w:pos="284"/>
              </w:tabs>
              <w:autoSpaceDE w:val="0"/>
              <w:autoSpaceDN w:val="0"/>
              <w:adjustRightInd w:val="0"/>
              <w:spacing w:before="20" w:after="20" w:line="220" w:lineRule="exact"/>
              <w:rPr>
                <w:rFonts w:cs="Arial"/>
                <w:b/>
                <w:bCs/>
                <w:color w:val="000000" w:themeColor="text1"/>
                <w:kern w:val="0"/>
                <w:sz w:val="18"/>
                <w:szCs w:val="18"/>
                <w:lang w:val="kk-KZ" w:bidi="lo-LA"/>
              </w:rPr>
            </w:pPr>
          </w:p>
        </w:tc>
        <w:tc>
          <w:tcPr>
            <w:tcW w:w="1190" w:type="dxa"/>
            <w:tcBorders>
              <w:top w:val="single" w:sz="6" w:space="0" w:color="auto"/>
              <w:left w:val="nil"/>
              <w:right w:val="nil"/>
            </w:tcBorders>
            <w:shd w:val="clear" w:color="auto" w:fill="auto"/>
          </w:tcPr>
          <w:p w14:paraId="02D53001" w14:textId="3703E6D6" w:rsidR="0087354A" w:rsidRPr="00A921E8" w:rsidRDefault="00EF2677"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b/>
                <w:sz w:val="18"/>
                <w:szCs w:val="18"/>
              </w:rPr>
              <w:t>2,735,363</w:t>
            </w:r>
          </w:p>
        </w:tc>
        <w:tc>
          <w:tcPr>
            <w:tcW w:w="1190" w:type="dxa"/>
            <w:tcBorders>
              <w:top w:val="single" w:sz="6" w:space="0" w:color="auto"/>
              <w:left w:val="nil"/>
              <w:right w:val="nil"/>
            </w:tcBorders>
            <w:shd w:val="clear" w:color="auto" w:fill="auto"/>
          </w:tcPr>
          <w:p w14:paraId="0045309F" w14:textId="7E31F31C" w:rsidR="0087354A" w:rsidRPr="004E7E95" w:rsidRDefault="00EF2677" w:rsidP="00E04110">
            <w:pPr>
              <w:tabs>
                <w:tab w:val="left" w:pos="284"/>
              </w:tabs>
              <w:autoSpaceDE w:val="0"/>
              <w:autoSpaceDN w:val="0"/>
              <w:adjustRightInd w:val="0"/>
              <w:spacing w:before="20" w:after="20"/>
              <w:ind w:left="-1134" w:right="113"/>
              <w:jc w:val="right"/>
              <w:rPr>
                <w:b/>
                <w:sz w:val="18"/>
                <w:szCs w:val="18"/>
                <w:lang w:val="kk-KZ"/>
              </w:rPr>
            </w:pPr>
            <w:r w:rsidRPr="009F1E96">
              <w:rPr>
                <w:b/>
                <w:sz w:val="18"/>
                <w:szCs w:val="18"/>
              </w:rPr>
              <w:t>2,078,06</w:t>
            </w:r>
            <w:r w:rsidR="004E7E95" w:rsidRPr="009F1E96">
              <w:rPr>
                <w:b/>
                <w:sz w:val="18"/>
                <w:szCs w:val="18"/>
                <w:lang w:val="kk-KZ"/>
              </w:rPr>
              <w:t>8</w:t>
            </w:r>
          </w:p>
          <w:p w14:paraId="479F56E0" w14:textId="089F2FD8" w:rsidR="00A921E8" w:rsidRPr="00A921E8" w:rsidRDefault="00A921E8" w:rsidP="00C46113">
            <w:pPr>
              <w:tabs>
                <w:tab w:val="left" w:pos="284"/>
              </w:tabs>
              <w:autoSpaceDE w:val="0"/>
              <w:autoSpaceDN w:val="0"/>
              <w:adjustRightInd w:val="0"/>
              <w:spacing w:before="20" w:after="20"/>
              <w:ind w:left="-1134" w:right="113"/>
              <w:rPr>
                <w:rFonts w:cs="Arial"/>
                <w:b/>
                <w:bCs/>
                <w:color w:val="000000" w:themeColor="text1"/>
                <w:kern w:val="0"/>
                <w:sz w:val="18"/>
                <w:szCs w:val="18"/>
                <w:lang w:val="kk-KZ" w:bidi="lo-LA"/>
              </w:rPr>
            </w:pPr>
          </w:p>
        </w:tc>
      </w:tr>
      <w:tr w:rsidR="00A921E8" w:rsidRPr="008E3B40" w14:paraId="1670CF9D" w14:textId="77777777" w:rsidTr="00E55C57">
        <w:trPr>
          <w:trHeight w:val="57"/>
        </w:trPr>
        <w:tc>
          <w:tcPr>
            <w:tcW w:w="7257" w:type="dxa"/>
            <w:tcBorders>
              <w:top w:val="nil"/>
              <w:left w:val="nil"/>
              <w:right w:val="nil"/>
            </w:tcBorders>
            <w:shd w:val="clear" w:color="auto" w:fill="auto"/>
            <w:vAlign w:val="bottom"/>
          </w:tcPr>
          <w:p w14:paraId="320BA9A6" w14:textId="00D974C8" w:rsidR="00A921E8" w:rsidRPr="007F6BD8" w:rsidRDefault="00A921E8" w:rsidP="00A921E8">
            <w:pPr>
              <w:tabs>
                <w:tab w:val="left" w:pos="284"/>
              </w:tabs>
              <w:autoSpaceDE w:val="0"/>
              <w:autoSpaceDN w:val="0"/>
              <w:adjustRightInd w:val="0"/>
              <w:spacing w:before="20" w:after="20" w:line="220" w:lineRule="exact"/>
              <w:rPr>
                <w:rFonts w:cs="Arial"/>
                <w:b/>
                <w:bCs/>
                <w:color w:val="000000" w:themeColor="text1"/>
                <w:kern w:val="0"/>
                <w:lang w:val="kk-KZ" w:bidi="lo-LA"/>
              </w:rPr>
            </w:pPr>
            <w:r w:rsidRPr="007F6BD8">
              <w:rPr>
                <w:rFonts w:cs="Arial"/>
                <w:b/>
                <w:bCs/>
                <w:color w:val="000000" w:themeColor="text1"/>
                <w:kern w:val="0"/>
                <w:lang w:val="kk-KZ" w:bidi="lo-LA"/>
              </w:rPr>
              <w:t>Ұзақ мерзімді бөлім</w:t>
            </w:r>
          </w:p>
        </w:tc>
        <w:tc>
          <w:tcPr>
            <w:tcW w:w="1190" w:type="dxa"/>
            <w:tcBorders>
              <w:top w:val="single" w:sz="6" w:space="0" w:color="auto"/>
              <w:left w:val="nil"/>
              <w:right w:val="nil"/>
            </w:tcBorders>
            <w:shd w:val="clear" w:color="auto" w:fill="auto"/>
          </w:tcPr>
          <w:p w14:paraId="04781B40" w14:textId="745009E3" w:rsidR="00A921E8" w:rsidRPr="00A921E8" w:rsidRDefault="00A921E8" w:rsidP="00E04110">
            <w:pPr>
              <w:tabs>
                <w:tab w:val="left" w:pos="284"/>
              </w:tabs>
              <w:autoSpaceDE w:val="0"/>
              <w:autoSpaceDN w:val="0"/>
              <w:adjustRightInd w:val="0"/>
              <w:spacing w:before="20" w:after="20"/>
              <w:ind w:left="-1134" w:right="113"/>
              <w:jc w:val="right"/>
              <w:rPr>
                <w:b/>
                <w:sz w:val="18"/>
                <w:szCs w:val="18"/>
              </w:rPr>
            </w:pPr>
            <w:r w:rsidRPr="00A921E8">
              <w:rPr>
                <w:sz w:val="18"/>
                <w:szCs w:val="18"/>
              </w:rPr>
              <w:t>2,608,454</w:t>
            </w:r>
          </w:p>
        </w:tc>
        <w:tc>
          <w:tcPr>
            <w:tcW w:w="1190" w:type="dxa"/>
            <w:tcBorders>
              <w:top w:val="single" w:sz="6" w:space="0" w:color="auto"/>
              <w:left w:val="nil"/>
              <w:right w:val="nil"/>
            </w:tcBorders>
            <w:shd w:val="clear" w:color="auto" w:fill="auto"/>
          </w:tcPr>
          <w:p w14:paraId="0EBA26D7" w14:textId="3CA1806B" w:rsidR="00A921E8" w:rsidRPr="00A921E8" w:rsidRDefault="00A921E8" w:rsidP="00E04110">
            <w:pPr>
              <w:tabs>
                <w:tab w:val="left" w:pos="284"/>
              </w:tabs>
              <w:autoSpaceDE w:val="0"/>
              <w:autoSpaceDN w:val="0"/>
              <w:adjustRightInd w:val="0"/>
              <w:spacing w:before="20" w:after="20"/>
              <w:ind w:left="-1134" w:right="113"/>
              <w:jc w:val="right"/>
              <w:rPr>
                <w:b/>
                <w:sz w:val="18"/>
                <w:szCs w:val="18"/>
              </w:rPr>
            </w:pPr>
            <w:r w:rsidRPr="00A921E8">
              <w:rPr>
                <w:sz w:val="18"/>
                <w:szCs w:val="18"/>
              </w:rPr>
              <w:t>2,048,424</w:t>
            </w:r>
          </w:p>
        </w:tc>
      </w:tr>
      <w:tr w:rsidR="004E7E95" w:rsidRPr="008E3B40" w14:paraId="1768BAA4" w14:textId="77777777" w:rsidTr="00E55C57">
        <w:trPr>
          <w:trHeight w:val="57"/>
        </w:trPr>
        <w:tc>
          <w:tcPr>
            <w:tcW w:w="7257" w:type="dxa"/>
            <w:tcBorders>
              <w:top w:val="nil"/>
              <w:left w:val="nil"/>
              <w:right w:val="nil"/>
            </w:tcBorders>
            <w:shd w:val="clear" w:color="auto" w:fill="auto"/>
            <w:vAlign w:val="bottom"/>
          </w:tcPr>
          <w:p w14:paraId="6B41B1BF" w14:textId="33A8D5B9" w:rsidR="004E7E95" w:rsidRPr="007F6BD8" w:rsidRDefault="004E7E95" w:rsidP="00A921E8">
            <w:pPr>
              <w:tabs>
                <w:tab w:val="left" w:pos="284"/>
              </w:tabs>
              <w:autoSpaceDE w:val="0"/>
              <w:autoSpaceDN w:val="0"/>
              <w:adjustRightInd w:val="0"/>
              <w:spacing w:before="20" w:after="20" w:line="220" w:lineRule="exact"/>
              <w:rPr>
                <w:rFonts w:cs="Arial"/>
                <w:b/>
                <w:bCs/>
                <w:color w:val="000000" w:themeColor="text1"/>
                <w:kern w:val="0"/>
                <w:lang w:val="kk-KZ" w:bidi="lo-LA"/>
              </w:rPr>
            </w:pPr>
            <w:r w:rsidRPr="007F6BD8">
              <w:rPr>
                <w:rFonts w:cs="Arial"/>
                <w:b/>
                <w:bCs/>
                <w:color w:val="000000" w:themeColor="text1"/>
                <w:kern w:val="0"/>
                <w:lang w:val="kk-KZ" w:bidi="lo-LA"/>
              </w:rPr>
              <w:t>Ағымдағы бөлім</w:t>
            </w:r>
          </w:p>
        </w:tc>
        <w:tc>
          <w:tcPr>
            <w:tcW w:w="1190" w:type="dxa"/>
            <w:tcBorders>
              <w:top w:val="single" w:sz="6" w:space="0" w:color="auto"/>
              <w:left w:val="nil"/>
              <w:right w:val="nil"/>
            </w:tcBorders>
            <w:shd w:val="clear" w:color="auto" w:fill="auto"/>
          </w:tcPr>
          <w:p w14:paraId="524CDEA7" w14:textId="5E5E35E2" w:rsidR="004E7E95" w:rsidRPr="004E7E95" w:rsidRDefault="004E7E95" w:rsidP="00E04110">
            <w:pPr>
              <w:tabs>
                <w:tab w:val="left" w:pos="284"/>
              </w:tabs>
              <w:autoSpaceDE w:val="0"/>
              <w:autoSpaceDN w:val="0"/>
              <w:adjustRightInd w:val="0"/>
              <w:spacing w:before="20" w:after="20"/>
              <w:ind w:left="-1134" w:right="113"/>
              <w:jc w:val="right"/>
              <w:rPr>
                <w:sz w:val="18"/>
                <w:szCs w:val="18"/>
                <w:lang w:val="kk-KZ"/>
              </w:rPr>
            </w:pPr>
            <w:r>
              <w:rPr>
                <w:sz w:val="18"/>
                <w:szCs w:val="18"/>
                <w:lang w:val="kk-KZ"/>
              </w:rPr>
              <w:t>126</w:t>
            </w:r>
            <w:r w:rsidR="00E55C57">
              <w:rPr>
                <w:sz w:val="18"/>
                <w:szCs w:val="18"/>
                <w:lang w:val="kk-KZ"/>
              </w:rPr>
              <w:t>,909</w:t>
            </w:r>
          </w:p>
        </w:tc>
        <w:tc>
          <w:tcPr>
            <w:tcW w:w="1190" w:type="dxa"/>
            <w:tcBorders>
              <w:top w:val="single" w:sz="6" w:space="0" w:color="auto"/>
              <w:left w:val="nil"/>
              <w:right w:val="nil"/>
            </w:tcBorders>
            <w:shd w:val="clear" w:color="auto" w:fill="auto"/>
          </w:tcPr>
          <w:p w14:paraId="6A0686A8" w14:textId="395D0440" w:rsidR="004E7E95" w:rsidRPr="00E55C57" w:rsidRDefault="00E55C57" w:rsidP="00E04110">
            <w:pPr>
              <w:tabs>
                <w:tab w:val="left" w:pos="284"/>
              </w:tabs>
              <w:autoSpaceDE w:val="0"/>
              <w:autoSpaceDN w:val="0"/>
              <w:adjustRightInd w:val="0"/>
              <w:spacing w:before="20" w:after="20"/>
              <w:ind w:left="-1134" w:right="113"/>
              <w:jc w:val="right"/>
              <w:rPr>
                <w:sz w:val="18"/>
                <w:szCs w:val="18"/>
                <w:lang w:val="kk-KZ"/>
              </w:rPr>
            </w:pPr>
            <w:r>
              <w:rPr>
                <w:sz w:val="18"/>
                <w:szCs w:val="18"/>
                <w:lang w:val="kk-KZ"/>
              </w:rPr>
              <w:t>29,644</w:t>
            </w:r>
          </w:p>
        </w:tc>
      </w:tr>
    </w:tbl>
    <w:p w14:paraId="69AE51A9" w14:textId="10C12FC8" w:rsidR="0087354A" w:rsidRPr="007F6BD8" w:rsidRDefault="00A921E8" w:rsidP="0087354A">
      <w:pPr>
        <w:autoSpaceDE w:val="0"/>
        <w:autoSpaceDN w:val="0"/>
        <w:adjustRightInd w:val="0"/>
        <w:spacing w:before="240" w:after="80" w:line="280" w:lineRule="exact"/>
        <w:ind w:hanging="567"/>
        <w:rPr>
          <w:rFonts w:cs="Arial"/>
          <w:color w:val="000000" w:themeColor="text1"/>
          <w:kern w:val="0"/>
          <w:lang w:bidi="lo-LA"/>
        </w:rPr>
      </w:pPr>
      <w:r w:rsidRPr="007F6BD8">
        <w:rPr>
          <w:rFonts w:cs="Arial"/>
          <w:b/>
          <w:bCs/>
          <w:color w:val="000000" w:themeColor="text1"/>
          <w:kern w:val="0"/>
          <w:lang w:bidi="lo-LA"/>
        </w:rPr>
        <w:t>24</w:t>
      </w:r>
      <w:r w:rsidR="0087354A" w:rsidRPr="007F6BD8">
        <w:rPr>
          <w:rFonts w:cs="Arial"/>
          <w:b/>
          <w:bCs/>
          <w:color w:val="000000" w:themeColor="text1"/>
          <w:kern w:val="0"/>
          <w:lang w:bidi="lo-LA"/>
        </w:rPr>
        <w:t>.</w:t>
      </w:r>
      <w:r w:rsidR="0087354A" w:rsidRPr="007F6BD8">
        <w:rPr>
          <w:rFonts w:cs="Arial"/>
          <w:b/>
          <w:bCs/>
          <w:color w:val="000000" w:themeColor="text1"/>
          <w:kern w:val="0"/>
          <w:lang w:bidi="lo-LA"/>
        </w:rPr>
        <w:tab/>
      </w:r>
      <w:r w:rsidR="0087354A" w:rsidRPr="007F6BD8">
        <w:rPr>
          <w:b/>
          <w:bCs/>
        </w:rPr>
        <w:t>Қызметкерлер</w:t>
      </w:r>
      <w:r w:rsidR="0087354A" w:rsidRPr="007F6BD8">
        <w:rPr>
          <w:rFonts w:cs="Arial"/>
          <w:b/>
          <w:bCs/>
          <w:color w:val="000000" w:themeColor="text1"/>
          <w:kern w:val="0"/>
          <w:lang w:bidi="lo-LA"/>
        </w:rPr>
        <w:t>ге сыйақы бойынша міндеттемелер</w:t>
      </w:r>
    </w:p>
    <w:p w14:paraId="3E3876DD" w14:textId="0CA3FEEB" w:rsidR="0087354A" w:rsidRPr="007F6BD8" w:rsidRDefault="0087354A" w:rsidP="002E3E42">
      <w:pPr>
        <w:autoSpaceDE w:val="0"/>
        <w:autoSpaceDN w:val="0"/>
        <w:adjustRightInd w:val="0"/>
        <w:spacing w:before="120" w:after="60" w:line="252" w:lineRule="auto"/>
        <w:jc w:val="both"/>
        <w:rPr>
          <w:rFonts w:cs="Arial"/>
          <w:color w:val="000000" w:themeColor="text1"/>
          <w:kern w:val="0"/>
          <w:lang w:bidi="lo-LA"/>
        </w:rPr>
      </w:pPr>
      <w:r w:rsidRPr="007F6BD8">
        <w:t>Қызметкерлер</w:t>
      </w:r>
      <w:r w:rsidRPr="007F6BD8">
        <w:rPr>
          <w:lang w:val="kk-KZ"/>
        </w:rPr>
        <w:t>г</w:t>
      </w:r>
      <w:r w:rsidRPr="007F6BD8">
        <w:rPr>
          <w:rFonts w:cs="Arial"/>
          <w:color w:val="000000" w:themeColor="text1"/>
          <w:kern w:val="0"/>
          <w:lang w:bidi="lo-LA"/>
        </w:rPr>
        <w:t xml:space="preserve">е әртүрлі жоспарлар бойынша төлемдер бойынша міндеттемелер компания мен қызметкерлер арасында жасалған ұжымдық шарттарға сәйкес төленеді. 31 желтоқсандағы жағдай бойынша белгіленген төлемдері бар </w:t>
      </w:r>
      <w:r w:rsidRPr="007F6BD8">
        <w:rPr>
          <w:rFonts w:cs="Arial"/>
          <w:color w:val="000000" w:themeColor="text1"/>
          <w:kern w:val="0"/>
          <w:lang w:val="kk-KZ" w:bidi="lo-LA"/>
        </w:rPr>
        <w:t>з</w:t>
      </w:r>
      <w:r w:rsidRPr="007F6BD8">
        <w:rPr>
          <w:rFonts w:cs="Arial"/>
          <w:color w:val="000000" w:themeColor="text1"/>
          <w:kern w:val="0"/>
          <w:lang w:bidi="lo-LA"/>
        </w:rPr>
        <w:t>ейнетақы жоспары бойынша міндеттемелер:</w:t>
      </w:r>
    </w:p>
    <w:tbl>
      <w:tblPr>
        <w:tblW w:w="9639" w:type="dxa"/>
        <w:tblLayout w:type="fixed"/>
        <w:tblCellMar>
          <w:left w:w="10" w:type="dxa"/>
          <w:right w:w="10" w:type="dxa"/>
        </w:tblCellMar>
        <w:tblLook w:val="0000" w:firstRow="0" w:lastRow="0" w:firstColumn="0" w:lastColumn="0" w:noHBand="0" w:noVBand="0"/>
      </w:tblPr>
      <w:tblGrid>
        <w:gridCol w:w="3532"/>
        <w:gridCol w:w="1017"/>
        <w:gridCol w:w="1018"/>
        <w:gridCol w:w="1018"/>
        <w:gridCol w:w="1018"/>
        <w:gridCol w:w="1018"/>
        <w:gridCol w:w="1018"/>
      </w:tblGrid>
      <w:tr w:rsidR="0087354A" w:rsidRPr="008E3B40" w14:paraId="38FBC2F5" w14:textId="77777777" w:rsidTr="00E04110">
        <w:trPr>
          <w:trHeight w:val="57"/>
        </w:trPr>
        <w:tc>
          <w:tcPr>
            <w:tcW w:w="3532" w:type="dxa"/>
            <w:tcBorders>
              <w:top w:val="nil"/>
              <w:left w:val="nil"/>
              <w:bottom w:val="nil"/>
              <w:right w:val="nil"/>
            </w:tcBorders>
            <w:shd w:val="clear" w:color="auto" w:fill="auto"/>
            <w:vAlign w:val="bottom"/>
          </w:tcPr>
          <w:p w14:paraId="1734DD05"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017" w:type="dxa"/>
            <w:tcBorders>
              <w:top w:val="nil"/>
              <w:left w:val="nil"/>
              <w:bottom w:val="single" w:sz="4" w:space="0" w:color="auto"/>
              <w:right w:val="nil"/>
            </w:tcBorders>
            <w:shd w:val="clear" w:color="auto" w:fill="auto"/>
            <w:vAlign w:val="bottom"/>
          </w:tcPr>
          <w:p w14:paraId="620FCF66"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018" w:type="dxa"/>
            <w:tcBorders>
              <w:top w:val="nil"/>
              <w:left w:val="nil"/>
              <w:bottom w:val="single" w:sz="4" w:space="0" w:color="auto"/>
              <w:right w:val="nil"/>
            </w:tcBorders>
            <w:shd w:val="clear" w:color="auto" w:fill="auto"/>
            <w:vAlign w:val="bottom"/>
          </w:tcPr>
          <w:p w14:paraId="139459F1"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018" w:type="dxa"/>
            <w:tcBorders>
              <w:top w:val="nil"/>
              <w:left w:val="nil"/>
              <w:bottom w:val="single" w:sz="4" w:space="0" w:color="auto"/>
              <w:right w:val="nil"/>
            </w:tcBorders>
            <w:shd w:val="clear" w:color="auto" w:fill="auto"/>
            <w:vAlign w:val="bottom"/>
          </w:tcPr>
          <w:p w14:paraId="3D4B3CE1" w14:textId="63B9E4C9" w:rsidR="0087354A" w:rsidRPr="008E3B40" w:rsidRDefault="00A921E8"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018" w:type="dxa"/>
            <w:tcBorders>
              <w:top w:val="nil"/>
              <w:left w:val="nil"/>
              <w:bottom w:val="single" w:sz="4" w:space="0" w:color="auto"/>
              <w:right w:val="nil"/>
            </w:tcBorders>
            <w:shd w:val="clear" w:color="auto" w:fill="auto"/>
            <w:vAlign w:val="bottom"/>
          </w:tcPr>
          <w:p w14:paraId="0A6B64C6"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018" w:type="dxa"/>
            <w:tcBorders>
              <w:top w:val="nil"/>
              <w:left w:val="nil"/>
              <w:bottom w:val="single" w:sz="4" w:space="0" w:color="auto"/>
              <w:right w:val="nil"/>
            </w:tcBorders>
            <w:shd w:val="clear" w:color="auto" w:fill="auto"/>
            <w:vAlign w:val="bottom"/>
          </w:tcPr>
          <w:p w14:paraId="5505BC05"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018" w:type="dxa"/>
            <w:tcBorders>
              <w:top w:val="nil"/>
              <w:left w:val="nil"/>
              <w:bottom w:val="single" w:sz="4" w:space="0" w:color="auto"/>
              <w:right w:val="nil"/>
            </w:tcBorders>
            <w:shd w:val="clear" w:color="auto" w:fill="auto"/>
            <w:vAlign w:val="bottom"/>
          </w:tcPr>
          <w:p w14:paraId="580AFF94" w14:textId="6EA359BE" w:rsidR="0087354A" w:rsidRPr="008E3B40" w:rsidRDefault="00A921E8"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0D5CFE18" w14:textId="77777777" w:rsidTr="00E04110">
        <w:trPr>
          <w:trHeight w:val="57"/>
        </w:trPr>
        <w:tc>
          <w:tcPr>
            <w:tcW w:w="3532" w:type="dxa"/>
            <w:tcBorders>
              <w:top w:val="nil"/>
              <w:left w:val="nil"/>
              <w:bottom w:val="nil"/>
              <w:right w:val="nil"/>
            </w:tcBorders>
            <w:shd w:val="clear" w:color="auto" w:fill="auto"/>
            <w:vAlign w:val="bottom"/>
          </w:tcPr>
          <w:p w14:paraId="2D7303F3"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017" w:type="dxa"/>
            <w:tcBorders>
              <w:top w:val="single" w:sz="4" w:space="0" w:color="auto"/>
              <w:left w:val="nil"/>
              <w:bottom w:val="single" w:sz="4" w:space="0" w:color="auto"/>
              <w:right w:val="nil"/>
            </w:tcBorders>
            <w:shd w:val="clear" w:color="auto" w:fill="auto"/>
            <w:vAlign w:val="bottom"/>
          </w:tcPr>
          <w:p w14:paraId="306B5E0A" w14:textId="77777777" w:rsidR="0087354A" w:rsidRPr="00AC55B3"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Қысқа мерзімді</w:t>
            </w:r>
          </w:p>
        </w:tc>
        <w:tc>
          <w:tcPr>
            <w:tcW w:w="1018" w:type="dxa"/>
            <w:tcBorders>
              <w:top w:val="single" w:sz="4" w:space="0" w:color="auto"/>
              <w:left w:val="nil"/>
              <w:bottom w:val="single" w:sz="4" w:space="0" w:color="auto"/>
              <w:right w:val="nil"/>
            </w:tcBorders>
            <w:shd w:val="clear" w:color="auto" w:fill="auto"/>
            <w:vAlign w:val="bottom"/>
          </w:tcPr>
          <w:p w14:paraId="22037A87" w14:textId="77777777" w:rsidR="0087354A" w:rsidRPr="00AC55B3"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Ұзақ мерзімді</w:t>
            </w:r>
          </w:p>
        </w:tc>
        <w:tc>
          <w:tcPr>
            <w:tcW w:w="1018" w:type="dxa"/>
            <w:tcBorders>
              <w:top w:val="single" w:sz="4" w:space="0" w:color="auto"/>
              <w:left w:val="nil"/>
              <w:bottom w:val="single" w:sz="4" w:space="0" w:color="auto"/>
              <w:right w:val="nil"/>
            </w:tcBorders>
            <w:shd w:val="clear" w:color="auto" w:fill="auto"/>
            <w:vAlign w:val="bottom"/>
          </w:tcPr>
          <w:p w14:paraId="7A805F29" w14:textId="77777777" w:rsidR="0087354A" w:rsidRPr="00AC55B3"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Жиыны</w:t>
            </w:r>
          </w:p>
        </w:tc>
        <w:tc>
          <w:tcPr>
            <w:tcW w:w="1018" w:type="dxa"/>
            <w:tcBorders>
              <w:top w:val="single" w:sz="4" w:space="0" w:color="auto"/>
              <w:left w:val="nil"/>
              <w:bottom w:val="single" w:sz="4" w:space="0" w:color="auto"/>
              <w:right w:val="nil"/>
            </w:tcBorders>
            <w:shd w:val="clear" w:color="auto" w:fill="auto"/>
            <w:vAlign w:val="bottom"/>
          </w:tcPr>
          <w:p w14:paraId="29CFAB18" w14:textId="77777777" w:rsidR="0087354A" w:rsidRPr="00AC55B3"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Қысқа мерзімді</w:t>
            </w:r>
          </w:p>
        </w:tc>
        <w:tc>
          <w:tcPr>
            <w:tcW w:w="1018" w:type="dxa"/>
            <w:tcBorders>
              <w:top w:val="single" w:sz="4" w:space="0" w:color="auto"/>
              <w:left w:val="nil"/>
              <w:bottom w:val="single" w:sz="4" w:space="0" w:color="auto"/>
              <w:right w:val="nil"/>
            </w:tcBorders>
            <w:shd w:val="clear" w:color="auto" w:fill="auto"/>
            <w:vAlign w:val="bottom"/>
          </w:tcPr>
          <w:p w14:paraId="1EE393A8" w14:textId="77777777" w:rsidR="0087354A" w:rsidRPr="00AC55B3"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Ұзақ мерзімді</w:t>
            </w:r>
          </w:p>
        </w:tc>
        <w:tc>
          <w:tcPr>
            <w:tcW w:w="1018" w:type="dxa"/>
            <w:tcBorders>
              <w:top w:val="single" w:sz="4" w:space="0" w:color="auto"/>
              <w:left w:val="nil"/>
              <w:bottom w:val="single" w:sz="4" w:space="0" w:color="auto"/>
              <w:right w:val="nil"/>
            </w:tcBorders>
            <w:shd w:val="clear" w:color="auto" w:fill="auto"/>
            <w:vAlign w:val="bottom"/>
          </w:tcPr>
          <w:p w14:paraId="1BA46901" w14:textId="77777777" w:rsidR="0087354A" w:rsidRPr="00AC55B3"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Жиыны</w:t>
            </w:r>
          </w:p>
        </w:tc>
      </w:tr>
      <w:tr w:rsidR="0087354A" w:rsidRPr="008E3B40" w14:paraId="6F2EB185" w14:textId="77777777" w:rsidTr="00E04110">
        <w:trPr>
          <w:trHeight w:val="57"/>
        </w:trPr>
        <w:tc>
          <w:tcPr>
            <w:tcW w:w="3532" w:type="dxa"/>
            <w:tcBorders>
              <w:top w:val="nil"/>
              <w:left w:val="nil"/>
              <w:bottom w:val="nil"/>
              <w:right w:val="nil"/>
            </w:tcBorders>
            <w:shd w:val="clear" w:color="auto" w:fill="auto"/>
          </w:tcPr>
          <w:p w14:paraId="438C9112" w14:textId="77777777" w:rsidR="0087354A" w:rsidRPr="007F6BD8" w:rsidRDefault="0087354A" w:rsidP="00E04110">
            <w:r w:rsidRPr="007F6BD8">
              <w:lastRenderedPageBreak/>
              <w:t>Еңбек қызметі аяқталғаннан кейінгі сыйақылар</w:t>
            </w:r>
          </w:p>
        </w:tc>
        <w:tc>
          <w:tcPr>
            <w:tcW w:w="1017" w:type="dxa"/>
            <w:tcBorders>
              <w:top w:val="single" w:sz="4" w:space="0" w:color="auto"/>
              <w:left w:val="nil"/>
              <w:bottom w:val="nil"/>
              <w:right w:val="nil"/>
            </w:tcBorders>
            <w:shd w:val="clear" w:color="auto" w:fill="auto"/>
            <w:vAlign w:val="bottom"/>
          </w:tcPr>
          <w:p w14:paraId="02A63BC8" w14:textId="75676A98" w:rsidR="0087354A" w:rsidRPr="00E55C57"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val="kk-KZ" w:bidi="lo-LA"/>
              </w:rPr>
            </w:pPr>
            <w:r w:rsidRPr="007F6BD8">
              <w:rPr>
                <w:rFonts w:cs="Arial"/>
                <w:color w:val="000000" w:themeColor="text1"/>
                <w:kern w:val="0"/>
                <w:sz w:val="18"/>
                <w:szCs w:val="18"/>
                <w:lang w:bidi="lo-LA"/>
              </w:rPr>
              <w:t>13,</w:t>
            </w:r>
            <w:r w:rsidR="00E55C57" w:rsidRPr="007F6BD8">
              <w:rPr>
                <w:rFonts w:cs="Arial"/>
                <w:color w:val="000000" w:themeColor="text1"/>
                <w:kern w:val="0"/>
                <w:sz w:val="18"/>
                <w:szCs w:val="18"/>
                <w:lang w:val="kk-KZ" w:bidi="lo-LA"/>
              </w:rPr>
              <w:t>8</w:t>
            </w:r>
            <w:r w:rsidRPr="007F6BD8">
              <w:rPr>
                <w:rFonts w:cs="Arial"/>
                <w:color w:val="000000" w:themeColor="text1"/>
                <w:kern w:val="0"/>
                <w:sz w:val="18"/>
                <w:szCs w:val="18"/>
                <w:lang w:bidi="lo-LA"/>
              </w:rPr>
              <w:t>7</w:t>
            </w:r>
            <w:r w:rsidR="00E55C57" w:rsidRPr="007F6BD8">
              <w:rPr>
                <w:rFonts w:cs="Arial"/>
                <w:color w:val="000000" w:themeColor="text1"/>
                <w:kern w:val="0"/>
                <w:sz w:val="18"/>
                <w:szCs w:val="18"/>
                <w:lang w:val="kk-KZ" w:bidi="lo-LA"/>
              </w:rPr>
              <w:t>2</w:t>
            </w:r>
          </w:p>
        </w:tc>
        <w:tc>
          <w:tcPr>
            <w:tcW w:w="1018" w:type="dxa"/>
            <w:tcBorders>
              <w:top w:val="single" w:sz="4" w:space="0" w:color="auto"/>
              <w:left w:val="nil"/>
              <w:bottom w:val="nil"/>
              <w:right w:val="nil"/>
            </w:tcBorders>
            <w:shd w:val="clear" w:color="auto" w:fill="auto"/>
            <w:vAlign w:val="bottom"/>
          </w:tcPr>
          <w:p w14:paraId="3E500BC6" w14:textId="3D2AAEF1"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73,437</w:t>
            </w:r>
          </w:p>
        </w:tc>
        <w:tc>
          <w:tcPr>
            <w:tcW w:w="1018" w:type="dxa"/>
            <w:tcBorders>
              <w:top w:val="single" w:sz="4" w:space="0" w:color="auto"/>
              <w:left w:val="nil"/>
              <w:bottom w:val="nil"/>
              <w:right w:val="nil"/>
            </w:tcBorders>
            <w:shd w:val="clear" w:color="auto" w:fill="auto"/>
            <w:vAlign w:val="bottom"/>
          </w:tcPr>
          <w:p w14:paraId="1FE0738A" w14:textId="0DD4364D"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87,309</w:t>
            </w:r>
          </w:p>
        </w:tc>
        <w:tc>
          <w:tcPr>
            <w:tcW w:w="1018" w:type="dxa"/>
            <w:tcBorders>
              <w:top w:val="single" w:sz="4" w:space="0" w:color="auto"/>
              <w:left w:val="nil"/>
              <w:bottom w:val="nil"/>
              <w:right w:val="nil"/>
            </w:tcBorders>
            <w:shd w:val="clear" w:color="auto" w:fill="auto"/>
            <w:vAlign w:val="bottom"/>
          </w:tcPr>
          <w:p w14:paraId="00BD3FFE" w14:textId="12656D0D"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13,371</w:t>
            </w:r>
          </w:p>
        </w:tc>
        <w:tc>
          <w:tcPr>
            <w:tcW w:w="1018" w:type="dxa"/>
            <w:tcBorders>
              <w:top w:val="single" w:sz="4" w:space="0" w:color="auto"/>
              <w:left w:val="nil"/>
              <w:bottom w:val="nil"/>
              <w:right w:val="nil"/>
            </w:tcBorders>
            <w:shd w:val="clear" w:color="auto" w:fill="auto"/>
            <w:vAlign w:val="bottom"/>
          </w:tcPr>
          <w:p w14:paraId="774C91FE" w14:textId="1C5170FB"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72,973</w:t>
            </w:r>
          </w:p>
        </w:tc>
        <w:tc>
          <w:tcPr>
            <w:tcW w:w="1018" w:type="dxa"/>
            <w:tcBorders>
              <w:top w:val="single" w:sz="4" w:space="0" w:color="auto"/>
              <w:left w:val="nil"/>
              <w:bottom w:val="nil"/>
              <w:right w:val="nil"/>
            </w:tcBorders>
            <w:shd w:val="clear" w:color="auto" w:fill="auto"/>
            <w:vAlign w:val="bottom"/>
          </w:tcPr>
          <w:p w14:paraId="4F89A93F" w14:textId="0D229734"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86,344</w:t>
            </w:r>
          </w:p>
        </w:tc>
      </w:tr>
      <w:tr w:rsidR="0087354A" w:rsidRPr="008E3B40" w14:paraId="51E4D086" w14:textId="77777777" w:rsidTr="00E04110">
        <w:trPr>
          <w:trHeight w:val="57"/>
        </w:trPr>
        <w:tc>
          <w:tcPr>
            <w:tcW w:w="3532" w:type="dxa"/>
            <w:tcBorders>
              <w:top w:val="nil"/>
              <w:left w:val="nil"/>
              <w:bottom w:val="nil"/>
              <w:right w:val="nil"/>
            </w:tcBorders>
            <w:shd w:val="clear" w:color="auto" w:fill="auto"/>
          </w:tcPr>
          <w:p w14:paraId="6D5D4123" w14:textId="77777777" w:rsidR="0087354A" w:rsidRPr="007F6BD8" w:rsidRDefault="0087354A" w:rsidP="00E04110">
            <w:r w:rsidRPr="007F6BD8">
              <w:t>Қызметкерлерге басқа да ұзақ мерзімді сыйақылар</w:t>
            </w:r>
          </w:p>
        </w:tc>
        <w:tc>
          <w:tcPr>
            <w:tcW w:w="1017" w:type="dxa"/>
            <w:tcBorders>
              <w:top w:val="nil"/>
              <w:left w:val="nil"/>
              <w:bottom w:val="single" w:sz="4" w:space="0" w:color="auto"/>
              <w:right w:val="nil"/>
            </w:tcBorders>
            <w:shd w:val="clear" w:color="auto" w:fill="auto"/>
            <w:vAlign w:val="bottom"/>
          </w:tcPr>
          <w:p w14:paraId="2D98C571" w14:textId="601966D8"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14,926</w:t>
            </w:r>
          </w:p>
        </w:tc>
        <w:tc>
          <w:tcPr>
            <w:tcW w:w="1018" w:type="dxa"/>
            <w:tcBorders>
              <w:top w:val="nil"/>
              <w:left w:val="nil"/>
              <w:bottom w:val="single" w:sz="4" w:space="0" w:color="auto"/>
              <w:right w:val="nil"/>
            </w:tcBorders>
            <w:shd w:val="clear" w:color="auto" w:fill="auto"/>
            <w:vAlign w:val="bottom"/>
          </w:tcPr>
          <w:p w14:paraId="58DB3EEA" w14:textId="705D3293"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54,158</w:t>
            </w:r>
          </w:p>
        </w:tc>
        <w:tc>
          <w:tcPr>
            <w:tcW w:w="1018" w:type="dxa"/>
            <w:tcBorders>
              <w:top w:val="nil"/>
              <w:left w:val="nil"/>
              <w:bottom w:val="single" w:sz="4" w:space="0" w:color="auto"/>
              <w:right w:val="nil"/>
            </w:tcBorders>
            <w:shd w:val="clear" w:color="auto" w:fill="auto"/>
            <w:vAlign w:val="bottom"/>
          </w:tcPr>
          <w:p w14:paraId="6E09800E" w14:textId="6B84134D"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69,084</w:t>
            </w:r>
          </w:p>
        </w:tc>
        <w:tc>
          <w:tcPr>
            <w:tcW w:w="1018" w:type="dxa"/>
            <w:tcBorders>
              <w:top w:val="nil"/>
              <w:left w:val="nil"/>
              <w:bottom w:val="single" w:sz="4" w:space="0" w:color="auto"/>
              <w:right w:val="nil"/>
            </w:tcBorders>
            <w:shd w:val="clear" w:color="auto" w:fill="auto"/>
            <w:vAlign w:val="bottom"/>
          </w:tcPr>
          <w:p w14:paraId="7D828C3F" w14:textId="485B85CA"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16,208</w:t>
            </w:r>
          </w:p>
        </w:tc>
        <w:tc>
          <w:tcPr>
            <w:tcW w:w="1018" w:type="dxa"/>
            <w:tcBorders>
              <w:top w:val="nil"/>
              <w:left w:val="nil"/>
              <w:bottom w:val="single" w:sz="4" w:space="0" w:color="auto"/>
              <w:right w:val="nil"/>
            </w:tcBorders>
            <w:shd w:val="clear" w:color="auto" w:fill="auto"/>
            <w:vAlign w:val="bottom"/>
          </w:tcPr>
          <w:p w14:paraId="144B5423" w14:textId="301E87F0"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54,283</w:t>
            </w:r>
          </w:p>
        </w:tc>
        <w:tc>
          <w:tcPr>
            <w:tcW w:w="1018" w:type="dxa"/>
            <w:tcBorders>
              <w:top w:val="nil"/>
              <w:left w:val="nil"/>
              <w:bottom w:val="single" w:sz="4" w:space="0" w:color="auto"/>
              <w:right w:val="nil"/>
            </w:tcBorders>
            <w:shd w:val="clear" w:color="auto" w:fill="auto"/>
            <w:vAlign w:val="bottom"/>
          </w:tcPr>
          <w:p w14:paraId="28E770F3" w14:textId="4EFDCF5D" w:rsidR="0087354A" w:rsidRPr="00A921E8"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A921E8">
              <w:rPr>
                <w:sz w:val="18"/>
                <w:szCs w:val="18"/>
              </w:rPr>
              <w:t>70,491</w:t>
            </w:r>
          </w:p>
        </w:tc>
      </w:tr>
      <w:tr w:rsidR="0087354A" w:rsidRPr="008E3B40" w14:paraId="69113952" w14:textId="77777777" w:rsidTr="00E04110">
        <w:trPr>
          <w:trHeight w:val="57"/>
        </w:trPr>
        <w:tc>
          <w:tcPr>
            <w:tcW w:w="3532" w:type="dxa"/>
            <w:tcBorders>
              <w:top w:val="nil"/>
              <w:left w:val="nil"/>
              <w:bottom w:val="nil"/>
              <w:right w:val="nil"/>
            </w:tcBorders>
            <w:shd w:val="clear" w:color="auto" w:fill="auto"/>
          </w:tcPr>
          <w:p w14:paraId="52209200" w14:textId="77777777" w:rsidR="0087354A" w:rsidRPr="007F6BD8" w:rsidRDefault="0087354A" w:rsidP="00E04110">
            <w:r w:rsidRPr="007F6BD8">
              <w:t>Қызметкерлерге сыйақы бойынша міндеттемелердің жиыны</w:t>
            </w:r>
          </w:p>
        </w:tc>
        <w:tc>
          <w:tcPr>
            <w:tcW w:w="1017" w:type="dxa"/>
            <w:tcBorders>
              <w:top w:val="single" w:sz="4" w:space="0" w:color="auto"/>
              <w:left w:val="nil"/>
              <w:bottom w:val="single" w:sz="4" w:space="0" w:color="auto"/>
              <w:right w:val="nil"/>
            </w:tcBorders>
            <w:shd w:val="clear" w:color="auto" w:fill="auto"/>
            <w:vAlign w:val="bottom"/>
          </w:tcPr>
          <w:p w14:paraId="468DE45D" w14:textId="05ADF057" w:rsidR="0087354A" w:rsidRPr="00A921E8" w:rsidRDefault="00A921E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sz w:val="18"/>
                <w:szCs w:val="18"/>
              </w:rPr>
              <w:t>28,798</w:t>
            </w:r>
          </w:p>
        </w:tc>
        <w:tc>
          <w:tcPr>
            <w:tcW w:w="1018" w:type="dxa"/>
            <w:tcBorders>
              <w:top w:val="single" w:sz="4" w:space="0" w:color="auto"/>
              <w:left w:val="nil"/>
              <w:bottom w:val="single" w:sz="4" w:space="0" w:color="auto"/>
              <w:right w:val="nil"/>
            </w:tcBorders>
            <w:shd w:val="clear" w:color="auto" w:fill="auto"/>
            <w:vAlign w:val="bottom"/>
          </w:tcPr>
          <w:p w14:paraId="4C7E9FDF" w14:textId="55B7DC42" w:rsidR="0087354A" w:rsidRPr="00A921E8" w:rsidRDefault="00A921E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sz w:val="18"/>
                <w:szCs w:val="18"/>
              </w:rPr>
              <w:t>127,595</w:t>
            </w:r>
          </w:p>
        </w:tc>
        <w:tc>
          <w:tcPr>
            <w:tcW w:w="1018" w:type="dxa"/>
            <w:tcBorders>
              <w:top w:val="single" w:sz="4" w:space="0" w:color="auto"/>
              <w:left w:val="nil"/>
              <w:bottom w:val="single" w:sz="4" w:space="0" w:color="auto"/>
              <w:right w:val="nil"/>
            </w:tcBorders>
            <w:shd w:val="clear" w:color="auto" w:fill="auto"/>
            <w:vAlign w:val="bottom"/>
          </w:tcPr>
          <w:p w14:paraId="30C810EB" w14:textId="6F9CB208" w:rsidR="0087354A" w:rsidRPr="00A921E8" w:rsidRDefault="00A921E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sz w:val="18"/>
                <w:szCs w:val="18"/>
              </w:rPr>
              <w:t>156,393</w:t>
            </w:r>
          </w:p>
        </w:tc>
        <w:tc>
          <w:tcPr>
            <w:tcW w:w="1018" w:type="dxa"/>
            <w:tcBorders>
              <w:top w:val="single" w:sz="4" w:space="0" w:color="auto"/>
              <w:left w:val="nil"/>
              <w:bottom w:val="single" w:sz="4" w:space="0" w:color="auto"/>
              <w:right w:val="nil"/>
            </w:tcBorders>
            <w:shd w:val="clear" w:color="auto" w:fill="auto"/>
            <w:vAlign w:val="bottom"/>
          </w:tcPr>
          <w:p w14:paraId="063DD839" w14:textId="2C915B03" w:rsidR="0087354A" w:rsidRPr="00A921E8" w:rsidRDefault="00A921E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sz w:val="18"/>
                <w:szCs w:val="18"/>
              </w:rPr>
              <w:t>29,579</w:t>
            </w:r>
          </w:p>
        </w:tc>
        <w:tc>
          <w:tcPr>
            <w:tcW w:w="1018" w:type="dxa"/>
            <w:tcBorders>
              <w:top w:val="single" w:sz="4" w:space="0" w:color="auto"/>
              <w:left w:val="nil"/>
              <w:bottom w:val="single" w:sz="4" w:space="0" w:color="auto"/>
              <w:right w:val="nil"/>
            </w:tcBorders>
            <w:shd w:val="clear" w:color="auto" w:fill="auto"/>
            <w:vAlign w:val="bottom"/>
          </w:tcPr>
          <w:p w14:paraId="0D9CB5D0" w14:textId="73C7F0B1" w:rsidR="0087354A" w:rsidRPr="00A921E8" w:rsidRDefault="00A921E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sz w:val="18"/>
                <w:szCs w:val="18"/>
              </w:rPr>
              <w:t>127,256</w:t>
            </w:r>
          </w:p>
        </w:tc>
        <w:tc>
          <w:tcPr>
            <w:tcW w:w="1018" w:type="dxa"/>
            <w:tcBorders>
              <w:top w:val="single" w:sz="4" w:space="0" w:color="auto"/>
              <w:left w:val="nil"/>
              <w:bottom w:val="single" w:sz="4" w:space="0" w:color="auto"/>
              <w:right w:val="nil"/>
            </w:tcBorders>
            <w:shd w:val="clear" w:color="auto" w:fill="auto"/>
            <w:vAlign w:val="bottom"/>
          </w:tcPr>
          <w:p w14:paraId="4FF79B64" w14:textId="4BF365E2" w:rsidR="0087354A" w:rsidRPr="00A921E8" w:rsidRDefault="00A921E8"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A921E8">
              <w:rPr>
                <w:sz w:val="18"/>
                <w:szCs w:val="18"/>
              </w:rPr>
              <w:t>156,835</w:t>
            </w:r>
          </w:p>
        </w:tc>
      </w:tr>
    </w:tbl>
    <w:p w14:paraId="6ECDBF39" w14:textId="0A77406F" w:rsidR="0087354A" w:rsidRDefault="0087354A" w:rsidP="0087354A">
      <w:pPr>
        <w:rPr>
          <w:rFonts w:cs="Arial"/>
          <w:color w:val="000000" w:themeColor="text1"/>
          <w:kern w:val="0"/>
          <w:sz w:val="18"/>
          <w:szCs w:val="18"/>
          <w:lang w:bidi="lo-LA"/>
        </w:rPr>
      </w:pPr>
    </w:p>
    <w:p w14:paraId="662DD3FB" w14:textId="7CF14C38" w:rsidR="0087354A" w:rsidRPr="007F6BD8" w:rsidRDefault="00A921E8" w:rsidP="0087354A">
      <w:pPr>
        <w:autoSpaceDE w:val="0"/>
        <w:autoSpaceDN w:val="0"/>
        <w:adjustRightInd w:val="0"/>
        <w:spacing w:before="120" w:after="60" w:line="252" w:lineRule="auto"/>
        <w:rPr>
          <w:rFonts w:cs="Arial"/>
          <w:color w:val="000000" w:themeColor="text1"/>
          <w:kern w:val="0"/>
          <w:lang w:bidi="lo-LA"/>
        </w:rPr>
      </w:pPr>
      <w:r w:rsidRPr="007F6BD8">
        <w:rPr>
          <w:rFonts w:cs="Arial"/>
          <w:color w:val="000000" w:themeColor="text1"/>
          <w:kern w:val="0"/>
          <w:lang w:bidi="lo-LA"/>
        </w:rPr>
        <w:t>2023 және 2022</w:t>
      </w:r>
      <w:r w:rsidR="0087354A" w:rsidRPr="007F6BD8">
        <w:rPr>
          <w:rFonts w:cs="Arial"/>
          <w:color w:val="000000" w:themeColor="text1"/>
          <w:kern w:val="0"/>
          <w:lang w:bidi="lo-LA"/>
        </w:rPr>
        <w:t xml:space="preserve"> жылдың 31 желтоқсанында аяқталған жылдардағы міндеттемелердің ағымдағы мәнінің қозғалысы келесідей:</w:t>
      </w:r>
    </w:p>
    <w:tbl>
      <w:tblPr>
        <w:tblW w:w="9639" w:type="dxa"/>
        <w:tblLayout w:type="fixed"/>
        <w:tblCellMar>
          <w:left w:w="10" w:type="dxa"/>
          <w:right w:w="10" w:type="dxa"/>
        </w:tblCellMar>
        <w:tblLook w:val="0000" w:firstRow="0" w:lastRow="0" w:firstColumn="0" w:lastColumn="0" w:noHBand="0" w:noVBand="0"/>
      </w:tblPr>
      <w:tblGrid>
        <w:gridCol w:w="6033"/>
        <w:gridCol w:w="1240"/>
        <w:gridCol w:w="1183"/>
        <w:gridCol w:w="1183"/>
      </w:tblGrid>
      <w:tr w:rsidR="0087354A" w:rsidRPr="008E3B40" w14:paraId="3A639B53" w14:textId="77777777" w:rsidTr="00E04110">
        <w:trPr>
          <w:trHeight w:val="57"/>
        </w:trPr>
        <w:tc>
          <w:tcPr>
            <w:tcW w:w="6033" w:type="dxa"/>
            <w:tcBorders>
              <w:top w:val="nil"/>
              <w:left w:val="nil"/>
              <w:bottom w:val="nil"/>
              <w:right w:val="nil"/>
            </w:tcBorders>
            <w:shd w:val="clear" w:color="auto" w:fill="auto"/>
            <w:vAlign w:val="bottom"/>
          </w:tcPr>
          <w:p w14:paraId="072A4224"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240" w:type="dxa"/>
            <w:tcBorders>
              <w:top w:val="nil"/>
              <w:left w:val="nil"/>
              <w:bottom w:val="single" w:sz="6" w:space="0" w:color="auto"/>
              <w:right w:val="nil"/>
            </w:tcBorders>
            <w:shd w:val="clear" w:color="auto" w:fill="auto"/>
            <w:vAlign w:val="bottom"/>
          </w:tcPr>
          <w:p w14:paraId="7B381F83" w14:textId="77777777" w:rsidR="0087354A" w:rsidRPr="008E3B40" w:rsidRDefault="0087354A" w:rsidP="00E04110">
            <w:pPr>
              <w:autoSpaceDE w:val="0"/>
              <w:autoSpaceDN w:val="0"/>
              <w:adjustRightInd w:val="0"/>
              <w:spacing w:before="20" w:after="40" w:line="180" w:lineRule="exact"/>
              <w:ind w:right="57"/>
              <w:jc w:val="right"/>
              <w:rPr>
                <w:rFonts w:cs="Arial"/>
                <w:color w:val="000000" w:themeColor="text1"/>
                <w:spacing w:val="-4"/>
                <w:kern w:val="0"/>
                <w:sz w:val="16"/>
                <w:szCs w:val="16"/>
                <w:lang w:bidi="lo-LA"/>
              </w:rPr>
            </w:pPr>
            <w:r w:rsidRPr="00BC0A30">
              <w:rPr>
                <w:rFonts w:cs="Arial"/>
                <w:color w:val="000000" w:themeColor="text1"/>
                <w:spacing w:val="-4"/>
                <w:kern w:val="0"/>
                <w:sz w:val="16"/>
                <w:szCs w:val="16"/>
                <w:lang w:bidi="lo-LA"/>
              </w:rPr>
              <w:t>Еңбек қызметі аяқталғаннан кейінгі сыйақылар</w:t>
            </w:r>
          </w:p>
        </w:tc>
        <w:tc>
          <w:tcPr>
            <w:tcW w:w="1183" w:type="dxa"/>
            <w:tcBorders>
              <w:top w:val="nil"/>
              <w:left w:val="nil"/>
              <w:bottom w:val="single" w:sz="6" w:space="0" w:color="auto"/>
              <w:right w:val="nil"/>
            </w:tcBorders>
            <w:shd w:val="clear" w:color="auto" w:fill="auto"/>
            <w:vAlign w:val="bottom"/>
          </w:tcPr>
          <w:p w14:paraId="331DECE3"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spacing w:val="-4"/>
                <w:kern w:val="0"/>
                <w:sz w:val="16"/>
                <w:szCs w:val="16"/>
                <w:lang w:bidi="lo-LA"/>
              </w:rPr>
            </w:pPr>
            <w:r>
              <w:rPr>
                <w:rFonts w:cs="Arial"/>
                <w:color w:val="000000" w:themeColor="text1"/>
                <w:spacing w:val="-4"/>
                <w:kern w:val="0"/>
                <w:sz w:val="16"/>
                <w:szCs w:val="16"/>
                <w:lang w:val="kk-KZ" w:bidi="lo-LA"/>
              </w:rPr>
              <w:t>Қ</w:t>
            </w:r>
            <w:r w:rsidRPr="00BC0A30">
              <w:rPr>
                <w:rFonts w:cs="Arial"/>
                <w:color w:val="000000" w:themeColor="text1"/>
                <w:spacing w:val="-4"/>
                <w:kern w:val="0"/>
                <w:sz w:val="16"/>
                <w:szCs w:val="16"/>
                <w:lang w:bidi="lo-LA"/>
              </w:rPr>
              <w:t>ызметкерлерге өзге де ұзақ мерзімді сыйақылар</w:t>
            </w:r>
          </w:p>
        </w:tc>
        <w:tc>
          <w:tcPr>
            <w:tcW w:w="1183" w:type="dxa"/>
            <w:tcBorders>
              <w:top w:val="nil"/>
              <w:left w:val="nil"/>
              <w:bottom w:val="single" w:sz="6" w:space="0" w:color="auto"/>
              <w:right w:val="nil"/>
            </w:tcBorders>
            <w:shd w:val="clear" w:color="auto" w:fill="auto"/>
            <w:vAlign w:val="bottom"/>
          </w:tcPr>
          <w:p w14:paraId="1E158387" w14:textId="77777777" w:rsidR="0087354A" w:rsidRPr="00BC0A3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Жиыны</w:t>
            </w:r>
          </w:p>
        </w:tc>
      </w:tr>
      <w:tr w:rsidR="0087354A" w:rsidRPr="008E3B40" w14:paraId="53304AE8" w14:textId="77777777" w:rsidTr="00E04110">
        <w:trPr>
          <w:trHeight w:val="57"/>
        </w:trPr>
        <w:tc>
          <w:tcPr>
            <w:tcW w:w="6033" w:type="dxa"/>
            <w:tcBorders>
              <w:top w:val="nil"/>
              <w:left w:val="nil"/>
              <w:bottom w:val="nil"/>
              <w:right w:val="nil"/>
            </w:tcBorders>
            <w:shd w:val="clear" w:color="auto" w:fill="auto"/>
            <w:vAlign w:val="bottom"/>
          </w:tcPr>
          <w:p w14:paraId="1A4A8B5B" w14:textId="4BB25BF8" w:rsidR="0087354A" w:rsidRPr="007F6BD8" w:rsidRDefault="00A921E8"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bidi="lo-LA"/>
              </w:rPr>
              <w:t xml:space="preserve"> 2021</w:t>
            </w:r>
            <w:r w:rsidR="0087354A" w:rsidRPr="007F6BD8">
              <w:rPr>
                <w:rFonts w:cs="Arial"/>
                <w:color w:val="000000" w:themeColor="text1"/>
                <w:kern w:val="0"/>
                <w:lang w:val="kk-KZ" w:bidi="lo-LA"/>
              </w:rPr>
              <w:t xml:space="preserve"> ж 31 желтоқсанына</w:t>
            </w:r>
          </w:p>
        </w:tc>
        <w:tc>
          <w:tcPr>
            <w:tcW w:w="1240" w:type="dxa"/>
            <w:tcBorders>
              <w:top w:val="nil"/>
              <w:left w:val="nil"/>
              <w:bottom w:val="nil"/>
              <w:right w:val="nil"/>
            </w:tcBorders>
            <w:shd w:val="clear" w:color="auto" w:fill="auto"/>
            <w:vAlign w:val="bottom"/>
          </w:tcPr>
          <w:p w14:paraId="38D0F17C" w14:textId="214A0386" w:rsidR="0087354A" w:rsidRPr="005B09AD"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110,608</w:t>
            </w:r>
          </w:p>
        </w:tc>
        <w:tc>
          <w:tcPr>
            <w:tcW w:w="1183" w:type="dxa"/>
            <w:tcBorders>
              <w:top w:val="nil"/>
              <w:left w:val="nil"/>
              <w:bottom w:val="nil"/>
              <w:right w:val="nil"/>
            </w:tcBorders>
            <w:shd w:val="clear" w:color="auto" w:fill="auto"/>
            <w:vAlign w:val="bottom"/>
          </w:tcPr>
          <w:p w14:paraId="42CCEA34" w14:textId="37EB4882" w:rsidR="0087354A" w:rsidRPr="005B09AD" w:rsidRDefault="005B09AD"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5B09AD">
              <w:rPr>
                <w:sz w:val="18"/>
                <w:szCs w:val="18"/>
              </w:rPr>
              <w:t>78,654</w:t>
            </w:r>
          </w:p>
        </w:tc>
        <w:tc>
          <w:tcPr>
            <w:tcW w:w="1183" w:type="dxa"/>
            <w:tcBorders>
              <w:top w:val="nil"/>
              <w:left w:val="nil"/>
              <w:bottom w:val="nil"/>
              <w:right w:val="nil"/>
            </w:tcBorders>
            <w:shd w:val="clear" w:color="auto" w:fill="auto"/>
            <w:vAlign w:val="bottom"/>
          </w:tcPr>
          <w:p w14:paraId="4A41A3A8" w14:textId="4EEEC1F5" w:rsidR="0087354A" w:rsidRPr="005B09AD" w:rsidRDefault="005B0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189,262</w:t>
            </w:r>
          </w:p>
        </w:tc>
      </w:tr>
      <w:tr w:rsidR="0087354A" w:rsidRPr="008E3B40" w14:paraId="1ECEE411" w14:textId="77777777" w:rsidTr="00E04110">
        <w:trPr>
          <w:trHeight w:val="57"/>
        </w:trPr>
        <w:tc>
          <w:tcPr>
            <w:tcW w:w="6033" w:type="dxa"/>
            <w:tcBorders>
              <w:top w:val="nil"/>
              <w:left w:val="nil"/>
              <w:bottom w:val="nil"/>
              <w:right w:val="nil"/>
            </w:tcBorders>
            <w:shd w:val="clear" w:color="auto" w:fill="auto"/>
            <w:vAlign w:val="bottom"/>
          </w:tcPr>
          <w:p w14:paraId="7EB68F2D"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Дисконт а</w:t>
            </w:r>
            <w:r w:rsidRPr="007F6BD8">
              <w:rPr>
                <w:rFonts w:cs="Arial"/>
                <w:color w:val="000000" w:themeColor="text1"/>
                <w:kern w:val="0"/>
                <w:lang w:bidi="lo-LA"/>
              </w:rPr>
              <w:t>мортизация</w:t>
            </w:r>
            <w:r w:rsidRPr="007F6BD8">
              <w:rPr>
                <w:rFonts w:cs="Arial"/>
                <w:color w:val="000000" w:themeColor="text1"/>
                <w:kern w:val="0"/>
                <w:lang w:val="kk-KZ" w:bidi="lo-LA"/>
              </w:rPr>
              <w:t>сы</w:t>
            </w:r>
          </w:p>
        </w:tc>
        <w:tc>
          <w:tcPr>
            <w:tcW w:w="1240" w:type="dxa"/>
            <w:tcBorders>
              <w:top w:val="nil"/>
              <w:left w:val="nil"/>
              <w:bottom w:val="nil"/>
              <w:right w:val="nil"/>
            </w:tcBorders>
            <w:shd w:val="clear" w:color="auto" w:fill="auto"/>
            <w:vAlign w:val="bottom"/>
          </w:tcPr>
          <w:p w14:paraId="3C9FBCF1" w14:textId="21B4776B" w:rsidR="0087354A" w:rsidRPr="005B09AD"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9,710</w:t>
            </w:r>
          </w:p>
        </w:tc>
        <w:tc>
          <w:tcPr>
            <w:tcW w:w="1183" w:type="dxa"/>
            <w:tcBorders>
              <w:top w:val="nil"/>
              <w:left w:val="nil"/>
              <w:bottom w:val="nil"/>
              <w:right w:val="nil"/>
            </w:tcBorders>
            <w:shd w:val="clear" w:color="auto" w:fill="auto"/>
            <w:vAlign w:val="bottom"/>
          </w:tcPr>
          <w:p w14:paraId="57202C50" w14:textId="34F5E23B" w:rsidR="0087354A" w:rsidRPr="005B09AD"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5B09AD">
              <w:rPr>
                <w:rFonts w:cs="Arial"/>
                <w:color w:val="000000" w:themeColor="text1"/>
                <w:kern w:val="0"/>
                <w:sz w:val="18"/>
                <w:szCs w:val="18"/>
                <w:lang w:bidi="lo-LA"/>
              </w:rPr>
              <w:t xml:space="preserve"> </w:t>
            </w:r>
            <w:r w:rsidR="005B09AD" w:rsidRPr="005B09AD">
              <w:rPr>
                <w:sz w:val="18"/>
                <w:szCs w:val="18"/>
              </w:rPr>
              <w:t>6,026</w:t>
            </w:r>
          </w:p>
        </w:tc>
        <w:tc>
          <w:tcPr>
            <w:tcW w:w="1183" w:type="dxa"/>
            <w:tcBorders>
              <w:top w:val="nil"/>
              <w:left w:val="nil"/>
              <w:bottom w:val="nil"/>
              <w:right w:val="nil"/>
            </w:tcBorders>
            <w:shd w:val="clear" w:color="auto" w:fill="auto"/>
            <w:vAlign w:val="bottom"/>
          </w:tcPr>
          <w:p w14:paraId="0850CCD6" w14:textId="40DD395C" w:rsidR="0087354A" w:rsidRPr="005B09AD" w:rsidRDefault="005B0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15,736</w:t>
            </w:r>
          </w:p>
        </w:tc>
      </w:tr>
      <w:tr w:rsidR="0087354A" w:rsidRPr="008E3B40" w14:paraId="5EF7FC97" w14:textId="77777777" w:rsidTr="00E04110">
        <w:trPr>
          <w:trHeight w:val="57"/>
        </w:trPr>
        <w:tc>
          <w:tcPr>
            <w:tcW w:w="6033" w:type="dxa"/>
            <w:tcBorders>
              <w:top w:val="nil"/>
              <w:left w:val="nil"/>
              <w:bottom w:val="nil"/>
              <w:right w:val="nil"/>
            </w:tcBorders>
            <w:shd w:val="clear" w:color="auto" w:fill="auto"/>
            <w:vAlign w:val="bottom"/>
          </w:tcPr>
          <w:p w14:paraId="02102E1B" w14:textId="77777777" w:rsidR="0087354A" w:rsidRPr="007F6BD8"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Жүргізілген төлемдер</w:t>
            </w:r>
          </w:p>
        </w:tc>
        <w:tc>
          <w:tcPr>
            <w:tcW w:w="1240" w:type="dxa"/>
            <w:tcBorders>
              <w:top w:val="nil"/>
              <w:left w:val="nil"/>
              <w:bottom w:val="nil"/>
              <w:right w:val="nil"/>
            </w:tcBorders>
            <w:shd w:val="clear" w:color="auto" w:fill="auto"/>
            <w:vAlign w:val="bottom"/>
          </w:tcPr>
          <w:p w14:paraId="41C571B0" w14:textId="236EAFF1" w:rsidR="0087354A" w:rsidRPr="005B09AD" w:rsidRDefault="00A921E8"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B09AD">
              <w:rPr>
                <w:sz w:val="18"/>
                <w:szCs w:val="18"/>
              </w:rPr>
              <w:t>(16,433)</w:t>
            </w:r>
          </w:p>
        </w:tc>
        <w:tc>
          <w:tcPr>
            <w:tcW w:w="1183" w:type="dxa"/>
            <w:tcBorders>
              <w:top w:val="nil"/>
              <w:left w:val="nil"/>
              <w:bottom w:val="nil"/>
              <w:right w:val="nil"/>
            </w:tcBorders>
            <w:shd w:val="clear" w:color="auto" w:fill="auto"/>
            <w:vAlign w:val="bottom"/>
          </w:tcPr>
          <w:p w14:paraId="4EA74967" w14:textId="241882FF" w:rsidR="0087354A" w:rsidRPr="005B09AD" w:rsidRDefault="005B09AD" w:rsidP="00E04110">
            <w:pPr>
              <w:tabs>
                <w:tab w:val="left" w:pos="284"/>
              </w:tabs>
              <w:autoSpaceDE w:val="0"/>
              <w:autoSpaceDN w:val="0"/>
              <w:adjustRightInd w:val="0"/>
              <w:spacing w:before="20" w:after="20" w:line="220" w:lineRule="exact"/>
              <w:ind w:right="68"/>
              <w:jc w:val="right"/>
              <w:rPr>
                <w:rFonts w:cs="Arial"/>
                <w:color w:val="000000" w:themeColor="text1"/>
                <w:kern w:val="0"/>
                <w:sz w:val="18"/>
                <w:szCs w:val="18"/>
                <w:lang w:bidi="lo-LA"/>
              </w:rPr>
            </w:pPr>
            <w:r w:rsidRPr="005B09AD">
              <w:rPr>
                <w:sz w:val="18"/>
                <w:szCs w:val="18"/>
              </w:rPr>
              <w:t>(20,208)</w:t>
            </w:r>
          </w:p>
        </w:tc>
        <w:tc>
          <w:tcPr>
            <w:tcW w:w="1183" w:type="dxa"/>
            <w:tcBorders>
              <w:top w:val="nil"/>
              <w:left w:val="nil"/>
              <w:bottom w:val="nil"/>
              <w:right w:val="nil"/>
            </w:tcBorders>
            <w:shd w:val="clear" w:color="auto" w:fill="auto"/>
            <w:vAlign w:val="bottom"/>
          </w:tcPr>
          <w:p w14:paraId="02B7C472" w14:textId="431ACBB0" w:rsidR="0087354A" w:rsidRPr="005B09AD" w:rsidRDefault="005B09A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B09AD">
              <w:rPr>
                <w:sz w:val="18"/>
                <w:szCs w:val="18"/>
              </w:rPr>
              <w:t>(36,641)</w:t>
            </w:r>
          </w:p>
        </w:tc>
      </w:tr>
      <w:tr w:rsidR="0087354A" w:rsidRPr="008E3B40" w14:paraId="008BA6B6" w14:textId="77777777" w:rsidTr="00E04110">
        <w:trPr>
          <w:trHeight w:val="57"/>
        </w:trPr>
        <w:tc>
          <w:tcPr>
            <w:tcW w:w="6033" w:type="dxa"/>
            <w:tcBorders>
              <w:top w:val="nil"/>
              <w:left w:val="nil"/>
              <w:bottom w:val="nil"/>
              <w:right w:val="nil"/>
            </w:tcBorders>
            <w:shd w:val="clear" w:color="auto" w:fill="auto"/>
          </w:tcPr>
          <w:p w14:paraId="6AA20904" w14:textId="77777777" w:rsidR="0087354A" w:rsidRPr="007F6BD8" w:rsidRDefault="0087354A" w:rsidP="00E04110">
            <w:r w:rsidRPr="007F6BD8">
              <w:t>Ағымдағы қызметтердің құны</w:t>
            </w:r>
          </w:p>
        </w:tc>
        <w:tc>
          <w:tcPr>
            <w:tcW w:w="1240" w:type="dxa"/>
            <w:tcBorders>
              <w:top w:val="nil"/>
              <w:left w:val="nil"/>
              <w:bottom w:val="nil"/>
              <w:right w:val="nil"/>
            </w:tcBorders>
            <w:shd w:val="clear" w:color="auto" w:fill="auto"/>
            <w:vAlign w:val="bottom"/>
          </w:tcPr>
          <w:p w14:paraId="6540DF54" w14:textId="18E95401" w:rsidR="0087354A" w:rsidRPr="005B09AD" w:rsidRDefault="00A921E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412</w:t>
            </w:r>
            <w:r w:rsidR="0087354A" w:rsidRPr="005B09AD">
              <w:rPr>
                <w:rFonts w:cs="Arial"/>
                <w:color w:val="000000" w:themeColor="text1"/>
                <w:kern w:val="0"/>
                <w:sz w:val="18"/>
                <w:szCs w:val="18"/>
                <w:lang w:bidi="lo-LA"/>
              </w:rPr>
              <w:t xml:space="preserve"> </w:t>
            </w:r>
          </w:p>
        </w:tc>
        <w:tc>
          <w:tcPr>
            <w:tcW w:w="1183" w:type="dxa"/>
            <w:tcBorders>
              <w:top w:val="nil"/>
              <w:left w:val="nil"/>
              <w:bottom w:val="nil"/>
              <w:right w:val="nil"/>
            </w:tcBorders>
            <w:shd w:val="clear" w:color="auto" w:fill="auto"/>
            <w:vAlign w:val="bottom"/>
          </w:tcPr>
          <w:p w14:paraId="04C4838B" w14:textId="3ACE0EF8" w:rsidR="0087354A" w:rsidRPr="005B09AD" w:rsidRDefault="005B09AD"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5B09AD">
              <w:rPr>
                <w:sz w:val="18"/>
                <w:szCs w:val="18"/>
              </w:rPr>
              <w:t>1,388</w:t>
            </w:r>
          </w:p>
        </w:tc>
        <w:tc>
          <w:tcPr>
            <w:tcW w:w="1183" w:type="dxa"/>
            <w:tcBorders>
              <w:top w:val="nil"/>
              <w:left w:val="nil"/>
              <w:bottom w:val="nil"/>
              <w:right w:val="nil"/>
            </w:tcBorders>
            <w:shd w:val="clear" w:color="auto" w:fill="auto"/>
            <w:vAlign w:val="bottom"/>
          </w:tcPr>
          <w:p w14:paraId="01F71FCD" w14:textId="67288104" w:rsidR="0087354A" w:rsidRPr="005B09AD" w:rsidRDefault="005B0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1,800</w:t>
            </w:r>
          </w:p>
        </w:tc>
      </w:tr>
      <w:tr w:rsidR="0087354A" w:rsidRPr="008E3B40" w14:paraId="69ADF74A" w14:textId="77777777" w:rsidTr="00E04110">
        <w:trPr>
          <w:trHeight w:val="57"/>
        </w:trPr>
        <w:tc>
          <w:tcPr>
            <w:tcW w:w="6033" w:type="dxa"/>
            <w:tcBorders>
              <w:top w:val="nil"/>
              <w:left w:val="nil"/>
              <w:bottom w:val="nil"/>
              <w:right w:val="nil"/>
            </w:tcBorders>
            <w:shd w:val="clear" w:color="auto" w:fill="auto"/>
          </w:tcPr>
          <w:p w14:paraId="68ED7E2A" w14:textId="77777777" w:rsidR="0087354A" w:rsidRPr="007F6BD8" w:rsidRDefault="0087354A" w:rsidP="00E04110">
            <w:r w:rsidRPr="007F6BD8">
              <w:t>Басқа жиынтық табыста танылған актуарлық қайта бағалау</w:t>
            </w:r>
          </w:p>
        </w:tc>
        <w:tc>
          <w:tcPr>
            <w:tcW w:w="1240" w:type="dxa"/>
            <w:tcBorders>
              <w:top w:val="nil"/>
              <w:left w:val="nil"/>
              <w:bottom w:val="nil"/>
              <w:right w:val="nil"/>
            </w:tcBorders>
            <w:shd w:val="clear" w:color="auto" w:fill="auto"/>
            <w:vAlign w:val="bottom"/>
          </w:tcPr>
          <w:p w14:paraId="7A0E0D43" w14:textId="3B281517" w:rsidR="0087354A" w:rsidRPr="005B09AD" w:rsidRDefault="005B0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(17,953)</w:t>
            </w:r>
          </w:p>
        </w:tc>
        <w:tc>
          <w:tcPr>
            <w:tcW w:w="1183" w:type="dxa"/>
            <w:tcBorders>
              <w:top w:val="nil"/>
              <w:left w:val="nil"/>
              <w:bottom w:val="nil"/>
              <w:right w:val="nil"/>
            </w:tcBorders>
            <w:shd w:val="clear" w:color="auto" w:fill="auto"/>
            <w:vAlign w:val="bottom"/>
          </w:tcPr>
          <w:p w14:paraId="081FB4C9" w14:textId="77777777" w:rsidR="0087354A" w:rsidRPr="005B09AD"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5B09AD">
              <w:rPr>
                <w:rFonts w:cs="Arial"/>
                <w:color w:val="000000" w:themeColor="text1"/>
                <w:kern w:val="0"/>
                <w:sz w:val="18"/>
                <w:szCs w:val="18"/>
                <w:lang w:bidi="lo-LA"/>
              </w:rPr>
              <w:t>–</w:t>
            </w:r>
          </w:p>
        </w:tc>
        <w:tc>
          <w:tcPr>
            <w:tcW w:w="1183" w:type="dxa"/>
            <w:tcBorders>
              <w:top w:val="nil"/>
              <w:left w:val="nil"/>
              <w:bottom w:val="nil"/>
              <w:right w:val="nil"/>
            </w:tcBorders>
            <w:shd w:val="clear" w:color="auto" w:fill="auto"/>
            <w:vAlign w:val="bottom"/>
          </w:tcPr>
          <w:p w14:paraId="436736CC" w14:textId="313BFC55" w:rsidR="0087354A" w:rsidRPr="005B09AD" w:rsidRDefault="005B0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5B09AD">
              <w:rPr>
                <w:sz w:val="18"/>
                <w:szCs w:val="18"/>
              </w:rPr>
              <w:t>(17,953</w:t>
            </w:r>
          </w:p>
        </w:tc>
      </w:tr>
      <w:tr w:rsidR="0087354A" w:rsidRPr="008E3B40" w14:paraId="0D7C8B45" w14:textId="77777777" w:rsidTr="00E04110">
        <w:trPr>
          <w:trHeight w:val="57"/>
        </w:trPr>
        <w:tc>
          <w:tcPr>
            <w:tcW w:w="6033" w:type="dxa"/>
            <w:tcBorders>
              <w:top w:val="nil"/>
              <w:left w:val="nil"/>
              <w:bottom w:val="nil"/>
              <w:right w:val="nil"/>
            </w:tcBorders>
            <w:shd w:val="clear" w:color="auto" w:fill="auto"/>
          </w:tcPr>
          <w:p w14:paraId="51F4C127" w14:textId="77777777" w:rsidR="0087354A" w:rsidRPr="007F6BD8" w:rsidRDefault="0087354A" w:rsidP="00E04110">
            <w:r w:rsidRPr="007F6BD8">
              <w:t>Бір жылдағы пайда мен залал деп танылған актуарлық қайта бағалау</w:t>
            </w:r>
          </w:p>
        </w:tc>
        <w:tc>
          <w:tcPr>
            <w:tcW w:w="1240" w:type="dxa"/>
            <w:tcBorders>
              <w:top w:val="nil"/>
              <w:left w:val="nil"/>
              <w:bottom w:val="nil"/>
              <w:right w:val="nil"/>
            </w:tcBorders>
            <w:shd w:val="clear" w:color="auto" w:fill="auto"/>
            <w:vAlign w:val="bottom"/>
          </w:tcPr>
          <w:p w14:paraId="35A2C4E5" w14:textId="77777777" w:rsidR="0087354A" w:rsidRPr="005B09AD" w:rsidRDefault="0087354A"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5B09AD">
              <w:rPr>
                <w:rFonts w:cs="Arial"/>
                <w:color w:val="000000" w:themeColor="text1"/>
                <w:kern w:val="0"/>
                <w:sz w:val="18"/>
                <w:szCs w:val="18"/>
                <w:lang w:bidi="lo-LA"/>
              </w:rPr>
              <w:t>–</w:t>
            </w:r>
          </w:p>
        </w:tc>
        <w:tc>
          <w:tcPr>
            <w:tcW w:w="1183" w:type="dxa"/>
            <w:tcBorders>
              <w:top w:val="nil"/>
              <w:left w:val="nil"/>
              <w:bottom w:val="nil"/>
              <w:right w:val="nil"/>
            </w:tcBorders>
            <w:shd w:val="clear" w:color="auto" w:fill="auto"/>
            <w:vAlign w:val="bottom"/>
          </w:tcPr>
          <w:p w14:paraId="406842DC" w14:textId="7B6B8F01" w:rsidR="0087354A" w:rsidRPr="005B09AD" w:rsidRDefault="005B09AD" w:rsidP="00E04110">
            <w:pPr>
              <w:tabs>
                <w:tab w:val="left" w:pos="284"/>
              </w:tabs>
              <w:autoSpaceDE w:val="0"/>
              <w:autoSpaceDN w:val="0"/>
              <w:adjustRightInd w:val="0"/>
              <w:spacing w:before="20" w:after="20" w:line="220" w:lineRule="exact"/>
              <w:ind w:right="68"/>
              <w:jc w:val="right"/>
              <w:rPr>
                <w:rFonts w:cs="Arial"/>
                <w:color w:val="000000" w:themeColor="text1"/>
                <w:kern w:val="0"/>
                <w:sz w:val="18"/>
                <w:szCs w:val="18"/>
                <w:lang w:bidi="lo-LA"/>
              </w:rPr>
            </w:pPr>
            <w:r w:rsidRPr="005B09AD">
              <w:rPr>
                <w:sz w:val="18"/>
                <w:szCs w:val="18"/>
              </w:rPr>
              <w:t>4,631</w:t>
            </w:r>
          </w:p>
        </w:tc>
        <w:tc>
          <w:tcPr>
            <w:tcW w:w="1183" w:type="dxa"/>
            <w:tcBorders>
              <w:top w:val="nil"/>
              <w:left w:val="nil"/>
              <w:bottom w:val="nil"/>
              <w:right w:val="nil"/>
            </w:tcBorders>
            <w:shd w:val="clear" w:color="auto" w:fill="auto"/>
            <w:vAlign w:val="bottom"/>
          </w:tcPr>
          <w:p w14:paraId="7AD9B834" w14:textId="1F9C07B9" w:rsidR="0087354A" w:rsidRPr="005B09AD"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5B09AD">
              <w:rPr>
                <w:rFonts w:cs="Arial"/>
                <w:color w:val="000000" w:themeColor="text1"/>
                <w:kern w:val="0"/>
                <w:sz w:val="18"/>
                <w:szCs w:val="18"/>
                <w:lang w:bidi="lo-LA"/>
              </w:rPr>
              <w:t xml:space="preserve"> </w:t>
            </w:r>
            <w:r w:rsidR="005B09AD" w:rsidRPr="005B09AD">
              <w:rPr>
                <w:sz w:val="18"/>
                <w:szCs w:val="18"/>
              </w:rPr>
              <w:t>4,631</w:t>
            </w:r>
          </w:p>
        </w:tc>
      </w:tr>
      <w:tr w:rsidR="0087354A" w:rsidRPr="008E3B40" w14:paraId="6B6E4D58" w14:textId="77777777" w:rsidTr="00E04110">
        <w:trPr>
          <w:trHeight w:val="57"/>
        </w:trPr>
        <w:tc>
          <w:tcPr>
            <w:tcW w:w="6033" w:type="dxa"/>
            <w:tcBorders>
              <w:top w:val="nil"/>
              <w:left w:val="nil"/>
              <w:bottom w:val="nil"/>
              <w:right w:val="nil"/>
            </w:tcBorders>
            <w:shd w:val="clear" w:color="auto" w:fill="auto"/>
            <w:vAlign w:val="bottom"/>
          </w:tcPr>
          <w:p w14:paraId="7DF78A96" w14:textId="1B8ED6DF" w:rsidR="0087354A" w:rsidRPr="007F6BD8" w:rsidRDefault="005B09AD"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7F6BD8">
              <w:rPr>
                <w:rFonts w:cs="Arial"/>
                <w:b/>
                <w:bCs/>
                <w:color w:val="000000" w:themeColor="text1"/>
                <w:kern w:val="0"/>
                <w:lang w:bidi="lo-LA"/>
              </w:rPr>
              <w:t>2022</w:t>
            </w:r>
            <w:r w:rsidR="0087354A" w:rsidRPr="007F6BD8">
              <w:rPr>
                <w:rFonts w:cs="Arial"/>
                <w:b/>
                <w:bCs/>
                <w:color w:val="000000" w:themeColor="text1"/>
                <w:kern w:val="0"/>
                <w:lang w:val="kk-KZ" w:bidi="lo-LA"/>
              </w:rPr>
              <w:t xml:space="preserve"> ж 31 желтоқсанына</w:t>
            </w:r>
          </w:p>
        </w:tc>
        <w:tc>
          <w:tcPr>
            <w:tcW w:w="1240" w:type="dxa"/>
            <w:tcBorders>
              <w:top w:val="single" w:sz="6" w:space="0" w:color="auto"/>
              <w:left w:val="nil"/>
              <w:bottom w:val="nil"/>
              <w:right w:val="nil"/>
            </w:tcBorders>
            <w:shd w:val="clear" w:color="auto" w:fill="auto"/>
            <w:vAlign w:val="bottom"/>
          </w:tcPr>
          <w:p w14:paraId="1C8CA95C" w14:textId="29E17E20" w:rsidR="0087354A" w:rsidRPr="00F15841"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F15841">
              <w:rPr>
                <w:rFonts w:cs="Arial"/>
                <w:b/>
                <w:bCs/>
                <w:color w:val="000000" w:themeColor="text1"/>
                <w:kern w:val="0"/>
                <w:sz w:val="18"/>
                <w:szCs w:val="18"/>
                <w:lang w:bidi="lo-LA"/>
              </w:rPr>
              <w:t xml:space="preserve"> </w:t>
            </w:r>
            <w:r w:rsidR="005B09AD" w:rsidRPr="00F15841">
              <w:rPr>
                <w:b/>
                <w:sz w:val="18"/>
                <w:szCs w:val="18"/>
              </w:rPr>
              <w:t>86,344</w:t>
            </w:r>
          </w:p>
        </w:tc>
        <w:tc>
          <w:tcPr>
            <w:tcW w:w="1183" w:type="dxa"/>
            <w:tcBorders>
              <w:top w:val="single" w:sz="6" w:space="0" w:color="auto"/>
              <w:left w:val="nil"/>
              <w:bottom w:val="nil"/>
              <w:right w:val="nil"/>
            </w:tcBorders>
            <w:shd w:val="clear" w:color="auto" w:fill="auto"/>
            <w:vAlign w:val="bottom"/>
          </w:tcPr>
          <w:p w14:paraId="5B49F47A" w14:textId="11E83115" w:rsidR="0087354A" w:rsidRPr="00F15841" w:rsidRDefault="005B09AD"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F15841">
              <w:rPr>
                <w:b/>
                <w:sz w:val="18"/>
                <w:szCs w:val="18"/>
              </w:rPr>
              <w:t>70,491</w:t>
            </w:r>
          </w:p>
        </w:tc>
        <w:tc>
          <w:tcPr>
            <w:tcW w:w="1183" w:type="dxa"/>
            <w:tcBorders>
              <w:top w:val="single" w:sz="6" w:space="0" w:color="auto"/>
              <w:left w:val="nil"/>
              <w:bottom w:val="nil"/>
              <w:right w:val="nil"/>
            </w:tcBorders>
            <w:shd w:val="clear" w:color="auto" w:fill="auto"/>
            <w:vAlign w:val="bottom"/>
          </w:tcPr>
          <w:p w14:paraId="3F34E627" w14:textId="67B8A4D3" w:rsidR="0087354A" w:rsidRPr="00F15841" w:rsidRDefault="005B09AD"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F15841">
              <w:rPr>
                <w:b/>
                <w:sz w:val="18"/>
                <w:szCs w:val="18"/>
              </w:rPr>
              <w:t>156,835</w:t>
            </w:r>
          </w:p>
        </w:tc>
      </w:tr>
      <w:tr w:rsidR="0087354A" w:rsidRPr="008E3B40" w14:paraId="259E7064" w14:textId="77777777" w:rsidTr="00E04110">
        <w:trPr>
          <w:trHeight w:val="57"/>
        </w:trPr>
        <w:tc>
          <w:tcPr>
            <w:tcW w:w="6033" w:type="dxa"/>
            <w:tcBorders>
              <w:top w:val="nil"/>
              <w:left w:val="nil"/>
              <w:bottom w:val="nil"/>
              <w:right w:val="nil"/>
            </w:tcBorders>
            <w:shd w:val="clear" w:color="auto" w:fill="auto"/>
            <w:vAlign w:val="bottom"/>
          </w:tcPr>
          <w:p w14:paraId="019A0762" w14:textId="77777777" w:rsidR="0087354A" w:rsidRPr="007F6BD8" w:rsidRDefault="0087354A" w:rsidP="00767F07">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Дисконт а</w:t>
            </w:r>
            <w:r w:rsidRPr="007F6BD8">
              <w:rPr>
                <w:rFonts w:cs="Arial"/>
                <w:color w:val="000000" w:themeColor="text1"/>
                <w:kern w:val="0"/>
                <w:lang w:bidi="lo-LA"/>
              </w:rPr>
              <w:t>мортизация</w:t>
            </w:r>
            <w:r w:rsidRPr="007F6BD8">
              <w:rPr>
                <w:rFonts w:cs="Arial"/>
                <w:color w:val="000000" w:themeColor="text1"/>
                <w:kern w:val="0"/>
                <w:lang w:val="kk-KZ" w:bidi="lo-LA"/>
              </w:rPr>
              <w:t>сы</w:t>
            </w:r>
          </w:p>
        </w:tc>
        <w:tc>
          <w:tcPr>
            <w:tcW w:w="1240" w:type="dxa"/>
            <w:tcBorders>
              <w:top w:val="nil"/>
              <w:left w:val="nil"/>
              <w:bottom w:val="nil"/>
              <w:right w:val="nil"/>
            </w:tcBorders>
            <w:shd w:val="clear" w:color="auto" w:fill="auto"/>
            <w:vAlign w:val="bottom"/>
          </w:tcPr>
          <w:p w14:paraId="0D19E8FC" w14:textId="0A5468CB" w:rsidR="0087354A" w:rsidRPr="00F15841" w:rsidRDefault="005B09AD"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15841">
              <w:rPr>
                <w:sz w:val="18"/>
                <w:szCs w:val="18"/>
              </w:rPr>
              <w:t>8,184</w:t>
            </w:r>
          </w:p>
        </w:tc>
        <w:tc>
          <w:tcPr>
            <w:tcW w:w="1183" w:type="dxa"/>
            <w:tcBorders>
              <w:top w:val="nil"/>
              <w:left w:val="nil"/>
              <w:bottom w:val="nil"/>
              <w:right w:val="nil"/>
            </w:tcBorders>
            <w:shd w:val="clear" w:color="auto" w:fill="auto"/>
            <w:vAlign w:val="bottom"/>
          </w:tcPr>
          <w:p w14:paraId="360BCFBC" w14:textId="7D285D06" w:rsidR="0087354A" w:rsidRPr="007F6BD8"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7F6BD8">
              <w:rPr>
                <w:rFonts w:cs="Arial"/>
                <w:color w:val="000000" w:themeColor="text1"/>
                <w:kern w:val="0"/>
                <w:sz w:val="18"/>
                <w:szCs w:val="18"/>
                <w:lang w:bidi="lo-LA"/>
              </w:rPr>
              <w:t xml:space="preserve"> </w:t>
            </w:r>
            <w:r w:rsidR="00E55C57" w:rsidRPr="007F6BD8">
              <w:rPr>
                <w:rFonts w:cs="Arial"/>
                <w:color w:val="000000" w:themeColor="text1"/>
                <w:kern w:val="0"/>
                <w:sz w:val="18"/>
                <w:szCs w:val="18"/>
                <w:lang w:bidi="lo-LA"/>
              </w:rPr>
              <w:t>5,482</w:t>
            </w:r>
          </w:p>
        </w:tc>
        <w:tc>
          <w:tcPr>
            <w:tcW w:w="1183" w:type="dxa"/>
            <w:tcBorders>
              <w:top w:val="nil"/>
              <w:left w:val="nil"/>
              <w:bottom w:val="nil"/>
              <w:right w:val="nil"/>
            </w:tcBorders>
            <w:shd w:val="clear" w:color="auto" w:fill="auto"/>
            <w:vAlign w:val="bottom"/>
          </w:tcPr>
          <w:p w14:paraId="7E2D2983" w14:textId="6092539C" w:rsidR="0087354A" w:rsidRPr="007F6BD8"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F6BD8">
              <w:rPr>
                <w:rFonts w:cs="Arial"/>
                <w:color w:val="000000" w:themeColor="text1"/>
                <w:kern w:val="0"/>
                <w:sz w:val="18"/>
                <w:szCs w:val="18"/>
                <w:lang w:bidi="lo-LA"/>
              </w:rPr>
              <w:t xml:space="preserve"> 1</w:t>
            </w:r>
            <w:r w:rsidR="00A661C0" w:rsidRPr="007F6BD8">
              <w:rPr>
                <w:rFonts w:cs="Arial"/>
                <w:color w:val="000000" w:themeColor="text1"/>
                <w:kern w:val="0"/>
                <w:sz w:val="18"/>
                <w:szCs w:val="18"/>
                <w:lang w:val="kk-KZ" w:bidi="lo-LA"/>
              </w:rPr>
              <w:t>3</w:t>
            </w:r>
            <w:r w:rsidRPr="007F6BD8">
              <w:rPr>
                <w:rFonts w:cs="Arial"/>
                <w:color w:val="000000" w:themeColor="text1"/>
                <w:kern w:val="0"/>
                <w:sz w:val="18"/>
                <w:szCs w:val="18"/>
                <w:lang w:bidi="lo-LA"/>
              </w:rPr>
              <w:t>,</w:t>
            </w:r>
            <w:r w:rsidR="00A661C0" w:rsidRPr="007F6BD8">
              <w:rPr>
                <w:rFonts w:cs="Arial"/>
                <w:color w:val="000000" w:themeColor="text1"/>
                <w:kern w:val="0"/>
                <w:sz w:val="18"/>
                <w:szCs w:val="18"/>
                <w:lang w:val="kk-KZ" w:bidi="lo-LA"/>
              </w:rPr>
              <w:t>66</w:t>
            </w:r>
            <w:r w:rsidRPr="007F6BD8">
              <w:rPr>
                <w:rFonts w:cs="Arial"/>
                <w:color w:val="000000" w:themeColor="text1"/>
                <w:kern w:val="0"/>
                <w:sz w:val="18"/>
                <w:szCs w:val="18"/>
                <w:lang w:bidi="lo-LA"/>
              </w:rPr>
              <w:t xml:space="preserve">6 </w:t>
            </w:r>
          </w:p>
        </w:tc>
      </w:tr>
      <w:tr w:rsidR="0087354A" w:rsidRPr="008E3B40" w14:paraId="35A5ADEA" w14:textId="77777777" w:rsidTr="00E04110">
        <w:trPr>
          <w:trHeight w:val="57"/>
        </w:trPr>
        <w:tc>
          <w:tcPr>
            <w:tcW w:w="6033" w:type="dxa"/>
            <w:tcBorders>
              <w:top w:val="nil"/>
              <w:left w:val="nil"/>
              <w:bottom w:val="nil"/>
              <w:right w:val="nil"/>
            </w:tcBorders>
            <w:shd w:val="clear" w:color="auto" w:fill="auto"/>
            <w:vAlign w:val="bottom"/>
          </w:tcPr>
          <w:p w14:paraId="4A4A7216" w14:textId="77777777" w:rsidR="0087354A" w:rsidRPr="007F6BD8" w:rsidRDefault="0087354A" w:rsidP="00767F07">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7F6BD8">
              <w:rPr>
                <w:rFonts w:cs="Arial"/>
                <w:color w:val="000000" w:themeColor="text1"/>
                <w:kern w:val="0"/>
                <w:lang w:val="kk-KZ" w:bidi="lo-LA"/>
              </w:rPr>
              <w:t>Жүргізілген төлемдер</w:t>
            </w:r>
          </w:p>
        </w:tc>
        <w:tc>
          <w:tcPr>
            <w:tcW w:w="1240" w:type="dxa"/>
            <w:tcBorders>
              <w:top w:val="nil"/>
              <w:left w:val="nil"/>
              <w:bottom w:val="nil"/>
              <w:right w:val="nil"/>
            </w:tcBorders>
            <w:shd w:val="clear" w:color="auto" w:fill="auto"/>
            <w:vAlign w:val="bottom"/>
          </w:tcPr>
          <w:p w14:paraId="250793F4" w14:textId="1BDA5E8C" w:rsidR="0087354A" w:rsidRPr="00F15841" w:rsidRDefault="005B09AD"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F15841">
              <w:rPr>
                <w:sz w:val="18"/>
                <w:szCs w:val="18"/>
              </w:rPr>
              <w:t>(9,855)</w:t>
            </w:r>
          </w:p>
        </w:tc>
        <w:tc>
          <w:tcPr>
            <w:tcW w:w="1183" w:type="dxa"/>
            <w:tcBorders>
              <w:top w:val="nil"/>
              <w:left w:val="nil"/>
              <w:bottom w:val="nil"/>
              <w:right w:val="nil"/>
            </w:tcBorders>
            <w:shd w:val="clear" w:color="auto" w:fill="auto"/>
            <w:vAlign w:val="bottom"/>
          </w:tcPr>
          <w:p w14:paraId="2EC3C8F0" w14:textId="1E427450" w:rsidR="0087354A" w:rsidRPr="007F6BD8"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F6BD8">
              <w:rPr>
                <w:rFonts w:cs="Arial"/>
                <w:color w:val="000000" w:themeColor="text1"/>
                <w:kern w:val="0"/>
                <w:sz w:val="18"/>
                <w:szCs w:val="18"/>
                <w:lang w:bidi="lo-LA"/>
              </w:rPr>
              <w:t>(</w:t>
            </w:r>
            <w:r w:rsidR="00E55C57" w:rsidRPr="007F6BD8">
              <w:rPr>
                <w:rFonts w:cs="Arial"/>
                <w:color w:val="000000" w:themeColor="text1"/>
                <w:kern w:val="0"/>
                <w:sz w:val="18"/>
                <w:szCs w:val="18"/>
                <w:lang w:bidi="lo-LA"/>
              </w:rPr>
              <w:t>19,261</w:t>
            </w:r>
            <w:r w:rsidRPr="007F6BD8">
              <w:rPr>
                <w:rFonts w:cs="Arial"/>
                <w:color w:val="000000" w:themeColor="text1"/>
                <w:kern w:val="0"/>
                <w:sz w:val="18"/>
                <w:szCs w:val="18"/>
                <w:lang w:bidi="lo-LA"/>
              </w:rPr>
              <w:t>)</w:t>
            </w:r>
          </w:p>
        </w:tc>
        <w:tc>
          <w:tcPr>
            <w:tcW w:w="1183" w:type="dxa"/>
            <w:tcBorders>
              <w:top w:val="nil"/>
              <w:left w:val="nil"/>
              <w:bottom w:val="nil"/>
              <w:right w:val="nil"/>
            </w:tcBorders>
            <w:shd w:val="clear" w:color="auto" w:fill="auto"/>
            <w:vAlign w:val="bottom"/>
          </w:tcPr>
          <w:p w14:paraId="28007C1A" w14:textId="0FF00788" w:rsidR="0087354A" w:rsidRPr="007F6BD8"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F6BD8">
              <w:rPr>
                <w:rFonts w:cs="Arial"/>
                <w:color w:val="000000" w:themeColor="text1"/>
                <w:kern w:val="0"/>
                <w:sz w:val="18"/>
                <w:szCs w:val="18"/>
                <w:lang w:bidi="lo-LA"/>
              </w:rPr>
              <w:t>(</w:t>
            </w:r>
            <w:r w:rsidR="00A661C0" w:rsidRPr="007F6BD8">
              <w:rPr>
                <w:rFonts w:cs="Arial"/>
                <w:color w:val="000000" w:themeColor="text1"/>
                <w:kern w:val="0"/>
                <w:sz w:val="18"/>
                <w:szCs w:val="18"/>
                <w:lang w:bidi="lo-LA"/>
              </w:rPr>
              <w:t>29,116</w:t>
            </w:r>
            <w:r w:rsidRPr="007F6BD8">
              <w:rPr>
                <w:rFonts w:cs="Arial"/>
                <w:color w:val="000000" w:themeColor="text1"/>
                <w:kern w:val="0"/>
                <w:sz w:val="18"/>
                <w:szCs w:val="18"/>
                <w:lang w:bidi="lo-LA"/>
              </w:rPr>
              <w:t>)</w:t>
            </w:r>
          </w:p>
        </w:tc>
      </w:tr>
      <w:tr w:rsidR="0087354A" w:rsidRPr="008E3B40" w14:paraId="1951AC60" w14:textId="77777777" w:rsidTr="00F15841">
        <w:trPr>
          <w:trHeight w:val="57"/>
        </w:trPr>
        <w:tc>
          <w:tcPr>
            <w:tcW w:w="6033" w:type="dxa"/>
            <w:tcBorders>
              <w:top w:val="nil"/>
              <w:left w:val="nil"/>
              <w:bottom w:val="nil"/>
              <w:right w:val="nil"/>
            </w:tcBorders>
            <w:shd w:val="clear" w:color="auto" w:fill="auto"/>
          </w:tcPr>
          <w:p w14:paraId="6F55F5D3" w14:textId="77777777" w:rsidR="0087354A" w:rsidRPr="007F6BD8" w:rsidRDefault="0087354A" w:rsidP="00767F07">
            <w:pPr>
              <w:rPr>
                <w:color w:val="000000" w:themeColor="text1"/>
              </w:rPr>
            </w:pPr>
            <w:r w:rsidRPr="007F6BD8">
              <w:rPr>
                <w:color w:val="000000" w:themeColor="text1"/>
              </w:rPr>
              <w:t>Өткен жылдардағы қызметтердің құны</w:t>
            </w:r>
          </w:p>
        </w:tc>
        <w:tc>
          <w:tcPr>
            <w:tcW w:w="1240" w:type="dxa"/>
            <w:tcBorders>
              <w:top w:val="nil"/>
              <w:left w:val="nil"/>
              <w:bottom w:val="nil"/>
              <w:right w:val="nil"/>
            </w:tcBorders>
            <w:shd w:val="clear" w:color="auto" w:fill="auto"/>
            <w:vAlign w:val="bottom"/>
          </w:tcPr>
          <w:p w14:paraId="4FC49789" w14:textId="7F96AF6D" w:rsidR="0087354A" w:rsidRPr="00E55C57" w:rsidRDefault="00767F07"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val="kk-KZ" w:bidi="lo-LA"/>
              </w:rPr>
            </w:pPr>
            <w:r w:rsidRPr="007F6BD8">
              <w:rPr>
                <w:sz w:val="18"/>
                <w:szCs w:val="18"/>
              </w:rPr>
              <w:t>40</w:t>
            </w:r>
            <w:r w:rsidR="00E55C57" w:rsidRPr="007F6BD8">
              <w:rPr>
                <w:sz w:val="18"/>
                <w:szCs w:val="18"/>
                <w:lang w:val="kk-KZ"/>
              </w:rPr>
              <w:t>3</w:t>
            </w:r>
          </w:p>
        </w:tc>
        <w:tc>
          <w:tcPr>
            <w:tcW w:w="1183" w:type="dxa"/>
            <w:tcBorders>
              <w:top w:val="nil"/>
              <w:left w:val="nil"/>
              <w:bottom w:val="nil"/>
              <w:right w:val="nil"/>
            </w:tcBorders>
            <w:shd w:val="clear" w:color="auto" w:fill="auto"/>
            <w:vAlign w:val="bottom"/>
          </w:tcPr>
          <w:p w14:paraId="43F65496" w14:textId="14A3967D" w:rsidR="0087354A" w:rsidRPr="00F15841" w:rsidRDefault="00767F0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15841">
              <w:rPr>
                <w:rFonts w:cs="Arial"/>
                <w:color w:val="000000" w:themeColor="text1"/>
                <w:kern w:val="0"/>
                <w:sz w:val="18"/>
                <w:szCs w:val="18"/>
                <w:lang w:bidi="lo-LA"/>
              </w:rPr>
              <w:t>1,343</w:t>
            </w:r>
          </w:p>
        </w:tc>
        <w:tc>
          <w:tcPr>
            <w:tcW w:w="1183" w:type="dxa"/>
            <w:tcBorders>
              <w:top w:val="nil"/>
              <w:left w:val="nil"/>
              <w:right w:val="nil"/>
            </w:tcBorders>
            <w:shd w:val="clear" w:color="auto" w:fill="auto"/>
            <w:vAlign w:val="bottom"/>
          </w:tcPr>
          <w:p w14:paraId="5C17D4F5" w14:textId="55F5A8EA" w:rsidR="0087354A" w:rsidRPr="00F15841" w:rsidRDefault="00767F07"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F15841">
              <w:rPr>
                <w:sz w:val="18"/>
                <w:szCs w:val="18"/>
              </w:rPr>
              <w:t>1,746</w:t>
            </w:r>
          </w:p>
        </w:tc>
      </w:tr>
      <w:tr w:rsidR="0087354A" w:rsidRPr="008E3B40" w14:paraId="75B8BB5B" w14:textId="77777777" w:rsidTr="00F15841">
        <w:trPr>
          <w:trHeight w:val="57"/>
        </w:trPr>
        <w:tc>
          <w:tcPr>
            <w:tcW w:w="6033" w:type="dxa"/>
            <w:tcBorders>
              <w:top w:val="nil"/>
              <w:left w:val="nil"/>
              <w:bottom w:val="nil"/>
              <w:right w:val="nil"/>
            </w:tcBorders>
            <w:shd w:val="clear" w:color="auto" w:fill="auto"/>
          </w:tcPr>
          <w:p w14:paraId="6D4E8B88" w14:textId="77777777" w:rsidR="0087354A" w:rsidRPr="007F6BD8" w:rsidRDefault="0087354A" w:rsidP="00767F07">
            <w:pPr>
              <w:rPr>
                <w:color w:val="000000" w:themeColor="text1"/>
              </w:rPr>
            </w:pPr>
            <w:r w:rsidRPr="007F6BD8">
              <w:rPr>
                <w:color w:val="000000" w:themeColor="text1"/>
              </w:rPr>
              <w:t>Басқа жиынтық табыста танылған актуарлық қайта бағалау</w:t>
            </w:r>
          </w:p>
        </w:tc>
        <w:tc>
          <w:tcPr>
            <w:tcW w:w="1240" w:type="dxa"/>
            <w:tcBorders>
              <w:top w:val="nil"/>
              <w:left w:val="nil"/>
              <w:bottom w:val="nil"/>
              <w:right w:val="nil"/>
            </w:tcBorders>
            <w:shd w:val="clear" w:color="auto" w:fill="auto"/>
            <w:vAlign w:val="bottom"/>
          </w:tcPr>
          <w:p w14:paraId="794BC422" w14:textId="50AAC17B" w:rsidR="0087354A" w:rsidRPr="00F15841" w:rsidRDefault="00767F0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15841">
              <w:rPr>
                <w:sz w:val="18"/>
                <w:szCs w:val="18"/>
              </w:rPr>
              <w:t>2,233</w:t>
            </w:r>
            <w:r w:rsidR="0087354A" w:rsidRPr="00F15841">
              <w:rPr>
                <w:rFonts w:cs="Arial"/>
                <w:color w:val="000000" w:themeColor="text1"/>
                <w:kern w:val="0"/>
                <w:sz w:val="18"/>
                <w:szCs w:val="18"/>
                <w:lang w:bidi="lo-LA"/>
              </w:rPr>
              <w:t xml:space="preserve"> </w:t>
            </w:r>
          </w:p>
        </w:tc>
        <w:tc>
          <w:tcPr>
            <w:tcW w:w="1183" w:type="dxa"/>
            <w:tcBorders>
              <w:top w:val="nil"/>
              <w:left w:val="nil"/>
              <w:bottom w:val="nil"/>
              <w:right w:val="nil"/>
            </w:tcBorders>
            <w:shd w:val="clear" w:color="auto" w:fill="auto"/>
            <w:vAlign w:val="bottom"/>
          </w:tcPr>
          <w:p w14:paraId="6AB0438F" w14:textId="015F4CF2" w:rsidR="0087354A" w:rsidRPr="00F15841" w:rsidRDefault="00767F07"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F15841">
              <w:rPr>
                <w:sz w:val="18"/>
                <w:szCs w:val="18"/>
              </w:rPr>
              <w:t>–</w:t>
            </w:r>
          </w:p>
        </w:tc>
        <w:tc>
          <w:tcPr>
            <w:tcW w:w="1183" w:type="dxa"/>
            <w:tcBorders>
              <w:top w:val="nil"/>
              <w:left w:val="nil"/>
              <w:right w:val="nil"/>
            </w:tcBorders>
            <w:shd w:val="clear" w:color="auto" w:fill="auto"/>
            <w:vAlign w:val="bottom"/>
          </w:tcPr>
          <w:p w14:paraId="071CC4DB" w14:textId="3EA82410" w:rsidR="0087354A" w:rsidRPr="00F15841" w:rsidRDefault="00767F07"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F15841">
              <w:rPr>
                <w:sz w:val="18"/>
                <w:szCs w:val="18"/>
              </w:rPr>
              <w:t>2,233</w:t>
            </w:r>
          </w:p>
        </w:tc>
      </w:tr>
      <w:tr w:rsidR="00767F07" w:rsidRPr="008E3B40" w14:paraId="7C7B50E9" w14:textId="77777777" w:rsidTr="00F15841">
        <w:trPr>
          <w:trHeight w:val="57"/>
        </w:trPr>
        <w:tc>
          <w:tcPr>
            <w:tcW w:w="6033" w:type="dxa"/>
            <w:tcBorders>
              <w:top w:val="nil"/>
              <w:left w:val="nil"/>
              <w:bottom w:val="nil"/>
              <w:right w:val="nil"/>
            </w:tcBorders>
            <w:shd w:val="clear" w:color="auto" w:fill="auto"/>
          </w:tcPr>
          <w:p w14:paraId="48E0089A" w14:textId="4D5E810A" w:rsidR="00767F07" w:rsidRPr="007F6BD8" w:rsidRDefault="00767F07" w:rsidP="00767F07">
            <w:pPr>
              <w:rPr>
                <w:color w:val="FF0000"/>
              </w:rPr>
            </w:pPr>
            <w:r w:rsidRPr="007F6BD8">
              <w:rPr>
                <w:rStyle w:val="ezkurwreuab5ozgtqnkl"/>
              </w:rPr>
              <w:t>Бір</w:t>
            </w:r>
            <w:r w:rsidRPr="007F6BD8">
              <w:t xml:space="preserve"> </w:t>
            </w:r>
            <w:r w:rsidRPr="007F6BD8">
              <w:rPr>
                <w:rStyle w:val="ezkurwreuab5ozgtqnkl"/>
              </w:rPr>
              <w:t>жылдағы</w:t>
            </w:r>
            <w:r w:rsidRPr="007F6BD8">
              <w:t xml:space="preserve"> </w:t>
            </w:r>
            <w:r w:rsidRPr="007F6BD8">
              <w:rPr>
                <w:rStyle w:val="ezkurwreuab5ozgtqnkl"/>
              </w:rPr>
              <w:t>пайда</w:t>
            </w:r>
            <w:r w:rsidRPr="007F6BD8">
              <w:t xml:space="preserve"> </w:t>
            </w:r>
            <w:r w:rsidRPr="007F6BD8">
              <w:rPr>
                <w:rStyle w:val="ezkurwreuab5ozgtqnkl"/>
              </w:rPr>
              <w:t>мен</w:t>
            </w:r>
            <w:r w:rsidRPr="007F6BD8">
              <w:t xml:space="preserve"> </w:t>
            </w:r>
            <w:r w:rsidRPr="007F6BD8">
              <w:rPr>
                <w:rStyle w:val="ezkurwreuab5ozgtqnkl"/>
              </w:rPr>
              <w:t>залал</w:t>
            </w:r>
            <w:r w:rsidRPr="007F6BD8">
              <w:t xml:space="preserve"> </w:t>
            </w:r>
            <w:r w:rsidRPr="007F6BD8">
              <w:rPr>
                <w:rStyle w:val="ezkurwreuab5ozgtqnkl"/>
              </w:rPr>
              <w:t>деп</w:t>
            </w:r>
            <w:r w:rsidRPr="007F6BD8">
              <w:t xml:space="preserve"> </w:t>
            </w:r>
            <w:r w:rsidRPr="007F6BD8">
              <w:rPr>
                <w:rStyle w:val="ezkurwreuab5ozgtqnkl"/>
              </w:rPr>
              <w:t>танылған</w:t>
            </w:r>
            <w:r w:rsidRPr="007F6BD8">
              <w:t xml:space="preserve"> </w:t>
            </w:r>
            <w:r w:rsidRPr="007F6BD8">
              <w:rPr>
                <w:rStyle w:val="ezkurwreuab5ozgtqnkl"/>
              </w:rPr>
              <w:t>актуарлық</w:t>
            </w:r>
            <w:r w:rsidRPr="007F6BD8">
              <w:t xml:space="preserve"> </w:t>
            </w:r>
            <w:r w:rsidRPr="007F6BD8">
              <w:rPr>
                <w:rStyle w:val="ezkurwreuab5ozgtqnkl"/>
              </w:rPr>
              <w:t>қайта</w:t>
            </w:r>
            <w:r w:rsidRPr="007F6BD8">
              <w:t xml:space="preserve"> бағалау</w:t>
            </w:r>
          </w:p>
        </w:tc>
        <w:tc>
          <w:tcPr>
            <w:tcW w:w="1240" w:type="dxa"/>
            <w:tcBorders>
              <w:top w:val="nil"/>
              <w:left w:val="nil"/>
              <w:bottom w:val="nil"/>
              <w:right w:val="nil"/>
            </w:tcBorders>
            <w:shd w:val="clear" w:color="auto" w:fill="auto"/>
            <w:vAlign w:val="bottom"/>
          </w:tcPr>
          <w:p w14:paraId="55B6D004" w14:textId="02D6674A" w:rsidR="00767F07" w:rsidRPr="00F15841" w:rsidRDefault="00767F07" w:rsidP="00E04110">
            <w:pPr>
              <w:tabs>
                <w:tab w:val="left" w:pos="284"/>
              </w:tabs>
              <w:autoSpaceDE w:val="0"/>
              <w:autoSpaceDN w:val="0"/>
              <w:adjustRightInd w:val="0"/>
              <w:spacing w:before="20" w:after="20" w:line="220" w:lineRule="exact"/>
              <w:ind w:left="-1134" w:right="113"/>
              <w:jc w:val="right"/>
              <w:rPr>
                <w:sz w:val="18"/>
                <w:szCs w:val="18"/>
              </w:rPr>
            </w:pPr>
            <w:r w:rsidRPr="00F15841">
              <w:rPr>
                <w:sz w:val="18"/>
                <w:szCs w:val="18"/>
              </w:rPr>
              <w:t>–</w:t>
            </w:r>
          </w:p>
        </w:tc>
        <w:tc>
          <w:tcPr>
            <w:tcW w:w="1183" w:type="dxa"/>
            <w:tcBorders>
              <w:top w:val="nil"/>
              <w:left w:val="nil"/>
              <w:bottom w:val="nil"/>
              <w:right w:val="nil"/>
            </w:tcBorders>
            <w:shd w:val="clear" w:color="auto" w:fill="auto"/>
            <w:vAlign w:val="bottom"/>
          </w:tcPr>
          <w:p w14:paraId="6156FBA6" w14:textId="7394C015" w:rsidR="00767F07" w:rsidRPr="00F15841" w:rsidRDefault="00767F07" w:rsidP="00E04110">
            <w:pPr>
              <w:tabs>
                <w:tab w:val="left" w:pos="284"/>
              </w:tabs>
              <w:autoSpaceDE w:val="0"/>
              <w:autoSpaceDN w:val="0"/>
              <w:adjustRightInd w:val="0"/>
              <w:spacing w:before="20" w:after="20" w:line="220" w:lineRule="exact"/>
              <w:ind w:right="113"/>
              <w:jc w:val="right"/>
              <w:rPr>
                <w:sz w:val="18"/>
                <w:szCs w:val="18"/>
              </w:rPr>
            </w:pPr>
            <w:r w:rsidRPr="00F15841">
              <w:rPr>
                <w:sz w:val="18"/>
                <w:szCs w:val="18"/>
              </w:rPr>
              <w:t>11,029</w:t>
            </w:r>
          </w:p>
        </w:tc>
        <w:tc>
          <w:tcPr>
            <w:tcW w:w="1183" w:type="dxa"/>
            <w:tcBorders>
              <w:left w:val="nil"/>
              <w:bottom w:val="single" w:sz="6" w:space="0" w:color="auto"/>
              <w:right w:val="nil"/>
            </w:tcBorders>
            <w:shd w:val="clear" w:color="auto" w:fill="auto"/>
            <w:vAlign w:val="bottom"/>
          </w:tcPr>
          <w:p w14:paraId="6100F31C" w14:textId="266D80C8" w:rsidR="00767F07" w:rsidRPr="00F15841" w:rsidRDefault="00767F07" w:rsidP="00E04110">
            <w:pPr>
              <w:tabs>
                <w:tab w:val="left" w:pos="284"/>
              </w:tabs>
              <w:autoSpaceDE w:val="0"/>
              <w:autoSpaceDN w:val="0"/>
              <w:adjustRightInd w:val="0"/>
              <w:spacing w:before="20" w:after="20" w:line="220" w:lineRule="exact"/>
              <w:ind w:left="-1134" w:right="113"/>
              <w:jc w:val="right"/>
              <w:rPr>
                <w:sz w:val="18"/>
                <w:szCs w:val="18"/>
              </w:rPr>
            </w:pPr>
            <w:r w:rsidRPr="00F15841">
              <w:rPr>
                <w:sz w:val="18"/>
                <w:szCs w:val="18"/>
              </w:rPr>
              <w:t>11,029</w:t>
            </w:r>
          </w:p>
        </w:tc>
      </w:tr>
      <w:tr w:rsidR="0087354A" w:rsidRPr="008E3B40" w14:paraId="560E48A3" w14:textId="77777777" w:rsidTr="00E04110">
        <w:trPr>
          <w:trHeight w:val="57"/>
        </w:trPr>
        <w:tc>
          <w:tcPr>
            <w:tcW w:w="6033" w:type="dxa"/>
            <w:tcBorders>
              <w:top w:val="nil"/>
              <w:left w:val="nil"/>
              <w:bottom w:val="nil"/>
              <w:right w:val="nil"/>
            </w:tcBorders>
            <w:shd w:val="clear" w:color="auto" w:fill="auto"/>
            <w:vAlign w:val="bottom"/>
          </w:tcPr>
          <w:p w14:paraId="4AF87BEF" w14:textId="1F3F2EDE" w:rsidR="0087354A" w:rsidRPr="007F6BD8"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7F6BD8">
              <w:rPr>
                <w:rFonts w:cs="Arial"/>
                <w:b/>
                <w:bCs/>
                <w:color w:val="000000" w:themeColor="text1"/>
                <w:kern w:val="0"/>
                <w:lang w:bidi="lo-LA"/>
              </w:rPr>
              <w:t>202</w:t>
            </w:r>
            <w:r w:rsidR="00F15841" w:rsidRPr="007F6BD8">
              <w:rPr>
                <w:rFonts w:cs="Arial"/>
                <w:b/>
                <w:bCs/>
                <w:color w:val="000000" w:themeColor="text1"/>
                <w:kern w:val="0"/>
                <w:lang w:val="kk-KZ" w:bidi="lo-LA"/>
              </w:rPr>
              <w:t>3</w:t>
            </w:r>
            <w:r w:rsidRPr="007F6BD8">
              <w:rPr>
                <w:rFonts w:cs="Arial"/>
                <w:b/>
                <w:bCs/>
                <w:color w:val="000000" w:themeColor="text1"/>
                <w:kern w:val="0"/>
                <w:lang w:val="kk-KZ" w:bidi="lo-LA"/>
              </w:rPr>
              <w:t xml:space="preserve"> ж 31 желтоқсанына</w:t>
            </w:r>
          </w:p>
        </w:tc>
        <w:tc>
          <w:tcPr>
            <w:tcW w:w="1240" w:type="dxa"/>
            <w:tcBorders>
              <w:top w:val="single" w:sz="6" w:space="0" w:color="auto"/>
              <w:left w:val="nil"/>
              <w:bottom w:val="single" w:sz="6" w:space="0" w:color="auto"/>
              <w:right w:val="nil"/>
            </w:tcBorders>
            <w:shd w:val="clear" w:color="auto" w:fill="auto"/>
            <w:vAlign w:val="bottom"/>
          </w:tcPr>
          <w:p w14:paraId="39B74CA0" w14:textId="7794D4E0" w:rsidR="0087354A" w:rsidRPr="00F15841" w:rsidRDefault="00F158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F15841">
              <w:rPr>
                <w:b/>
                <w:sz w:val="18"/>
                <w:szCs w:val="18"/>
              </w:rPr>
              <w:t>87,309</w:t>
            </w:r>
          </w:p>
        </w:tc>
        <w:tc>
          <w:tcPr>
            <w:tcW w:w="1183" w:type="dxa"/>
            <w:tcBorders>
              <w:top w:val="single" w:sz="6" w:space="0" w:color="auto"/>
              <w:left w:val="nil"/>
              <w:bottom w:val="single" w:sz="6" w:space="0" w:color="auto"/>
              <w:right w:val="nil"/>
            </w:tcBorders>
            <w:shd w:val="clear" w:color="auto" w:fill="auto"/>
            <w:vAlign w:val="bottom"/>
          </w:tcPr>
          <w:p w14:paraId="480376EF" w14:textId="7C0B4497" w:rsidR="0087354A" w:rsidRPr="00F15841"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F15841">
              <w:rPr>
                <w:rFonts w:cs="Arial"/>
                <w:b/>
                <w:bCs/>
                <w:color w:val="000000" w:themeColor="text1"/>
                <w:kern w:val="0"/>
                <w:sz w:val="18"/>
                <w:szCs w:val="18"/>
                <w:lang w:bidi="lo-LA"/>
              </w:rPr>
              <w:t xml:space="preserve"> </w:t>
            </w:r>
            <w:r w:rsidR="00F15841" w:rsidRPr="00F15841">
              <w:rPr>
                <w:b/>
                <w:sz w:val="18"/>
                <w:szCs w:val="18"/>
              </w:rPr>
              <w:t>69,084</w:t>
            </w:r>
          </w:p>
        </w:tc>
        <w:tc>
          <w:tcPr>
            <w:tcW w:w="1183" w:type="dxa"/>
            <w:tcBorders>
              <w:top w:val="single" w:sz="6" w:space="0" w:color="auto"/>
              <w:left w:val="nil"/>
              <w:bottom w:val="single" w:sz="6" w:space="0" w:color="auto"/>
              <w:right w:val="nil"/>
            </w:tcBorders>
            <w:shd w:val="clear" w:color="auto" w:fill="auto"/>
            <w:vAlign w:val="bottom"/>
          </w:tcPr>
          <w:p w14:paraId="47F67C60" w14:textId="75560C79" w:rsidR="0087354A" w:rsidRPr="00F15841" w:rsidRDefault="00F1584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F15841">
              <w:rPr>
                <w:b/>
                <w:sz w:val="18"/>
                <w:szCs w:val="18"/>
              </w:rPr>
              <w:t>156,393</w:t>
            </w:r>
          </w:p>
        </w:tc>
      </w:tr>
    </w:tbl>
    <w:p w14:paraId="7D058647" w14:textId="67F5251E" w:rsidR="0087354A" w:rsidRPr="007F6BD8" w:rsidRDefault="0087354A" w:rsidP="002E3E42">
      <w:pPr>
        <w:autoSpaceDE w:val="0"/>
        <w:autoSpaceDN w:val="0"/>
        <w:adjustRightInd w:val="0"/>
        <w:spacing w:before="120" w:after="60" w:line="252" w:lineRule="auto"/>
        <w:jc w:val="both"/>
        <w:rPr>
          <w:rFonts w:cs="Arial"/>
          <w:color w:val="000000" w:themeColor="text1"/>
          <w:kern w:val="0"/>
          <w:lang w:bidi="lo-LA"/>
        </w:rPr>
      </w:pPr>
      <w:r w:rsidRPr="007F6BD8">
        <w:rPr>
          <w:rFonts w:cs="Arial"/>
          <w:color w:val="000000" w:themeColor="text1"/>
          <w:kern w:val="0"/>
          <w:lang w:bidi="lo-LA"/>
        </w:rPr>
        <w:t>Дисконттың амортизация</w:t>
      </w:r>
      <w:r w:rsidR="00922FE1" w:rsidRPr="007F6BD8">
        <w:rPr>
          <w:rFonts w:cs="Arial"/>
          <w:color w:val="000000" w:themeColor="text1"/>
          <w:kern w:val="0"/>
          <w:lang w:bidi="lo-LA"/>
        </w:rPr>
        <w:t>сы қаржылық шығындарға кіреді (10</w:t>
      </w:r>
      <w:r w:rsidRPr="007F6BD8">
        <w:rPr>
          <w:rFonts w:cs="Arial"/>
          <w:color w:val="000000" w:themeColor="text1"/>
          <w:kern w:val="0"/>
          <w:lang w:bidi="lo-LA"/>
        </w:rPr>
        <w:t>-ескертуді қараңыз).</w:t>
      </w:r>
    </w:p>
    <w:p w14:paraId="57FD55AA" w14:textId="77777777" w:rsidR="0087354A" w:rsidRPr="00972947" w:rsidRDefault="0087354A" w:rsidP="002E3E42">
      <w:pPr>
        <w:autoSpaceDE w:val="0"/>
        <w:autoSpaceDN w:val="0"/>
        <w:adjustRightInd w:val="0"/>
        <w:spacing w:before="120" w:after="60" w:line="252" w:lineRule="auto"/>
        <w:jc w:val="both"/>
        <w:rPr>
          <w:rFonts w:cs="Arial"/>
          <w:color w:val="000000" w:themeColor="text1"/>
          <w:kern w:val="0"/>
          <w:lang w:bidi="lo-LA"/>
        </w:rPr>
      </w:pPr>
      <w:r w:rsidRPr="00972947">
        <w:rPr>
          <w:rFonts w:cs="Arial"/>
          <w:color w:val="000000" w:themeColor="text1"/>
          <w:kern w:val="0"/>
          <w:lang w:bidi="lo-LA"/>
        </w:rPr>
        <w:t xml:space="preserve">Пайда мен залал деп танылған қызметкерлерге төленетін төлемдердің белгіленген мөлшерімен және өзге де ұзақ мерзімді сыйақылармен </w:t>
      </w:r>
      <w:r w:rsidRPr="00972947">
        <w:rPr>
          <w:rFonts w:cs="Arial"/>
          <w:color w:val="000000" w:themeColor="text1"/>
          <w:kern w:val="0"/>
          <w:lang w:val="kk-KZ" w:bidi="lo-LA"/>
        </w:rPr>
        <w:t>з</w:t>
      </w:r>
      <w:r w:rsidRPr="00972947">
        <w:rPr>
          <w:rFonts w:cs="Arial"/>
          <w:color w:val="000000" w:themeColor="text1"/>
          <w:kern w:val="0"/>
          <w:lang w:bidi="lo-LA"/>
        </w:rPr>
        <w:t>ейнетақы жоспары бойынша міндеттемелердің жиынтық сомасы мынадай түрде ұсынылған:</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30FCF07F" w14:textId="77777777" w:rsidTr="00E04110">
        <w:trPr>
          <w:trHeight w:val="57"/>
        </w:trPr>
        <w:tc>
          <w:tcPr>
            <w:tcW w:w="7257" w:type="dxa"/>
            <w:tcBorders>
              <w:top w:val="nil"/>
              <w:left w:val="nil"/>
              <w:bottom w:val="nil"/>
              <w:right w:val="nil"/>
            </w:tcBorders>
            <w:shd w:val="clear" w:color="auto" w:fill="auto"/>
            <w:vAlign w:val="bottom"/>
          </w:tcPr>
          <w:p w14:paraId="34FE75BB"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 xml:space="preserve">мың </w:t>
            </w:r>
            <w:r w:rsidRPr="008E3B40">
              <w:rPr>
                <w:rFonts w:cs="Arial"/>
                <w:color w:val="000000" w:themeColor="text1"/>
                <w:kern w:val="0"/>
                <w:sz w:val="16"/>
                <w:szCs w:val="16"/>
                <w:lang w:bidi="lo-LA"/>
              </w:rPr>
              <w:t>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20F76785" w14:textId="0D80E773" w:rsidR="0087354A" w:rsidRPr="008E3B40" w:rsidRDefault="00922FE1"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4E4B11F6" w14:textId="1E291EBB" w:rsidR="0087354A" w:rsidRPr="008E3B40" w:rsidRDefault="00922FE1"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36C8C96E" w14:textId="77777777" w:rsidTr="00E04110">
        <w:trPr>
          <w:trHeight w:val="57"/>
        </w:trPr>
        <w:tc>
          <w:tcPr>
            <w:tcW w:w="7257" w:type="dxa"/>
            <w:tcBorders>
              <w:top w:val="nil"/>
              <w:left w:val="nil"/>
              <w:bottom w:val="nil"/>
              <w:right w:val="nil"/>
            </w:tcBorders>
            <w:shd w:val="clear" w:color="auto" w:fill="auto"/>
          </w:tcPr>
          <w:p w14:paraId="72A301B7" w14:textId="77777777" w:rsidR="0087354A" w:rsidRPr="00972947" w:rsidRDefault="0087354A" w:rsidP="00E04110">
            <w:r w:rsidRPr="00972947">
              <w:t>Сату құны</w:t>
            </w:r>
          </w:p>
        </w:tc>
        <w:tc>
          <w:tcPr>
            <w:tcW w:w="1190" w:type="dxa"/>
            <w:tcBorders>
              <w:top w:val="nil"/>
              <w:left w:val="nil"/>
              <w:bottom w:val="nil"/>
              <w:right w:val="nil"/>
            </w:tcBorders>
            <w:shd w:val="clear" w:color="auto" w:fill="auto"/>
            <w:vAlign w:val="bottom"/>
          </w:tcPr>
          <w:p w14:paraId="7285B18E" w14:textId="036781E3" w:rsidR="0087354A" w:rsidRPr="002322BC"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322BC">
              <w:rPr>
                <w:rFonts w:cs="Arial"/>
                <w:color w:val="000000" w:themeColor="text1"/>
                <w:kern w:val="0"/>
                <w:sz w:val="18"/>
                <w:szCs w:val="18"/>
                <w:lang w:bidi="lo-LA"/>
              </w:rPr>
              <w:t xml:space="preserve"> </w:t>
            </w:r>
            <w:r w:rsidR="00922FE1" w:rsidRPr="002322BC">
              <w:rPr>
                <w:sz w:val="18"/>
                <w:szCs w:val="18"/>
              </w:rPr>
              <w:t>12,956</w:t>
            </w:r>
          </w:p>
        </w:tc>
        <w:tc>
          <w:tcPr>
            <w:tcW w:w="1190" w:type="dxa"/>
            <w:tcBorders>
              <w:top w:val="nil"/>
              <w:left w:val="nil"/>
              <w:bottom w:val="nil"/>
              <w:right w:val="nil"/>
            </w:tcBorders>
            <w:shd w:val="clear" w:color="auto" w:fill="auto"/>
            <w:vAlign w:val="bottom"/>
          </w:tcPr>
          <w:p w14:paraId="0DF979F8" w14:textId="1B3B2733" w:rsidR="0087354A" w:rsidRPr="002322BC" w:rsidRDefault="00922FE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322BC">
              <w:rPr>
                <w:sz w:val="18"/>
                <w:szCs w:val="18"/>
              </w:rPr>
              <w:t>23,953</w:t>
            </w:r>
          </w:p>
        </w:tc>
      </w:tr>
      <w:tr w:rsidR="0087354A" w:rsidRPr="008E3B40" w14:paraId="499A52E0" w14:textId="77777777" w:rsidTr="00E04110">
        <w:trPr>
          <w:trHeight w:val="57"/>
        </w:trPr>
        <w:tc>
          <w:tcPr>
            <w:tcW w:w="7257" w:type="dxa"/>
            <w:tcBorders>
              <w:top w:val="nil"/>
              <w:left w:val="nil"/>
              <w:bottom w:val="nil"/>
              <w:right w:val="nil"/>
            </w:tcBorders>
            <w:shd w:val="clear" w:color="auto" w:fill="auto"/>
          </w:tcPr>
          <w:p w14:paraId="4FE44C7D" w14:textId="77777777" w:rsidR="0087354A" w:rsidRPr="00972947" w:rsidRDefault="0087354A" w:rsidP="00E04110">
            <w:r w:rsidRPr="00972947">
              <w:t>Жалпы әкімшілік шығыстар</w:t>
            </w:r>
          </w:p>
        </w:tc>
        <w:tc>
          <w:tcPr>
            <w:tcW w:w="1190" w:type="dxa"/>
            <w:tcBorders>
              <w:top w:val="nil"/>
              <w:left w:val="nil"/>
              <w:bottom w:val="nil"/>
              <w:right w:val="nil"/>
            </w:tcBorders>
            <w:shd w:val="clear" w:color="auto" w:fill="auto"/>
            <w:vAlign w:val="bottom"/>
          </w:tcPr>
          <w:p w14:paraId="045734DA" w14:textId="7DB8FC44" w:rsidR="0087354A" w:rsidRPr="002322BC"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322BC">
              <w:rPr>
                <w:rFonts w:cs="Arial"/>
                <w:color w:val="000000" w:themeColor="text1"/>
                <w:kern w:val="0"/>
                <w:sz w:val="18"/>
                <w:szCs w:val="18"/>
                <w:lang w:bidi="lo-LA"/>
              </w:rPr>
              <w:t xml:space="preserve"> </w:t>
            </w:r>
            <w:r w:rsidR="00922FE1" w:rsidRPr="002322BC">
              <w:rPr>
                <w:sz w:val="18"/>
                <w:szCs w:val="18"/>
              </w:rPr>
              <w:t>3,385</w:t>
            </w:r>
          </w:p>
        </w:tc>
        <w:tc>
          <w:tcPr>
            <w:tcW w:w="1190" w:type="dxa"/>
            <w:tcBorders>
              <w:top w:val="nil"/>
              <w:left w:val="nil"/>
              <w:bottom w:val="nil"/>
              <w:right w:val="nil"/>
            </w:tcBorders>
            <w:shd w:val="clear" w:color="auto" w:fill="auto"/>
            <w:vAlign w:val="bottom"/>
          </w:tcPr>
          <w:p w14:paraId="20932FB7" w14:textId="0C0EFBFB" w:rsidR="0087354A" w:rsidRPr="002322BC" w:rsidRDefault="00922FE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322BC">
              <w:rPr>
                <w:sz w:val="18"/>
                <w:szCs w:val="18"/>
              </w:rPr>
              <w:t>6,257</w:t>
            </w:r>
          </w:p>
        </w:tc>
      </w:tr>
      <w:tr w:rsidR="0087354A" w:rsidRPr="008E3B40" w14:paraId="1A7EDEEA" w14:textId="77777777" w:rsidTr="00E04110">
        <w:trPr>
          <w:trHeight w:val="57"/>
        </w:trPr>
        <w:tc>
          <w:tcPr>
            <w:tcW w:w="7257" w:type="dxa"/>
            <w:tcBorders>
              <w:top w:val="nil"/>
              <w:left w:val="nil"/>
              <w:bottom w:val="nil"/>
              <w:right w:val="nil"/>
            </w:tcBorders>
            <w:shd w:val="clear" w:color="auto" w:fill="auto"/>
            <w:vAlign w:val="bottom"/>
          </w:tcPr>
          <w:p w14:paraId="406A3B95"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467CA5A9" w14:textId="41940859" w:rsidR="0087354A" w:rsidRPr="002322BC" w:rsidRDefault="00922FE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2322BC">
              <w:rPr>
                <w:b/>
                <w:sz w:val="18"/>
                <w:szCs w:val="18"/>
              </w:rPr>
              <w:t>16,341</w:t>
            </w:r>
          </w:p>
        </w:tc>
        <w:tc>
          <w:tcPr>
            <w:tcW w:w="1190" w:type="dxa"/>
            <w:tcBorders>
              <w:top w:val="single" w:sz="6" w:space="0" w:color="auto"/>
              <w:left w:val="nil"/>
              <w:bottom w:val="single" w:sz="6" w:space="0" w:color="auto"/>
              <w:right w:val="nil"/>
            </w:tcBorders>
            <w:shd w:val="clear" w:color="auto" w:fill="auto"/>
            <w:vAlign w:val="bottom"/>
          </w:tcPr>
          <w:p w14:paraId="36EC18C4" w14:textId="0F4A2467" w:rsidR="0087354A" w:rsidRPr="002322BC"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2322BC">
              <w:rPr>
                <w:rFonts w:cs="Arial"/>
                <w:b/>
                <w:bCs/>
                <w:color w:val="000000" w:themeColor="text1"/>
                <w:kern w:val="0"/>
                <w:sz w:val="18"/>
                <w:szCs w:val="18"/>
                <w:lang w:bidi="lo-LA"/>
              </w:rPr>
              <w:t xml:space="preserve"> </w:t>
            </w:r>
            <w:r w:rsidR="00922FE1" w:rsidRPr="002322BC">
              <w:rPr>
                <w:b/>
                <w:sz w:val="18"/>
                <w:szCs w:val="18"/>
              </w:rPr>
              <w:t>30,210</w:t>
            </w:r>
          </w:p>
        </w:tc>
      </w:tr>
    </w:tbl>
    <w:p w14:paraId="5ADF6626" w14:textId="77777777" w:rsidR="002322BC" w:rsidRPr="00AC55B3" w:rsidRDefault="002322BC" w:rsidP="002322BC">
      <w:pPr>
        <w:autoSpaceDE w:val="0"/>
        <w:autoSpaceDN w:val="0"/>
        <w:adjustRightInd w:val="0"/>
        <w:spacing w:before="240" w:after="80" w:line="280" w:lineRule="exact"/>
        <w:ind w:hanging="567"/>
        <w:rPr>
          <w:rFonts w:cs="Arial"/>
          <w:color w:val="000000" w:themeColor="text1"/>
          <w:kern w:val="0"/>
          <w:sz w:val="18"/>
          <w:szCs w:val="18"/>
          <w:lang w:bidi="lo-LA"/>
        </w:rPr>
      </w:pPr>
      <w:r>
        <w:rPr>
          <w:rFonts w:cs="Arial"/>
          <w:b/>
          <w:bCs/>
          <w:color w:val="000000" w:themeColor="text1"/>
          <w:kern w:val="0"/>
          <w:lang w:bidi="lo-LA"/>
        </w:rPr>
        <w:t>24</w:t>
      </w:r>
      <w:r w:rsidRPr="008E3B40">
        <w:rPr>
          <w:rFonts w:cs="Arial"/>
          <w:b/>
          <w:bCs/>
          <w:color w:val="000000" w:themeColor="text1"/>
          <w:kern w:val="0"/>
          <w:lang w:bidi="lo-LA"/>
        </w:rPr>
        <w:t>.</w:t>
      </w:r>
      <w:r w:rsidRPr="008E3B40">
        <w:rPr>
          <w:rFonts w:cs="Arial"/>
          <w:b/>
          <w:bCs/>
          <w:color w:val="000000" w:themeColor="text1"/>
          <w:kern w:val="0"/>
          <w:lang w:bidi="lo-LA"/>
        </w:rPr>
        <w:tab/>
      </w:r>
      <w:r w:rsidRPr="00253E10">
        <w:rPr>
          <w:b/>
          <w:bCs/>
        </w:rPr>
        <w:t>Қызметкерлер</w:t>
      </w:r>
      <w:r w:rsidRPr="00AC55B3">
        <w:rPr>
          <w:rFonts w:cs="Arial"/>
          <w:b/>
          <w:bCs/>
          <w:color w:val="000000" w:themeColor="text1"/>
          <w:kern w:val="0"/>
          <w:lang w:bidi="lo-LA"/>
        </w:rPr>
        <w:t>ге сыйақы бойынша міндеттемелер</w:t>
      </w:r>
    </w:p>
    <w:p w14:paraId="103A63F8" w14:textId="77777777" w:rsidR="0087354A" w:rsidRPr="00972947" w:rsidRDefault="0087354A" w:rsidP="0087354A">
      <w:pPr>
        <w:autoSpaceDE w:val="0"/>
        <w:autoSpaceDN w:val="0"/>
        <w:adjustRightInd w:val="0"/>
        <w:spacing w:before="120" w:after="60" w:line="252" w:lineRule="auto"/>
        <w:rPr>
          <w:rFonts w:cs="Arial"/>
          <w:color w:val="000000" w:themeColor="text1"/>
          <w:kern w:val="0"/>
          <w:lang w:bidi="lo-LA"/>
        </w:rPr>
      </w:pPr>
      <w:r w:rsidRPr="00972947">
        <w:rPr>
          <w:rFonts w:cs="Arial"/>
          <w:color w:val="000000" w:themeColor="text1"/>
          <w:kern w:val="0"/>
          <w:lang w:bidi="lo-LA"/>
        </w:rPr>
        <w:t>Еңбек қызметі аяқталғаннан кейін сыйақылар бойынша міндеттемелерді қайта бағалау мыналарды қамтиды:</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4DB3F0D4" w14:textId="77777777" w:rsidTr="00E04110">
        <w:trPr>
          <w:trHeight w:val="57"/>
        </w:trPr>
        <w:tc>
          <w:tcPr>
            <w:tcW w:w="7257" w:type="dxa"/>
            <w:tcBorders>
              <w:top w:val="nil"/>
              <w:left w:val="nil"/>
              <w:bottom w:val="nil"/>
              <w:right w:val="nil"/>
            </w:tcBorders>
            <w:shd w:val="clear" w:color="auto" w:fill="auto"/>
            <w:vAlign w:val="bottom"/>
          </w:tcPr>
          <w:p w14:paraId="2B19D3F9"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 xml:space="preserve">мың </w:t>
            </w:r>
            <w:r w:rsidRPr="008E3B40">
              <w:rPr>
                <w:rFonts w:cs="Arial"/>
                <w:color w:val="000000" w:themeColor="text1"/>
                <w:kern w:val="0"/>
                <w:sz w:val="16"/>
                <w:szCs w:val="16"/>
                <w:lang w:bidi="lo-LA"/>
              </w:rPr>
              <w:t>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18E5B7C0" w14:textId="51EC213B" w:rsidR="0087354A" w:rsidRPr="008E3B40" w:rsidRDefault="002322BC"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3FC6EE62" w14:textId="300D74FD" w:rsidR="0087354A" w:rsidRPr="008E3B40" w:rsidRDefault="002322BC"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2E2A4400" w14:textId="77777777" w:rsidTr="00E04110">
        <w:trPr>
          <w:trHeight w:val="57"/>
        </w:trPr>
        <w:tc>
          <w:tcPr>
            <w:tcW w:w="7257" w:type="dxa"/>
            <w:tcBorders>
              <w:top w:val="nil"/>
              <w:left w:val="nil"/>
              <w:bottom w:val="nil"/>
              <w:right w:val="nil"/>
            </w:tcBorders>
            <w:shd w:val="clear" w:color="auto" w:fill="auto"/>
          </w:tcPr>
          <w:p w14:paraId="0B2ADCF2" w14:textId="77777777" w:rsidR="0087354A" w:rsidRPr="00972947" w:rsidRDefault="0087354A" w:rsidP="00E04110">
            <w:r w:rsidRPr="00972947">
              <w:t>Тәжірибеге негізделген түзету</w:t>
            </w:r>
          </w:p>
        </w:tc>
        <w:tc>
          <w:tcPr>
            <w:tcW w:w="1190" w:type="dxa"/>
            <w:tcBorders>
              <w:top w:val="nil"/>
              <w:left w:val="nil"/>
              <w:bottom w:val="nil"/>
              <w:right w:val="nil"/>
            </w:tcBorders>
            <w:shd w:val="clear" w:color="auto" w:fill="auto"/>
            <w:vAlign w:val="bottom"/>
          </w:tcPr>
          <w:p w14:paraId="066AE0EC" w14:textId="712A893F" w:rsidR="0087354A" w:rsidRPr="002322BC" w:rsidRDefault="002322B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322BC">
              <w:rPr>
                <w:sz w:val="18"/>
                <w:szCs w:val="18"/>
              </w:rPr>
              <w:t>(1,461)</w:t>
            </w:r>
          </w:p>
        </w:tc>
        <w:tc>
          <w:tcPr>
            <w:tcW w:w="1190" w:type="dxa"/>
            <w:tcBorders>
              <w:top w:val="nil"/>
              <w:left w:val="nil"/>
              <w:bottom w:val="nil"/>
              <w:right w:val="nil"/>
            </w:tcBorders>
            <w:shd w:val="clear" w:color="auto" w:fill="auto"/>
            <w:vAlign w:val="bottom"/>
          </w:tcPr>
          <w:p w14:paraId="4D436944" w14:textId="52BE9C98" w:rsidR="0087354A" w:rsidRPr="002322BC" w:rsidRDefault="002322B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2322BC">
              <w:rPr>
                <w:sz w:val="18"/>
                <w:szCs w:val="18"/>
              </w:rPr>
              <w:t>8,075</w:t>
            </w:r>
          </w:p>
        </w:tc>
      </w:tr>
      <w:tr w:rsidR="0087354A" w:rsidRPr="008E3B40" w14:paraId="1A4BB7EB" w14:textId="77777777" w:rsidTr="00E04110">
        <w:trPr>
          <w:trHeight w:val="57"/>
        </w:trPr>
        <w:tc>
          <w:tcPr>
            <w:tcW w:w="7257" w:type="dxa"/>
            <w:tcBorders>
              <w:top w:val="nil"/>
              <w:left w:val="nil"/>
              <w:bottom w:val="nil"/>
              <w:right w:val="nil"/>
            </w:tcBorders>
            <w:shd w:val="clear" w:color="auto" w:fill="auto"/>
          </w:tcPr>
          <w:p w14:paraId="267F75DD" w14:textId="77777777" w:rsidR="0087354A" w:rsidRPr="00972947" w:rsidRDefault="0087354A" w:rsidP="00E04110">
            <w:pPr>
              <w:rPr>
                <w:lang w:val="kk-KZ"/>
              </w:rPr>
            </w:pPr>
            <w:r w:rsidRPr="00972947">
              <w:t xml:space="preserve">Демографиялық болжамдарды қайта қарау нәтижесінде болған </w:t>
            </w:r>
            <w:r w:rsidRPr="00972947">
              <w:rPr>
                <w:lang w:val="kk-KZ"/>
              </w:rPr>
              <w:t>шығын</w:t>
            </w:r>
          </w:p>
        </w:tc>
        <w:tc>
          <w:tcPr>
            <w:tcW w:w="1190" w:type="dxa"/>
            <w:tcBorders>
              <w:top w:val="nil"/>
              <w:left w:val="nil"/>
              <w:bottom w:val="nil"/>
              <w:right w:val="nil"/>
            </w:tcBorders>
            <w:shd w:val="clear" w:color="auto" w:fill="auto"/>
            <w:vAlign w:val="bottom"/>
          </w:tcPr>
          <w:p w14:paraId="02D96C2A" w14:textId="6BD9DB19" w:rsidR="0087354A" w:rsidRPr="002322BC" w:rsidRDefault="002322B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2322BC">
              <w:rPr>
                <w:sz w:val="18"/>
                <w:szCs w:val="18"/>
              </w:rPr>
              <w:t>2,486</w:t>
            </w:r>
          </w:p>
        </w:tc>
        <w:tc>
          <w:tcPr>
            <w:tcW w:w="1190" w:type="dxa"/>
            <w:tcBorders>
              <w:top w:val="nil"/>
              <w:left w:val="nil"/>
              <w:bottom w:val="nil"/>
              <w:right w:val="nil"/>
            </w:tcBorders>
            <w:shd w:val="clear" w:color="auto" w:fill="auto"/>
            <w:vAlign w:val="bottom"/>
          </w:tcPr>
          <w:p w14:paraId="6A1748AB" w14:textId="5D7D86F2" w:rsidR="0087354A" w:rsidRPr="002322BC" w:rsidRDefault="002322B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2322BC">
              <w:rPr>
                <w:sz w:val="18"/>
                <w:szCs w:val="18"/>
              </w:rPr>
              <w:t>(1,615)</w:t>
            </w:r>
          </w:p>
        </w:tc>
      </w:tr>
      <w:tr w:rsidR="0087354A" w:rsidRPr="008E3B40" w14:paraId="5A982FE6" w14:textId="77777777" w:rsidTr="00E04110">
        <w:trPr>
          <w:trHeight w:val="57"/>
        </w:trPr>
        <w:tc>
          <w:tcPr>
            <w:tcW w:w="7257" w:type="dxa"/>
            <w:tcBorders>
              <w:top w:val="nil"/>
              <w:left w:val="nil"/>
              <w:bottom w:val="nil"/>
              <w:right w:val="nil"/>
            </w:tcBorders>
            <w:shd w:val="clear" w:color="auto" w:fill="auto"/>
          </w:tcPr>
          <w:p w14:paraId="65DB7D26" w14:textId="77777777" w:rsidR="0087354A" w:rsidRPr="00972947" w:rsidRDefault="0087354A" w:rsidP="00E04110">
            <w:r w:rsidRPr="00972947">
              <w:lastRenderedPageBreak/>
              <w:t>Қаржылық жорамалдар нәтижесінде шығын</w:t>
            </w:r>
          </w:p>
        </w:tc>
        <w:tc>
          <w:tcPr>
            <w:tcW w:w="1190" w:type="dxa"/>
            <w:tcBorders>
              <w:top w:val="nil"/>
              <w:left w:val="nil"/>
              <w:bottom w:val="nil"/>
              <w:right w:val="nil"/>
            </w:tcBorders>
            <w:shd w:val="clear" w:color="auto" w:fill="auto"/>
            <w:vAlign w:val="bottom"/>
          </w:tcPr>
          <w:p w14:paraId="305CFF49" w14:textId="671D990D" w:rsidR="0087354A" w:rsidRPr="002322BC" w:rsidRDefault="002322B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2322BC">
              <w:rPr>
                <w:sz w:val="18"/>
                <w:szCs w:val="18"/>
              </w:rPr>
              <w:t>1,208</w:t>
            </w:r>
          </w:p>
        </w:tc>
        <w:tc>
          <w:tcPr>
            <w:tcW w:w="1190" w:type="dxa"/>
            <w:tcBorders>
              <w:top w:val="nil"/>
              <w:left w:val="nil"/>
              <w:bottom w:val="nil"/>
              <w:right w:val="nil"/>
            </w:tcBorders>
            <w:shd w:val="clear" w:color="auto" w:fill="auto"/>
            <w:vAlign w:val="bottom"/>
          </w:tcPr>
          <w:p w14:paraId="7ABA5D3F" w14:textId="2AFD9A8A" w:rsidR="0087354A" w:rsidRPr="002322BC" w:rsidRDefault="002322BC"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2322BC">
              <w:rPr>
                <w:sz w:val="18"/>
                <w:szCs w:val="18"/>
              </w:rPr>
              <w:t>(24,413)</w:t>
            </w:r>
          </w:p>
        </w:tc>
      </w:tr>
      <w:tr w:rsidR="0087354A" w:rsidRPr="008E3B40" w14:paraId="4A34E27F" w14:textId="77777777" w:rsidTr="00E04110">
        <w:trPr>
          <w:trHeight w:val="57"/>
        </w:trPr>
        <w:tc>
          <w:tcPr>
            <w:tcW w:w="7257" w:type="dxa"/>
            <w:tcBorders>
              <w:top w:val="nil"/>
              <w:left w:val="nil"/>
              <w:bottom w:val="nil"/>
              <w:right w:val="nil"/>
            </w:tcBorders>
            <w:shd w:val="clear" w:color="auto" w:fill="auto"/>
            <w:vAlign w:val="bottom"/>
          </w:tcPr>
          <w:p w14:paraId="1B7267B1"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0F00C2AD" w14:textId="402DE913" w:rsidR="0087354A" w:rsidRPr="002322BC" w:rsidRDefault="002322BC"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2322BC">
              <w:rPr>
                <w:b/>
                <w:sz w:val="18"/>
                <w:szCs w:val="18"/>
              </w:rPr>
              <w:t>2,233</w:t>
            </w:r>
          </w:p>
        </w:tc>
        <w:tc>
          <w:tcPr>
            <w:tcW w:w="1190" w:type="dxa"/>
            <w:tcBorders>
              <w:top w:val="single" w:sz="6" w:space="0" w:color="auto"/>
              <w:left w:val="nil"/>
              <w:bottom w:val="single" w:sz="6" w:space="0" w:color="auto"/>
              <w:right w:val="nil"/>
            </w:tcBorders>
            <w:shd w:val="clear" w:color="auto" w:fill="auto"/>
            <w:vAlign w:val="bottom"/>
          </w:tcPr>
          <w:p w14:paraId="2B39245E" w14:textId="3A2EF45D" w:rsidR="0087354A" w:rsidRPr="002322BC" w:rsidRDefault="002322BC"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2322BC">
              <w:rPr>
                <w:b/>
                <w:sz w:val="18"/>
                <w:szCs w:val="18"/>
              </w:rPr>
              <w:t>(17,953)</w:t>
            </w:r>
          </w:p>
        </w:tc>
      </w:tr>
    </w:tbl>
    <w:p w14:paraId="69E1EC63" w14:textId="77777777" w:rsidR="0087354A" w:rsidRPr="008E3B40" w:rsidRDefault="0087354A" w:rsidP="002E3E42">
      <w:pPr>
        <w:autoSpaceDE w:val="0"/>
        <w:autoSpaceDN w:val="0"/>
        <w:adjustRightInd w:val="0"/>
        <w:spacing w:before="120" w:after="60" w:line="252" w:lineRule="auto"/>
        <w:jc w:val="both"/>
        <w:rPr>
          <w:rFonts w:cs="Arial"/>
          <w:color w:val="000000" w:themeColor="text1"/>
          <w:kern w:val="0"/>
          <w:sz w:val="18"/>
          <w:szCs w:val="18"/>
          <w:lang w:bidi="lo-LA"/>
        </w:rPr>
      </w:pPr>
      <w:r w:rsidRPr="00972947">
        <w:rPr>
          <w:rFonts w:cs="Arial"/>
          <w:color w:val="000000" w:themeColor="text1"/>
          <w:kern w:val="0"/>
          <w:lang w:bidi="lo-LA"/>
        </w:rPr>
        <w:t xml:space="preserve">Топтың міндеттемелерін есептеу өлім-жітім деңгейі бойынша жарияланған статистикалық деректер, сондай-ақ қызметкерлер мен зейнеткерлердің саны, </w:t>
      </w:r>
      <w:r w:rsidRPr="00972947">
        <w:rPr>
          <w:rFonts w:cs="Arial"/>
          <w:color w:val="000000" w:themeColor="text1"/>
          <w:kern w:val="0"/>
          <w:lang w:val="kk-KZ" w:bidi="lo-LA"/>
        </w:rPr>
        <w:t>ж</w:t>
      </w:r>
      <w:r w:rsidRPr="00972947">
        <w:rPr>
          <w:rFonts w:cs="Arial"/>
          <w:color w:val="000000" w:themeColor="text1"/>
          <w:kern w:val="0"/>
          <w:lang w:bidi="lo-LA"/>
        </w:rPr>
        <w:t>асы, жынысы және еңбек өтілі бойынша нақты деректер және қызметкерлер санының өзгеруі бойынша статистика негізінде дайындалды. Қаржылық жағдай туралы шоғырландырылған есепті жасау күніндегі өзге де негізгі жорамалдар</w:t>
      </w:r>
      <w:r w:rsidRPr="003858DD">
        <w:rPr>
          <w:rFonts w:cs="Arial"/>
          <w:color w:val="000000" w:themeColor="text1"/>
          <w:kern w:val="0"/>
          <w:sz w:val="18"/>
          <w:szCs w:val="18"/>
          <w:lang w:bidi="lo-LA"/>
        </w:rPr>
        <w:t>:</w:t>
      </w: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07C59F0D" w14:textId="77777777" w:rsidTr="00E04110">
        <w:trPr>
          <w:trHeight w:val="57"/>
        </w:trPr>
        <w:tc>
          <w:tcPr>
            <w:tcW w:w="7257" w:type="dxa"/>
            <w:tcBorders>
              <w:top w:val="nil"/>
              <w:left w:val="nil"/>
              <w:bottom w:val="nil"/>
              <w:right w:val="nil"/>
            </w:tcBorders>
            <w:shd w:val="clear" w:color="auto" w:fill="auto"/>
            <w:vAlign w:val="bottom"/>
          </w:tcPr>
          <w:p w14:paraId="1B369265"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 xml:space="preserve">мың </w:t>
            </w:r>
            <w:r w:rsidRPr="008E3B40">
              <w:rPr>
                <w:rFonts w:cs="Arial"/>
                <w:color w:val="000000" w:themeColor="text1"/>
                <w:kern w:val="0"/>
                <w:sz w:val="16"/>
                <w:szCs w:val="16"/>
                <w:lang w:bidi="lo-LA"/>
              </w:rPr>
              <w:t>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179AECE8" w14:textId="51BE4B3C" w:rsidR="0087354A" w:rsidRPr="008E3B40" w:rsidRDefault="002322BC"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2D7F4D4F" w14:textId="350BED62" w:rsidR="0087354A" w:rsidRPr="008E3B40" w:rsidRDefault="002322BC"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463476B4" w14:textId="77777777" w:rsidTr="00E04110">
        <w:trPr>
          <w:trHeight w:val="57"/>
        </w:trPr>
        <w:tc>
          <w:tcPr>
            <w:tcW w:w="7257" w:type="dxa"/>
            <w:tcBorders>
              <w:top w:val="nil"/>
              <w:left w:val="nil"/>
              <w:bottom w:val="nil"/>
              <w:right w:val="nil"/>
            </w:tcBorders>
            <w:shd w:val="clear" w:color="auto" w:fill="auto"/>
          </w:tcPr>
          <w:p w14:paraId="437376E9" w14:textId="77777777" w:rsidR="0087354A" w:rsidRPr="00972947" w:rsidRDefault="0087354A" w:rsidP="00E04110">
            <w:r w:rsidRPr="00972947">
              <w:t>Жеңілдік мөлшерлемесі</w:t>
            </w:r>
          </w:p>
        </w:tc>
        <w:tc>
          <w:tcPr>
            <w:tcW w:w="1190" w:type="dxa"/>
            <w:tcBorders>
              <w:top w:val="nil"/>
              <w:left w:val="nil"/>
              <w:bottom w:val="nil"/>
              <w:right w:val="nil"/>
            </w:tcBorders>
            <w:shd w:val="clear" w:color="auto" w:fill="auto"/>
            <w:vAlign w:val="bottom"/>
          </w:tcPr>
          <w:p w14:paraId="3FA5A388" w14:textId="55BD0B4B" w:rsidR="0087354A" w:rsidRPr="008E3B40"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 xml:space="preserve"> 10.59</w:t>
            </w:r>
            <w:r w:rsidR="0087354A" w:rsidRPr="008E3B40">
              <w:rPr>
                <w:rFonts w:cs="Arial"/>
                <w:color w:val="000000" w:themeColor="text1"/>
                <w:kern w:val="0"/>
                <w:sz w:val="18"/>
                <w:szCs w:val="18"/>
                <w:lang w:bidi="lo-LA"/>
              </w:rPr>
              <w:t xml:space="preserve">% </w:t>
            </w:r>
          </w:p>
        </w:tc>
        <w:tc>
          <w:tcPr>
            <w:tcW w:w="1190" w:type="dxa"/>
            <w:tcBorders>
              <w:top w:val="nil"/>
              <w:left w:val="nil"/>
              <w:bottom w:val="nil"/>
              <w:right w:val="nil"/>
            </w:tcBorders>
            <w:shd w:val="clear" w:color="auto" w:fill="auto"/>
            <w:vAlign w:val="bottom"/>
          </w:tcPr>
          <w:p w14:paraId="507F7EE8" w14:textId="0E91AB8B" w:rsidR="0087354A" w:rsidRPr="008E3B40"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10.70</w:t>
            </w:r>
            <w:r w:rsidR="0087354A" w:rsidRPr="008E3B40">
              <w:rPr>
                <w:rFonts w:cs="Arial"/>
                <w:color w:val="000000" w:themeColor="text1"/>
                <w:kern w:val="0"/>
                <w:sz w:val="18"/>
                <w:szCs w:val="18"/>
                <w:lang w:bidi="lo-LA"/>
              </w:rPr>
              <w:t xml:space="preserve">% </w:t>
            </w:r>
          </w:p>
        </w:tc>
      </w:tr>
      <w:tr w:rsidR="0087354A" w:rsidRPr="008E3B40" w14:paraId="6C932884" w14:textId="77777777" w:rsidTr="00E04110">
        <w:trPr>
          <w:trHeight w:val="57"/>
        </w:trPr>
        <w:tc>
          <w:tcPr>
            <w:tcW w:w="7257" w:type="dxa"/>
            <w:tcBorders>
              <w:top w:val="nil"/>
              <w:left w:val="nil"/>
              <w:bottom w:val="nil"/>
              <w:right w:val="nil"/>
            </w:tcBorders>
            <w:shd w:val="clear" w:color="auto" w:fill="auto"/>
          </w:tcPr>
          <w:p w14:paraId="65BAAADC" w14:textId="77777777" w:rsidR="0087354A" w:rsidRPr="00972947" w:rsidRDefault="0087354A" w:rsidP="00E04110">
            <w:r w:rsidRPr="00972947">
              <w:t>Болашақ жалақының өсуі</w:t>
            </w:r>
          </w:p>
        </w:tc>
        <w:tc>
          <w:tcPr>
            <w:tcW w:w="1190" w:type="dxa"/>
            <w:tcBorders>
              <w:top w:val="nil"/>
              <w:left w:val="nil"/>
              <w:bottom w:val="nil"/>
              <w:right w:val="nil"/>
            </w:tcBorders>
            <w:shd w:val="clear" w:color="auto" w:fill="auto"/>
            <w:vAlign w:val="bottom"/>
          </w:tcPr>
          <w:p w14:paraId="4539A119" w14:textId="6FCD1B42" w:rsidR="0087354A" w:rsidRPr="008E3B40"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6.17</w:t>
            </w:r>
            <w:r w:rsidR="0087354A" w:rsidRPr="008E3B40">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4EE61A7E" w14:textId="2B52F7FC" w:rsidR="0087354A" w:rsidRPr="008E3B40"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6.20</w:t>
            </w:r>
            <w:r w:rsidR="0087354A" w:rsidRPr="008E3B40">
              <w:rPr>
                <w:rFonts w:cs="Arial"/>
                <w:color w:val="000000" w:themeColor="text1"/>
                <w:kern w:val="0"/>
                <w:sz w:val="18"/>
                <w:szCs w:val="18"/>
                <w:lang w:bidi="lo-LA"/>
              </w:rPr>
              <w:t>%</w:t>
            </w:r>
          </w:p>
        </w:tc>
      </w:tr>
      <w:tr w:rsidR="0087354A" w:rsidRPr="008E3B40" w14:paraId="4FCA5590" w14:textId="77777777" w:rsidTr="00E04110">
        <w:trPr>
          <w:trHeight w:val="57"/>
        </w:trPr>
        <w:tc>
          <w:tcPr>
            <w:tcW w:w="7257" w:type="dxa"/>
            <w:tcBorders>
              <w:top w:val="nil"/>
              <w:left w:val="nil"/>
              <w:bottom w:val="nil"/>
              <w:right w:val="nil"/>
            </w:tcBorders>
            <w:shd w:val="clear" w:color="auto" w:fill="auto"/>
            <w:vAlign w:val="bottom"/>
          </w:tcPr>
          <w:p w14:paraId="64863A80" w14:textId="77777777" w:rsidR="0087354A" w:rsidRPr="00972947"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72947">
              <w:rPr>
                <w:rFonts w:cs="Arial"/>
                <w:color w:val="000000" w:themeColor="text1"/>
                <w:kern w:val="0"/>
                <w:lang w:val="kk-KZ" w:bidi="lo-LA"/>
              </w:rPr>
              <w:t>Мамандардың орташа тұрақтамауы</w:t>
            </w:r>
          </w:p>
        </w:tc>
        <w:tc>
          <w:tcPr>
            <w:tcW w:w="1190" w:type="dxa"/>
            <w:tcBorders>
              <w:top w:val="nil"/>
              <w:left w:val="nil"/>
              <w:bottom w:val="single" w:sz="4" w:space="0" w:color="auto"/>
              <w:right w:val="nil"/>
            </w:tcBorders>
            <w:shd w:val="clear" w:color="auto" w:fill="auto"/>
            <w:vAlign w:val="bottom"/>
          </w:tcPr>
          <w:p w14:paraId="0C7F25BB" w14:textId="10626BF2" w:rsidR="0087354A" w:rsidRPr="008E3B40"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 xml:space="preserve"> 19.73</w:t>
            </w:r>
            <w:r w:rsidR="0087354A" w:rsidRPr="008E3B40">
              <w:rPr>
                <w:rFonts w:cs="Arial"/>
                <w:color w:val="000000" w:themeColor="text1"/>
                <w:kern w:val="0"/>
                <w:sz w:val="18"/>
                <w:szCs w:val="18"/>
                <w:lang w:bidi="lo-LA"/>
              </w:rPr>
              <w:t xml:space="preserve">% </w:t>
            </w:r>
          </w:p>
        </w:tc>
        <w:tc>
          <w:tcPr>
            <w:tcW w:w="1190" w:type="dxa"/>
            <w:tcBorders>
              <w:top w:val="nil"/>
              <w:left w:val="nil"/>
              <w:bottom w:val="single" w:sz="4" w:space="0" w:color="auto"/>
              <w:right w:val="nil"/>
            </w:tcBorders>
            <w:shd w:val="clear" w:color="auto" w:fill="auto"/>
            <w:vAlign w:val="bottom"/>
          </w:tcPr>
          <w:p w14:paraId="04D739A0" w14:textId="34111661" w:rsidR="0087354A" w:rsidRPr="008E3B40"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 xml:space="preserve"> 19.80</w:t>
            </w:r>
            <w:r w:rsidR="0087354A" w:rsidRPr="008E3B40">
              <w:rPr>
                <w:rFonts w:cs="Arial"/>
                <w:color w:val="000000" w:themeColor="text1"/>
                <w:kern w:val="0"/>
                <w:sz w:val="18"/>
                <w:szCs w:val="18"/>
                <w:lang w:bidi="lo-LA"/>
              </w:rPr>
              <w:t xml:space="preserve">% </w:t>
            </w:r>
          </w:p>
        </w:tc>
      </w:tr>
    </w:tbl>
    <w:p w14:paraId="2041561F" w14:textId="6B68E470" w:rsidR="0087354A" w:rsidRPr="00972947" w:rsidRDefault="008520AE" w:rsidP="0087354A">
      <w:pPr>
        <w:autoSpaceDE w:val="0"/>
        <w:autoSpaceDN w:val="0"/>
        <w:adjustRightInd w:val="0"/>
        <w:spacing w:before="120" w:line="252" w:lineRule="auto"/>
        <w:rPr>
          <w:rFonts w:cs="Arial"/>
          <w:color w:val="000000" w:themeColor="text1"/>
          <w:kern w:val="0"/>
          <w:lang w:bidi="lo-LA"/>
        </w:rPr>
      </w:pPr>
      <w:r w:rsidRPr="00972947">
        <w:rPr>
          <w:rFonts w:cs="Arial"/>
          <w:color w:val="000000" w:themeColor="text1"/>
          <w:kern w:val="0"/>
          <w:lang w:bidi="lo-LA"/>
        </w:rPr>
        <w:t>Төменде 2023</w:t>
      </w:r>
      <w:r w:rsidR="0087354A" w:rsidRPr="00972947">
        <w:rPr>
          <w:rFonts w:cs="Arial"/>
          <w:color w:val="000000" w:themeColor="text1"/>
          <w:kern w:val="0"/>
          <w:lang w:bidi="lo-LA"/>
        </w:rPr>
        <w:t xml:space="preserve"> жылғы 31 желтоқсанға негізгі жорамалдарды өзгертуге белгіленген төлемдермен еңбек қызметі аяқталғаннан кейін сыйақылар бойынша міндеттемелердің сезімталдығына талдау берілген:</w:t>
      </w:r>
    </w:p>
    <w:tbl>
      <w:tblPr>
        <w:tblW w:w="9637" w:type="dxa"/>
        <w:tblLayout w:type="fixed"/>
        <w:tblCellMar>
          <w:left w:w="10" w:type="dxa"/>
          <w:right w:w="10" w:type="dxa"/>
        </w:tblCellMar>
        <w:tblLook w:val="0000" w:firstRow="0" w:lastRow="0" w:firstColumn="0" w:lastColumn="0" w:noHBand="0" w:noVBand="0"/>
      </w:tblPr>
      <w:tblGrid>
        <w:gridCol w:w="8447"/>
        <w:gridCol w:w="1190"/>
      </w:tblGrid>
      <w:tr w:rsidR="0087354A" w:rsidRPr="008E3B40" w14:paraId="41286238" w14:textId="77777777" w:rsidTr="00E04110">
        <w:trPr>
          <w:trHeight w:val="57"/>
        </w:trPr>
        <w:tc>
          <w:tcPr>
            <w:tcW w:w="8447" w:type="dxa"/>
            <w:tcBorders>
              <w:top w:val="nil"/>
              <w:left w:val="nil"/>
              <w:bottom w:val="nil"/>
              <w:right w:val="nil"/>
            </w:tcBorders>
            <w:shd w:val="clear" w:color="auto" w:fill="auto"/>
            <w:vAlign w:val="bottom"/>
          </w:tcPr>
          <w:p w14:paraId="0591B0D1"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 xml:space="preserve">мың </w:t>
            </w:r>
            <w:r w:rsidRPr="008E3B40">
              <w:rPr>
                <w:rFonts w:cs="Arial"/>
                <w:color w:val="000000" w:themeColor="text1"/>
                <w:kern w:val="0"/>
                <w:sz w:val="16"/>
                <w:szCs w:val="16"/>
                <w:lang w:bidi="lo-LA"/>
              </w:rPr>
              <w:t>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4138F554" w14:textId="45B719B1" w:rsidR="0087354A" w:rsidRPr="008E3B40" w:rsidRDefault="008520AE" w:rsidP="00E04110">
            <w:pPr>
              <w:autoSpaceDE w:val="0"/>
              <w:autoSpaceDN w:val="0"/>
              <w:adjustRightInd w:val="0"/>
              <w:spacing w:before="20" w:after="40" w:line="180" w:lineRule="exact"/>
              <w:ind w:left="984" w:right="113" w:hanging="984"/>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r>
      <w:tr w:rsidR="0087354A" w:rsidRPr="008E3B40" w14:paraId="4C50416B" w14:textId="77777777" w:rsidTr="00E04110">
        <w:trPr>
          <w:trHeight w:val="57"/>
        </w:trPr>
        <w:tc>
          <w:tcPr>
            <w:tcW w:w="8447" w:type="dxa"/>
            <w:tcBorders>
              <w:top w:val="nil"/>
              <w:left w:val="nil"/>
              <w:bottom w:val="nil"/>
              <w:right w:val="nil"/>
            </w:tcBorders>
            <w:shd w:val="clear" w:color="auto" w:fill="auto"/>
          </w:tcPr>
          <w:p w14:paraId="454CDBDB" w14:textId="77777777" w:rsidR="0087354A" w:rsidRPr="00972947" w:rsidRDefault="0087354A" w:rsidP="00E04110">
            <w:r w:rsidRPr="00972947">
              <w:t>Дисконттау мөлшерлемесі</w:t>
            </w:r>
          </w:p>
        </w:tc>
        <w:tc>
          <w:tcPr>
            <w:tcW w:w="1190" w:type="dxa"/>
            <w:tcBorders>
              <w:top w:val="nil"/>
              <w:left w:val="nil"/>
              <w:bottom w:val="nil"/>
              <w:right w:val="nil"/>
            </w:tcBorders>
            <w:shd w:val="clear" w:color="auto" w:fill="auto"/>
            <w:vAlign w:val="bottom"/>
          </w:tcPr>
          <w:p w14:paraId="309B2E69" w14:textId="4BC02842"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520AE" w14:paraId="2EC76AEF" w14:textId="77777777" w:rsidTr="00E04110">
        <w:trPr>
          <w:trHeight w:val="57"/>
        </w:trPr>
        <w:tc>
          <w:tcPr>
            <w:tcW w:w="8447" w:type="dxa"/>
            <w:tcBorders>
              <w:top w:val="nil"/>
              <w:left w:val="nil"/>
              <w:bottom w:val="nil"/>
              <w:right w:val="nil"/>
            </w:tcBorders>
            <w:shd w:val="clear" w:color="auto" w:fill="auto"/>
          </w:tcPr>
          <w:p w14:paraId="3DEA8674" w14:textId="5A9BA8AA" w:rsidR="0087354A" w:rsidRPr="00972947" w:rsidRDefault="0087354A" w:rsidP="00E04110">
            <w:r w:rsidRPr="00972947">
              <w:t>20% ұлғайту</w:t>
            </w:r>
          </w:p>
        </w:tc>
        <w:tc>
          <w:tcPr>
            <w:tcW w:w="1190" w:type="dxa"/>
            <w:tcBorders>
              <w:top w:val="nil"/>
              <w:left w:val="nil"/>
              <w:bottom w:val="nil"/>
              <w:right w:val="nil"/>
            </w:tcBorders>
            <w:shd w:val="clear" w:color="auto" w:fill="auto"/>
            <w:vAlign w:val="bottom"/>
          </w:tcPr>
          <w:p w14:paraId="6934EF26" w14:textId="0FF302DB"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149,830</w:t>
            </w:r>
          </w:p>
        </w:tc>
      </w:tr>
      <w:tr w:rsidR="0087354A" w:rsidRPr="008520AE" w14:paraId="5CE55E13" w14:textId="77777777" w:rsidTr="00E04110">
        <w:trPr>
          <w:trHeight w:val="57"/>
        </w:trPr>
        <w:tc>
          <w:tcPr>
            <w:tcW w:w="8447" w:type="dxa"/>
            <w:tcBorders>
              <w:top w:val="nil"/>
              <w:left w:val="nil"/>
              <w:bottom w:val="nil"/>
              <w:right w:val="nil"/>
            </w:tcBorders>
            <w:shd w:val="clear" w:color="auto" w:fill="auto"/>
          </w:tcPr>
          <w:p w14:paraId="335E1C68" w14:textId="77777777" w:rsidR="0087354A" w:rsidRPr="00972947" w:rsidRDefault="0087354A" w:rsidP="00E04110">
            <w:pPr>
              <w:rPr>
                <w:lang w:val="kk-KZ"/>
              </w:rPr>
            </w:pPr>
            <w:r w:rsidRPr="00972947">
              <w:t>20%</w:t>
            </w:r>
            <w:r w:rsidRPr="00972947">
              <w:rPr>
                <w:lang w:val="kk-KZ"/>
              </w:rPr>
              <w:t xml:space="preserve"> </w:t>
            </w:r>
            <w:r w:rsidRPr="00972947">
              <w:t>азайт</w:t>
            </w:r>
            <w:r w:rsidRPr="00972947">
              <w:rPr>
                <w:lang w:val="kk-KZ"/>
              </w:rPr>
              <w:t>у</w:t>
            </w:r>
          </w:p>
        </w:tc>
        <w:tc>
          <w:tcPr>
            <w:tcW w:w="1190" w:type="dxa"/>
            <w:tcBorders>
              <w:top w:val="nil"/>
              <w:left w:val="nil"/>
              <w:bottom w:val="nil"/>
              <w:right w:val="nil"/>
            </w:tcBorders>
            <w:shd w:val="clear" w:color="auto" w:fill="auto"/>
            <w:vAlign w:val="bottom"/>
          </w:tcPr>
          <w:p w14:paraId="3C74837E" w14:textId="7E7BBCBB"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164,235</w:t>
            </w:r>
          </w:p>
        </w:tc>
      </w:tr>
      <w:tr w:rsidR="0087354A" w:rsidRPr="008520AE" w14:paraId="3B356FB1" w14:textId="77777777" w:rsidTr="00E04110">
        <w:trPr>
          <w:trHeight w:val="57"/>
        </w:trPr>
        <w:tc>
          <w:tcPr>
            <w:tcW w:w="8447" w:type="dxa"/>
            <w:tcBorders>
              <w:top w:val="nil"/>
              <w:left w:val="nil"/>
              <w:bottom w:val="nil"/>
              <w:right w:val="nil"/>
            </w:tcBorders>
            <w:shd w:val="clear" w:color="auto" w:fill="auto"/>
          </w:tcPr>
          <w:p w14:paraId="6656EEEB" w14:textId="77777777" w:rsidR="0087354A" w:rsidRPr="00972947" w:rsidRDefault="0087354A" w:rsidP="00E04110">
            <w:r w:rsidRPr="00972947">
              <w:t>Жалақының болашақтағы өсуі</w:t>
            </w:r>
          </w:p>
        </w:tc>
        <w:tc>
          <w:tcPr>
            <w:tcW w:w="1190" w:type="dxa"/>
            <w:tcBorders>
              <w:top w:val="nil"/>
              <w:left w:val="nil"/>
              <w:bottom w:val="nil"/>
              <w:right w:val="nil"/>
            </w:tcBorders>
            <w:shd w:val="clear" w:color="auto" w:fill="auto"/>
            <w:vAlign w:val="bottom"/>
          </w:tcPr>
          <w:p w14:paraId="30189C6B" w14:textId="77777777" w:rsidR="0087354A" w:rsidRPr="008520AE"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520AE" w14:paraId="284F8136" w14:textId="77777777" w:rsidTr="00E04110">
        <w:trPr>
          <w:trHeight w:val="57"/>
        </w:trPr>
        <w:tc>
          <w:tcPr>
            <w:tcW w:w="8447" w:type="dxa"/>
            <w:tcBorders>
              <w:top w:val="nil"/>
              <w:left w:val="nil"/>
              <w:bottom w:val="nil"/>
              <w:right w:val="nil"/>
            </w:tcBorders>
            <w:shd w:val="clear" w:color="auto" w:fill="auto"/>
          </w:tcPr>
          <w:p w14:paraId="0C0AA355" w14:textId="20A26D48" w:rsidR="0087354A" w:rsidRPr="00972947" w:rsidRDefault="0087354A" w:rsidP="00E04110">
            <w:r w:rsidRPr="00972947">
              <w:t>20% ұлғайту</w:t>
            </w:r>
          </w:p>
        </w:tc>
        <w:tc>
          <w:tcPr>
            <w:tcW w:w="1190" w:type="dxa"/>
            <w:tcBorders>
              <w:top w:val="nil"/>
              <w:left w:val="nil"/>
              <w:bottom w:val="nil"/>
              <w:right w:val="nil"/>
            </w:tcBorders>
            <w:shd w:val="clear" w:color="auto" w:fill="auto"/>
            <w:vAlign w:val="bottom"/>
          </w:tcPr>
          <w:p w14:paraId="0F28B90B" w14:textId="1969398D"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168,960</w:t>
            </w:r>
          </w:p>
        </w:tc>
      </w:tr>
      <w:tr w:rsidR="0087354A" w:rsidRPr="008520AE" w14:paraId="19011814" w14:textId="77777777" w:rsidTr="00E04110">
        <w:trPr>
          <w:trHeight w:val="57"/>
        </w:trPr>
        <w:tc>
          <w:tcPr>
            <w:tcW w:w="8447" w:type="dxa"/>
            <w:tcBorders>
              <w:top w:val="nil"/>
              <w:left w:val="nil"/>
              <w:bottom w:val="nil"/>
              <w:right w:val="nil"/>
            </w:tcBorders>
            <w:shd w:val="clear" w:color="auto" w:fill="auto"/>
          </w:tcPr>
          <w:p w14:paraId="0D1CC086" w14:textId="77777777" w:rsidR="0087354A" w:rsidRPr="00972947" w:rsidRDefault="0087354A" w:rsidP="00E04110">
            <w:pPr>
              <w:rPr>
                <w:lang w:val="kk-KZ"/>
              </w:rPr>
            </w:pPr>
            <w:r w:rsidRPr="00972947">
              <w:t>20%</w:t>
            </w:r>
            <w:r w:rsidRPr="00972947">
              <w:rPr>
                <w:lang w:val="kk-KZ"/>
              </w:rPr>
              <w:t xml:space="preserve"> </w:t>
            </w:r>
            <w:r w:rsidRPr="00972947">
              <w:t>азайт</w:t>
            </w:r>
            <w:r w:rsidRPr="00972947">
              <w:rPr>
                <w:lang w:val="kk-KZ"/>
              </w:rPr>
              <w:t>у</w:t>
            </w:r>
          </w:p>
        </w:tc>
        <w:tc>
          <w:tcPr>
            <w:tcW w:w="1190" w:type="dxa"/>
            <w:tcBorders>
              <w:top w:val="nil"/>
              <w:left w:val="nil"/>
              <w:bottom w:val="nil"/>
              <w:right w:val="nil"/>
            </w:tcBorders>
            <w:shd w:val="clear" w:color="auto" w:fill="auto"/>
            <w:vAlign w:val="bottom"/>
          </w:tcPr>
          <w:p w14:paraId="2312883C" w14:textId="482C9AD9"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149,391</w:t>
            </w:r>
          </w:p>
        </w:tc>
      </w:tr>
      <w:tr w:rsidR="0087354A" w:rsidRPr="008520AE" w14:paraId="16DE66BA" w14:textId="77777777" w:rsidTr="00E04110">
        <w:trPr>
          <w:trHeight w:val="57"/>
        </w:trPr>
        <w:tc>
          <w:tcPr>
            <w:tcW w:w="8447" w:type="dxa"/>
            <w:tcBorders>
              <w:top w:val="nil"/>
              <w:left w:val="nil"/>
              <w:bottom w:val="nil"/>
              <w:right w:val="nil"/>
            </w:tcBorders>
            <w:shd w:val="clear" w:color="auto" w:fill="auto"/>
            <w:vAlign w:val="bottom"/>
          </w:tcPr>
          <w:p w14:paraId="5A05662B" w14:textId="77777777" w:rsidR="0087354A" w:rsidRPr="00972947"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972947">
              <w:rPr>
                <w:rFonts w:cs="Arial"/>
                <w:color w:val="000000" w:themeColor="text1"/>
                <w:kern w:val="0"/>
                <w:lang w:val="kk-KZ" w:bidi="lo-LA"/>
              </w:rPr>
              <w:t>Мамандар тұрақтамауының орташа нормасы</w:t>
            </w:r>
          </w:p>
        </w:tc>
        <w:tc>
          <w:tcPr>
            <w:tcW w:w="1190" w:type="dxa"/>
            <w:tcBorders>
              <w:top w:val="nil"/>
              <w:left w:val="nil"/>
              <w:bottom w:val="nil"/>
              <w:right w:val="nil"/>
            </w:tcBorders>
            <w:shd w:val="clear" w:color="auto" w:fill="auto"/>
            <w:vAlign w:val="bottom"/>
          </w:tcPr>
          <w:p w14:paraId="1C2D7496" w14:textId="77777777" w:rsidR="0087354A" w:rsidRPr="008520AE"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520AE" w14:paraId="39895DC3" w14:textId="77777777" w:rsidTr="00E04110">
        <w:trPr>
          <w:trHeight w:val="57"/>
        </w:trPr>
        <w:tc>
          <w:tcPr>
            <w:tcW w:w="8447" w:type="dxa"/>
            <w:tcBorders>
              <w:top w:val="nil"/>
              <w:left w:val="nil"/>
              <w:bottom w:val="nil"/>
              <w:right w:val="nil"/>
            </w:tcBorders>
            <w:shd w:val="clear" w:color="auto" w:fill="auto"/>
          </w:tcPr>
          <w:p w14:paraId="6D17A4F1" w14:textId="12472FBC" w:rsidR="0087354A" w:rsidRPr="00972947" w:rsidRDefault="0087354A" w:rsidP="00E04110">
            <w:r w:rsidRPr="00972947">
              <w:t>20% ұлғайту</w:t>
            </w:r>
          </w:p>
        </w:tc>
        <w:tc>
          <w:tcPr>
            <w:tcW w:w="1190" w:type="dxa"/>
            <w:tcBorders>
              <w:top w:val="nil"/>
              <w:left w:val="nil"/>
              <w:bottom w:val="nil"/>
              <w:right w:val="nil"/>
            </w:tcBorders>
            <w:shd w:val="clear" w:color="auto" w:fill="auto"/>
            <w:vAlign w:val="bottom"/>
          </w:tcPr>
          <w:p w14:paraId="3F1F944F" w14:textId="67E56CC2"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145,226</w:t>
            </w:r>
          </w:p>
        </w:tc>
      </w:tr>
      <w:tr w:rsidR="0087354A" w:rsidRPr="008520AE" w14:paraId="740714A7" w14:textId="77777777" w:rsidTr="00E04110">
        <w:trPr>
          <w:trHeight w:val="57"/>
        </w:trPr>
        <w:tc>
          <w:tcPr>
            <w:tcW w:w="8447" w:type="dxa"/>
            <w:tcBorders>
              <w:top w:val="nil"/>
              <w:left w:val="nil"/>
              <w:bottom w:val="nil"/>
              <w:right w:val="nil"/>
            </w:tcBorders>
            <w:shd w:val="clear" w:color="auto" w:fill="auto"/>
          </w:tcPr>
          <w:p w14:paraId="65DECB1E" w14:textId="77777777" w:rsidR="0087354A" w:rsidRPr="00972947" w:rsidRDefault="0087354A" w:rsidP="00E04110">
            <w:pPr>
              <w:rPr>
                <w:lang w:val="kk-KZ"/>
              </w:rPr>
            </w:pPr>
            <w:r w:rsidRPr="00972947">
              <w:t>20%</w:t>
            </w:r>
            <w:r w:rsidRPr="00972947">
              <w:rPr>
                <w:lang w:val="kk-KZ"/>
              </w:rPr>
              <w:t xml:space="preserve"> </w:t>
            </w:r>
            <w:r w:rsidRPr="00972947">
              <w:t>азайт</w:t>
            </w:r>
            <w:r w:rsidRPr="00972947">
              <w:rPr>
                <w:lang w:val="kk-KZ"/>
              </w:rPr>
              <w:t>у</w:t>
            </w:r>
          </w:p>
        </w:tc>
        <w:tc>
          <w:tcPr>
            <w:tcW w:w="1190" w:type="dxa"/>
            <w:tcBorders>
              <w:top w:val="nil"/>
              <w:left w:val="nil"/>
              <w:bottom w:val="single" w:sz="4" w:space="0" w:color="auto"/>
              <w:right w:val="nil"/>
            </w:tcBorders>
            <w:shd w:val="clear" w:color="auto" w:fill="auto"/>
            <w:vAlign w:val="bottom"/>
          </w:tcPr>
          <w:p w14:paraId="2F233077" w14:textId="331C6BAB"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158,897</w:t>
            </w:r>
          </w:p>
        </w:tc>
      </w:tr>
    </w:tbl>
    <w:p w14:paraId="54003AA3" w14:textId="35D81DA4" w:rsidR="0087354A" w:rsidRPr="008E3B40" w:rsidRDefault="008520AE" w:rsidP="0087354A">
      <w:pPr>
        <w:tabs>
          <w:tab w:val="left" w:pos="4678"/>
        </w:tabs>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bidi="lo-LA"/>
        </w:rPr>
        <w:t>25</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1118C1">
        <w:rPr>
          <w:rFonts w:cs="Arial"/>
          <w:b/>
          <w:bCs/>
          <w:color w:val="000000" w:themeColor="text1"/>
          <w:kern w:val="0"/>
          <w:lang w:bidi="lo-LA"/>
        </w:rPr>
        <w:t>Төл</w:t>
      </w:r>
      <w:r w:rsidR="0087354A">
        <w:rPr>
          <w:rFonts w:cs="Arial"/>
          <w:b/>
          <w:bCs/>
          <w:color w:val="000000" w:themeColor="text1"/>
          <w:kern w:val="0"/>
          <w:lang w:val="kk-KZ" w:bidi="lo-LA"/>
        </w:rPr>
        <w:t>ене</w:t>
      </w:r>
      <w:r w:rsidR="0087354A" w:rsidRPr="001118C1">
        <w:rPr>
          <w:rFonts w:cs="Arial"/>
          <w:b/>
          <w:bCs/>
          <w:color w:val="000000" w:themeColor="text1"/>
          <w:kern w:val="0"/>
          <w:lang w:bidi="lo-LA"/>
        </w:rPr>
        <w:t>тін өзге де салықтар</w:t>
      </w:r>
    </w:p>
    <w:p w14:paraId="27D663FF" w14:textId="77777777" w:rsidR="0087354A" w:rsidRPr="008E3B40" w:rsidRDefault="0087354A" w:rsidP="0087354A">
      <w:pPr>
        <w:autoSpaceDE w:val="0"/>
        <w:autoSpaceDN w:val="0"/>
        <w:adjustRightInd w:val="0"/>
        <w:spacing w:line="120" w:lineRule="auto"/>
        <w:rPr>
          <w:rFonts w:ascii="Calibri" w:hAnsi="Calibri" w:cs="Calibri"/>
          <w:b/>
          <w:bCs/>
          <w:color w:val="000000" w:themeColor="text1"/>
          <w:kern w:val="0"/>
          <w:sz w:val="2"/>
          <w:szCs w:val="2"/>
          <w:lang w:bidi="lo-LA"/>
        </w:rPr>
      </w:pPr>
    </w:p>
    <w:tbl>
      <w:tblPr>
        <w:tblW w:w="9627" w:type="dxa"/>
        <w:tblInd w:w="10" w:type="dxa"/>
        <w:tblLayout w:type="fixed"/>
        <w:tblCellMar>
          <w:left w:w="10" w:type="dxa"/>
          <w:right w:w="10" w:type="dxa"/>
        </w:tblCellMar>
        <w:tblLook w:val="0000" w:firstRow="0" w:lastRow="0" w:firstColumn="0" w:lastColumn="0" w:noHBand="0" w:noVBand="0"/>
      </w:tblPr>
      <w:tblGrid>
        <w:gridCol w:w="7247"/>
        <w:gridCol w:w="1190"/>
        <w:gridCol w:w="1190"/>
      </w:tblGrid>
      <w:tr w:rsidR="0087354A" w:rsidRPr="008E3B40" w14:paraId="24A27927" w14:textId="77777777" w:rsidTr="008520AE">
        <w:trPr>
          <w:trHeight w:val="57"/>
        </w:trPr>
        <w:tc>
          <w:tcPr>
            <w:tcW w:w="7247" w:type="dxa"/>
            <w:tcBorders>
              <w:top w:val="nil"/>
              <w:left w:val="nil"/>
              <w:bottom w:val="nil"/>
              <w:right w:val="nil"/>
            </w:tcBorders>
            <w:shd w:val="clear" w:color="auto" w:fill="auto"/>
            <w:vAlign w:val="bottom"/>
          </w:tcPr>
          <w:p w14:paraId="66C6ECE0"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787A32E6" w14:textId="339E19BC" w:rsidR="0087354A" w:rsidRPr="008E3B40" w:rsidRDefault="008520AE"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02FFA67B" w14:textId="3AB4509B" w:rsidR="0087354A" w:rsidRPr="008E3B40" w:rsidRDefault="008520AE"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2F884FE3" w14:textId="77777777" w:rsidTr="008520AE">
        <w:trPr>
          <w:trHeight w:val="57"/>
        </w:trPr>
        <w:tc>
          <w:tcPr>
            <w:tcW w:w="7247" w:type="dxa"/>
            <w:tcBorders>
              <w:top w:val="nil"/>
              <w:left w:val="nil"/>
              <w:bottom w:val="nil"/>
              <w:right w:val="nil"/>
            </w:tcBorders>
            <w:shd w:val="clear" w:color="auto" w:fill="auto"/>
          </w:tcPr>
          <w:p w14:paraId="080E970E" w14:textId="77777777" w:rsidR="0087354A" w:rsidRPr="00E14871" w:rsidRDefault="0087354A" w:rsidP="00E04110">
            <w:r w:rsidRPr="00E14871">
              <w:t>Төлем көзінен ұсталатын табыс салығы</w:t>
            </w:r>
          </w:p>
        </w:tc>
        <w:tc>
          <w:tcPr>
            <w:tcW w:w="1190" w:type="dxa"/>
            <w:tcBorders>
              <w:top w:val="nil"/>
              <w:left w:val="nil"/>
              <w:bottom w:val="nil"/>
              <w:right w:val="nil"/>
            </w:tcBorders>
            <w:shd w:val="clear" w:color="auto" w:fill="auto"/>
            <w:vAlign w:val="bottom"/>
          </w:tcPr>
          <w:p w14:paraId="32C59BF3" w14:textId="34A40879"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453,758</w:t>
            </w:r>
          </w:p>
        </w:tc>
        <w:tc>
          <w:tcPr>
            <w:tcW w:w="1190" w:type="dxa"/>
            <w:tcBorders>
              <w:top w:val="nil"/>
              <w:left w:val="nil"/>
              <w:bottom w:val="nil"/>
              <w:right w:val="nil"/>
            </w:tcBorders>
            <w:shd w:val="clear" w:color="auto" w:fill="auto"/>
            <w:vAlign w:val="bottom"/>
          </w:tcPr>
          <w:p w14:paraId="61FC8507" w14:textId="636412DC"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487,937</w:t>
            </w:r>
          </w:p>
        </w:tc>
      </w:tr>
      <w:tr w:rsidR="0087354A" w:rsidRPr="008E3B40" w14:paraId="01850D5F" w14:textId="77777777" w:rsidTr="008520AE">
        <w:trPr>
          <w:trHeight w:val="57"/>
        </w:trPr>
        <w:tc>
          <w:tcPr>
            <w:tcW w:w="7247" w:type="dxa"/>
            <w:tcBorders>
              <w:top w:val="nil"/>
              <w:left w:val="nil"/>
              <w:bottom w:val="nil"/>
              <w:right w:val="nil"/>
            </w:tcBorders>
            <w:shd w:val="clear" w:color="auto" w:fill="auto"/>
          </w:tcPr>
          <w:p w14:paraId="1B6D71FD" w14:textId="7398F103" w:rsidR="0087354A" w:rsidRPr="00E14871" w:rsidRDefault="008520AE" w:rsidP="00E04110">
            <w:pPr>
              <w:rPr>
                <w:lang w:val="kk-KZ"/>
              </w:rPr>
            </w:pPr>
            <w:r w:rsidRPr="00E14871">
              <w:rPr>
                <w:lang w:val="kk-KZ"/>
              </w:rPr>
              <w:t>Жеке табыс салығы</w:t>
            </w:r>
          </w:p>
        </w:tc>
        <w:tc>
          <w:tcPr>
            <w:tcW w:w="1190" w:type="dxa"/>
            <w:tcBorders>
              <w:top w:val="nil"/>
              <w:left w:val="nil"/>
              <w:bottom w:val="nil"/>
              <w:right w:val="nil"/>
            </w:tcBorders>
            <w:shd w:val="clear" w:color="auto" w:fill="auto"/>
            <w:vAlign w:val="bottom"/>
          </w:tcPr>
          <w:p w14:paraId="50BAA511" w14:textId="1CA0F019" w:rsidR="0087354A" w:rsidRPr="008520AE"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rFonts w:cs="Arial"/>
                <w:color w:val="000000" w:themeColor="text1"/>
                <w:kern w:val="0"/>
                <w:sz w:val="18"/>
                <w:szCs w:val="18"/>
                <w:lang w:bidi="lo-LA"/>
              </w:rPr>
              <w:t xml:space="preserve"> </w:t>
            </w:r>
            <w:r w:rsidR="008520AE" w:rsidRPr="008520AE">
              <w:rPr>
                <w:sz w:val="18"/>
                <w:szCs w:val="18"/>
              </w:rPr>
              <w:t>127,536</w:t>
            </w:r>
          </w:p>
        </w:tc>
        <w:tc>
          <w:tcPr>
            <w:tcW w:w="1190" w:type="dxa"/>
            <w:tcBorders>
              <w:top w:val="nil"/>
              <w:left w:val="nil"/>
              <w:bottom w:val="nil"/>
              <w:right w:val="nil"/>
            </w:tcBorders>
            <w:shd w:val="clear" w:color="auto" w:fill="auto"/>
            <w:vAlign w:val="bottom"/>
          </w:tcPr>
          <w:p w14:paraId="235B52D2" w14:textId="66B9CEC1" w:rsidR="0087354A" w:rsidRPr="008520AE"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rFonts w:cs="Arial"/>
                <w:color w:val="000000" w:themeColor="text1"/>
                <w:kern w:val="0"/>
                <w:sz w:val="18"/>
                <w:szCs w:val="18"/>
                <w:lang w:bidi="lo-LA"/>
              </w:rPr>
              <w:t xml:space="preserve"> </w:t>
            </w:r>
            <w:r w:rsidR="008520AE" w:rsidRPr="008520AE">
              <w:rPr>
                <w:sz w:val="18"/>
                <w:szCs w:val="18"/>
              </w:rPr>
              <w:t>109,015</w:t>
            </w:r>
          </w:p>
        </w:tc>
      </w:tr>
      <w:tr w:rsidR="0087354A" w:rsidRPr="008E3B40" w14:paraId="00E39D2A" w14:textId="77777777" w:rsidTr="008520AE">
        <w:trPr>
          <w:trHeight w:val="57"/>
        </w:trPr>
        <w:tc>
          <w:tcPr>
            <w:tcW w:w="7247" w:type="dxa"/>
            <w:tcBorders>
              <w:top w:val="nil"/>
              <w:left w:val="nil"/>
              <w:bottom w:val="nil"/>
              <w:right w:val="nil"/>
            </w:tcBorders>
            <w:shd w:val="clear" w:color="auto" w:fill="auto"/>
          </w:tcPr>
          <w:p w14:paraId="685EA923" w14:textId="3978A4AD" w:rsidR="0087354A" w:rsidRPr="00E14871" w:rsidRDefault="008520AE" w:rsidP="00E04110">
            <w:pPr>
              <w:rPr>
                <w:lang w:val="kk-KZ"/>
              </w:rPr>
            </w:pPr>
            <w:r w:rsidRPr="00E14871">
              <w:rPr>
                <w:lang w:val="kk-KZ"/>
              </w:rPr>
              <w:t>Әлеуметтік салық</w:t>
            </w:r>
          </w:p>
        </w:tc>
        <w:tc>
          <w:tcPr>
            <w:tcW w:w="1190" w:type="dxa"/>
            <w:tcBorders>
              <w:top w:val="nil"/>
              <w:left w:val="nil"/>
              <w:bottom w:val="nil"/>
              <w:right w:val="nil"/>
            </w:tcBorders>
            <w:shd w:val="clear" w:color="auto" w:fill="auto"/>
            <w:vAlign w:val="bottom"/>
          </w:tcPr>
          <w:p w14:paraId="128B8354" w14:textId="6B0114FD"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93,686</w:t>
            </w:r>
          </w:p>
        </w:tc>
        <w:tc>
          <w:tcPr>
            <w:tcW w:w="1190" w:type="dxa"/>
            <w:tcBorders>
              <w:top w:val="nil"/>
              <w:left w:val="nil"/>
              <w:bottom w:val="nil"/>
              <w:right w:val="nil"/>
            </w:tcBorders>
            <w:shd w:val="clear" w:color="auto" w:fill="auto"/>
            <w:vAlign w:val="bottom"/>
          </w:tcPr>
          <w:p w14:paraId="0D39E3C4" w14:textId="0AB4BF7F"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111,953</w:t>
            </w:r>
          </w:p>
        </w:tc>
      </w:tr>
      <w:tr w:rsidR="0087354A" w:rsidRPr="008E3B40" w14:paraId="004F3FE9" w14:textId="77777777" w:rsidTr="008520AE">
        <w:trPr>
          <w:trHeight w:val="57"/>
        </w:trPr>
        <w:tc>
          <w:tcPr>
            <w:tcW w:w="7247" w:type="dxa"/>
            <w:tcBorders>
              <w:top w:val="nil"/>
              <w:left w:val="nil"/>
              <w:bottom w:val="nil"/>
              <w:right w:val="nil"/>
            </w:tcBorders>
            <w:shd w:val="clear" w:color="auto" w:fill="auto"/>
          </w:tcPr>
          <w:p w14:paraId="37110842" w14:textId="77777777" w:rsidR="0087354A" w:rsidRPr="00E14871" w:rsidRDefault="0087354A" w:rsidP="00E04110">
            <w:r w:rsidRPr="00E14871">
              <w:t>Басқа салықтар</w:t>
            </w:r>
          </w:p>
        </w:tc>
        <w:tc>
          <w:tcPr>
            <w:tcW w:w="1190" w:type="dxa"/>
            <w:tcBorders>
              <w:top w:val="nil"/>
              <w:left w:val="nil"/>
              <w:bottom w:val="nil"/>
              <w:right w:val="nil"/>
            </w:tcBorders>
            <w:shd w:val="clear" w:color="auto" w:fill="auto"/>
            <w:vAlign w:val="bottom"/>
          </w:tcPr>
          <w:p w14:paraId="2376A811" w14:textId="2886E4ED"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168,924</w:t>
            </w:r>
          </w:p>
        </w:tc>
        <w:tc>
          <w:tcPr>
            <w:tcW w:w="1190" w:type="dxa"/>
            <w:tcBorders>
              <w:top w:val="nil"/>
              <w:left w:val="nil"/>
              <w:bottom w:val="nil"/>
              <w:right w:val="nil"/>
            </w:tcBorders>
            <w:shd w:val="clear" w:color="auto" w:fill="auto"/>
            <w:vAlign w:val="bottom"/>
          </w:tcPr>
          <w:p w14:paraId="1A1A5C2F" w14:textId="020C5935" w:rsidR="0087354A" w:rsidRPr="008520AE"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520AE">
              <w:rPr>
                <w:sz w:val="18"/>
                <w:szCs w:val="18"/>
              </w:rPr>
              <w:t>132,949</w:t>
            </w:r>
            <w:r w:rsidR="0087354A" w:rsidRPr="008520AE">
              <w:rPr>
                <w:rFonts w:cs="Arial"/>
                <w:color w:val="000000" w:themeColor="text1"/>
                <w:kern w:val="0"/>
                <w:sz w:val="18"/>
                <w:szCs w:val="18"/>
                <w:lang w:bidi="lo-LA"/>
              </w:rPr>
              <w:t xml:space="preserve"> </w:t>
            </w:r>
          </w:p>
        </w:tc>
      </w:tr>
      <w:tr w:rsidR="0087354A" w:rsidRPr="008E3B40" w14:paraId="6E6C7224" w14:textId="77777777" w:rsidTr="008520AE">
        <w:trPr>
          <w:trHeight w:val="57"/>
        </w:trPr>
        <w:tc>
          <w:tcPr>
            <w:tcW w:w="7247" w:type="dxa"/>
            <w:tcBorders>
              <w:top w:val="nil"/>
              <w:left w:val="nil"/>
              <w:bottom w:val="nil"/>
              <w:right w:val="nil"/>
            </w:tcBorders>
            <w:shd w:val="clear" w:color="auto" w:fill="auto"/>
            <w:vAlign w:val="bottom"/>
          </w:tcPr>
          <w:p w14:paraId="7B537009" w14:textId="77777777" w:rsidR="0087354A" w:rsidRPr="008E3B40" w:rsidRDefault="0087354A" w:rsidP="00E46D19">
            <w:pPr>
              <w:tabs>
                <w:tab w:val="left" w:pos="284"/>
              </w:tabs>
              <w:autoSpaceDE w:val="0"/>
              <w:autoSpaceDN w:val="0"/>
              <w:adjustRightInd w:val="0"/>
              <w:spacing w:before="20" w:after="20" w:line="220" w:lineRule="exact"/>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4AFDF16C" w14:textId="03F81A69" w:rsidR="0087354A" w:rsidRPr="008520AE"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520AE">
              <w:rPr>
                <w:rFonts w:cs="Arial"/>
                <w:b/>
                <w:bCs/>
                <w:color w:val="000000" w:themeColor="text1"/>
                <w:kern w:val="0"/>
                <w:sz w:val="18"/>
                <w:szCs w:val="18"/>
                <w:lang w:bidi="lo-LA"/>
              </w:rPr>
              <w:t xml:space="preserve"> </w:t>
            </w:r>
            <w:r w:rsidR="008520AE" w:rsidRPr="008520AE">
              <w:rPr>
                <w:b/>
                <w:sz w:val="18"/>
                <w:szCs w:val="18"/>
              </w:rPr>
              <w:t>843,904</w:t>
            </w:r>
          </w:p>
        </w:tc>
        <w:tc>
          <w:tcPr>
            <w:tcW w:w="1190" w:type="dxa"/>
            <w:tcBorders>
              <w:top w:val="single" w:sz="6" w:space="0" w:color="auto"/>
              <w:left w:val="nil"/>
              <w:bottom w:val="single" w:sz="6" w:space="0" w:color="auto"/>
              <w:right w:val="nil"/>
            </w:tcBorders>
            <w:shd w:val="clear" w:color="auto" w:fill="auto"/>
            <w:vAlign w:val="bottom"/>
          </w:tcPr>
          <w:p w14:paraId="0B239088" w14:textId="0BD6E425" w:rsidR="0087354A" w:rsidRPr="008520AE" w:rsidRDefault="008520AE"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520AE">
              <w:rPr>
                <w:b/>
                <w:sz w:val="18"/>
                <w:szCs w:val="18"/>
              </w:rPr>
              <w:t>841,854</w:t>
            </w:r>
          </w:p>
        </w:tc>
      </w:tr>
    </w:tbl>
    <w:p w14:paraId="5163CCE2" w14:textId="5A413520" w:rsidR="0087354A" w:rsidRPr="008E3B40" w:rsidRDefault="008520AE" w:rsidP="0087354A">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bidi="lo-LA"/>
        </w:rPr>
        <w:t>26</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1118C1">
        <w:rPr>
          <w:rFonts w:cs="Arial"/>
          <w:b/>
          <w:bCs/>
          <w:color w:val="000000" w:themeColor="text1"/>
          <w:kern w:val="0"/>
          <w:lang w:bidi="lo-LA"/>
        </w:rPr>
        <w:t>Сауда</w:t>
      </w:r>
      <w:r w:rsidR="0087354A">
        <w:rPr>
          <w:rFonts w:cs="Arial"/>
          <w:b/>
          <w:bCs/>
          <w:color w:val="000000" w:themeColor="text1"/>
          <w:kern w:val="0"/>
          <w:lang w:val="kk-KZ" w:bidi="lo-LA"/>
        </w:rPr>
        <w:t>лық</w:t>
      </w:r>
      <w:r w:rsidR="0087354A" w:rsidRPr="001118C1">
        <w:rPr>
          <w:rFonts w:cs="Arial"/>
          <w:b/>
          <w:bCs/>
          <w:color w:val="000000" w:themeColor="text1"/>
          <w:kern w:val="0"/>
          <w:lang w:bidi="lo-LA"/>
        </w:rPr>
        <w:t xml:space="preserve"> және өзге де кредиторлық берешек</w:t>
      </w:r>
    </w:p>
    <w:p w14:paraId="7CB7D30A" w14:textId="77777777" w:rsidR="0087354A" w:rsidRPr="008E3B40" w:rsidRDefault="0087354A" w:rsidP="0087354A">
      <w:pPr>
        <w:autoSpaceDE w:val="0"/>
        <w:autoSpaceDN w:val="0"/>
        <w:adjustRightInd w:val="0"/>
        <w:spacing w:line="120" w:lineRule="auto"/>
        <w:rPr>
          <w:rFonts w:ascii="Calibri" w:hAnsi="Calibri" w:cs="Calibri"/>
          <w:b/>
          <w:bCs/>
          <w:color w:val="000000" w:themeColor="text1"/>
          <w:kern w:val="0"/>
          <w:sz w:val="2"/>
          <w:szCs w:val="2"/>
          <w:lang w:bidi="lo-LA"/>
        </w:rPr>
      </w:pPr>
    </w:p>
    <w:tbl>
      <w:tblPr>
        <w:tblW w:w="9637" w:type="dxa"/>
        <w:tblLayout w:type="fixed"/>
        <w:tblCellMar>
          <w:left w:w="10" w:type="dxa"/>
          <w:right w:w="10" w:type="dxa"/>
        </w:tblCellMar>
        <w:tblLook w:val="0000" w:firstRow="0" w:lastRow="0" w:firstColumn="0" w:lastColumn="0" w:noHBand="0" w:noVBand="0"/>
      </w:tblPr>
      <w:tblGrid>
        <w:gridCol w:w="7257"/>
        <w:gridCol w:w="1190"/>
        <w:gridCol w:w="1190"/>
      </w:tblGrid>
      <w:tr w:rsidR="0087354A" w:rsidRPr="008E3B40" w14:paraId="045108CF" w14:textId="77777777" w:rsidTr="00E04110">
        <w:trPr>
          <w:trHeight w:val="57"/>
        </w:trPr>
        <w:tc>
          <w:tcPr>
            <w:tcW w:w="7257" w:type="dxa"/>
            <w:tcBorders>
              <w:top w:val="nil"/>
              <w:left w:val="nil"/>
              <w:bottom w:val="nil"/>
              <w:right w:val="nil"/>
            </w:tcBorders>
            <w:shd w:val="clear" w:color="auto" w:fill="auto"/>
            <w:vAlign w:val="bottom"/>
          </w:tcPr>
          <w:p w14:paraId="332817C7"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90" w:type="dxa"/>
            <w:tcBorders>
              <w:top w:val="nil"/>
              <w:left w:val="nil"/>
              <w:bottom w:val="single" w:sz="6" w:space="0" w:color="auto"/>
              <w:right w:val="nil"/>
            </w:tcBorders>
            <w:shd w:val="clear" w:color="auto" w:fill="auto"/>
            <w:vAlign w:val="bottom"/>
          </w:tcPr>
          <w:p w14:paraId="2424EB8F" w14:textId="3C698E7F" w:rsidR="0087354A" w:rsidRPr="008E3B40" w:rsidRDefault="008520AE"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0" w:type="dxa"/>
            <w:tcBorders>
              <w:top w:val="nil"/>
              <w:left w:val="nil"/>
              <w:bottom w:val="single" w:sz="6" w:space="0" w:color="auto"/>
              <w:right w:val="nil"/>
            </w:tcBorders>
            <w:shd w:val="clear" w:color="auto" w:fill="auto"/>
            <w:vAlign w:val="bottom"/>
          </w:tcPr>
          <w:p w14:paraId="376DA49E" w14:textId="5619350E" w:rsidR="0087354A" w:rsidRPr="008E3B40" w:rsidRDefault="008520AE"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281221BA" w14:textId="77777777" w:rsidTr="00E04110">
        <w:trPr>
          <w:trHeight w:val="57"/>
        </w:trPr>
        <w:tc>
          <w:tcPr>
            <w:tcW w:w="7257" w:type="dxa"/>
            <w:tcBorders>
              <w:top w:val="nil"/>
              <w:left w:val="nil"/>
              <w:bottom w:val="nil"/>
              <w:right w:val="nil"/>
            </w:tcBorders>
            <w:shd w:val="clear" w:color="auto" w:fill="auto"/>
          </w:tcPr>
          <w:p w14:paraId="33CBA4A6" w14:textId="77777777" w:rsidR="0087354A" w:rsidRPr="00E14871" w:rsidRDefault="0087354A" w:rsidP="00E04110">
            <w:r w:rsidRPr="00E14871">
              <w:t>Саудалық кредиторлық берешек</w:t>
            </w:r>
          </w:p>
        </w:tc>
        <w:tc>
          <w:tcPr>
            <w:tcW w:w="1190" w:type="dxa"/>
            <w:tcBorders>
              <w:top w:val="nil"/>
              <w:left w:val="nil"/>
              <w:bottom w:val="nil"/>
              <w:right w:val="nil"/>
            </w:tcBorders>
            <w:shd w:val="clear" w:color="auto" w:fill="auto"/>
            <w:vAlign w:val="bottom"/>
          </w:tcPr>
          <w:p w14:paraId="267837AB" w14:textId="7688A849" w:rsidR="0087354A" w:rsidRPr="00DA1E9A"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90,107,415</w:t>
            </w:r>
          </w:p>
        </w:tc>
        <w:tc>
          <w:tcPr>
            <w:tcW w:w="1190" w:type="dxa"/>
            <w:tcBorders>
              <w:top w:val="nil"/>
              <w:left w:val="nil"/>
              <w:bottom w:val="nil"/>
              <w:right w:val="nil"/>
            </w:tcBorders>
            <w:shd w:val="clear" w:color="auto" w:fill="auto"/>
            <w:vAlign w:val="bottom"/>
          </w:tcPr>
          <w:p w14:paraId="6CFC59E9" w14:textId="303EB360" w:rsidR="0087354A" w:rsidRPr="00DA1E9A" w:rsidRDefault="008520AE"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79,028,337</w:t>
            </w:r>
          </w:p>
        </w:tc>
      </w:tr>
      <w:tr w:rsidR="0087354A" w:rsidRPr="008E3B40" w14:paraId="0944DBCE" w14:textId="77777777" w:rsidTr="00E04110">
        <w:trPr>
          <w:trHeight w:val="57"/>
        </w:trPr>
        <w:tc>
          <w:tcPr>
            <w:tcW w:w="7257" w:type="dxa"/>
            <w:tcBorders>
              <w:top w:val="nil"/>
              <w:left w:val="nil"/>
              <w:bottom w:val="nil"/>
              <w:right w:val="nil"/>
            </w:tcBorders>
            <w:shd w:val="clear" w:color="auto" w:fill="auto"/>
          </w:tcPr>
          <w:p w14:paraId="5AA4AD91" w14:textId="77777777" w:rsidR="0087354A" w:rsidRPr="00E14871" w:rsidRDefault="0087354A" w:rsidP="00E04110">
            <w:r w:rsidRPr="00E14871">
              <w:t>Пайдаланылмаған демалыс бойынша сақтық қор</w:t>
            </w:r>
          </w:p>
        </w:tc>
        <w:tc>
          <w:tcPr>
            <w:tcW w:w="1190" w:type="dxa"/>
            <w:tcBorders>
              <w:top w:val="nil"/>
              <w:left w:val="nil"/>
              <w:bottom w:val="nil"/>
              <w:right w:val="nil"/>
            </w:tcBorders>
            <w:shd w:val="clear" w:color="auto" w:fill="auto"/>
            <w:vAlign w:val="bottom"/>
          </w:tcPr>
          <w:p w14:paraId="7AA37B13" w14:textId="003681D4"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667,163</w:t>
            </w:r>
          </w:p>
        </w:tc>
        <w:tc>
          <w:tcPr>
            <w:tcW w:w="1190" w:type="dxa"/>
            <w:tcBorders>
              <w:top w:val="nil"/>
              <w:left w:val="nil"/>
              <w:bottom w:val="nil"/>
              <w:right w:val="nil"/>
            </w:tcBorders>
            <w:shd w:val="clear" w:color="auto" w:fill="auto"/>
            <w:vAlign w:val="bottom"/>
          </w:tcPr>
          <w:p w14:paraId="6CB57B37" w14:textId="3BAB05B3"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671,774</w:t>
            </w:r>
          </w:p>
        </w:tc>
      </w:tr>
      <w:tr w:rsidR="0087354A" w:rsidRPr="008E3B40" w14:paraId="13F0FDBE" w14:textId="77777777" w:rsidTr="00E04110">
        <w:trPr>
          <w:trHeight w:val="57"/>
        </w:trPr>
        <w:tc>
          <w:tcPr>
            <w:tcW w:w="7257" w:type="dxa"/>
            <w:tcBorders>
              <w:top w:val="nil"/>
              <w:left w:val="nil"/>
              <w:bottom w:val="nil"/>
              <w:right w:val="nil"/>
            </w:tcBorders>
            <w:shd w:val="clear" w:color="auto" w:fill="auto"/>
          </w:tcPr>
          <w:p w14:paraId="31B113D3" w14:textId="77777777" w:rsidR="0087354A" w:rsidRPr="00E14871" w:rsidRDefault="0087354A" w:rsidP="00E04110">
            <w:r w:rsidRPr="00E14871">
              <w:t>Жалақы бойынша берешек</w:t>
            </w:r>
          </w:p>
        </w:tc>
        <w:tc>
          <w:tcPr>
            <w:tcW w:w="1190" w:type="dxa"/>
            <w:tcBorders>
              <w:top w:val="nil"/>
              <w:left w:val="nil"/>
              <w:bottom w:val="nil"/>
              <w:right w:val="nil"/>
            </w:tcBorders>
            <w:shd w:val="clear" w:color="auto" w:fill="auto"/>
            <w:vAlign w:val="bottom"/>
          </w:tcPr>
          <w:p w14:paraId="71526303" w14:textId="4B48C2BC"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469,024</w:t>
            </w:r>
          </w:p>
        </w:tc>
        <w:tc>
          <w:tcPr>
            <w:tcW w:w="1190" w:type="dxa"/>
            <w:tcBorders>
              <w:top w:val="nil"/>
              <w:left w:val="nil"/>
              <w:bottom w:val="nil"/>
              <w:right w:val="nil"/>
            </w:tcBorders>
            <w:shd w:val="clear" w:color="auto" w:fill="auto"/>
            <w:vAlign w:val="bottom"/>
          </w:tcPr>
          <w:p w14:paraId="00AD505F" w14:textId="14E0FD49"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511,332</w:t>
            </w:r>
          </w:p>
        </w:tc>
      </w:tr>
      <w:tr w:rsidR="0087354A" w:rsidRPr="008E3B40" w14:paraId="6D93586E" w14:textId="77777777" w:rsidTr="00E04110">
        <w:trPr>
          <w:trHeight w:val="57"/>
        </w:trPr>
        <w:tc>
          <w:tcPr>
            <w:tcW w:w="7257" w:type="dxa"/>
            <w:tcBorders>
              <w:top w:val="nil"/>
              <w:left w:val="nil"/>
              <w:bottom w:val="nil"/>
              <w:right w:val="nil"/>
            </w:tcBorders>
            <w:shd w:val="clear" w:color="auto" w:fill="auto"/>
          </w:tcPr>
          <w:p w14:paraId="1F432277" w14:textId="77777777" w:rsidR="0087354A" w:rsidRPr="00E14871" w:rsidRDefault="0087354A" w:rsidP="00E04110">
            <w:r w:rsidRPr="00E14871">
              <w:t>Міндетті зейнетақы аударымдары бойынша берешек</w:t>
            </w:r>
          </w:p>
        </w:tc>
        <w:tc>
          <w:tcPr>
            <w:tcW w:w="1190" w:type="dxa"/>
            <w:tcBorders>
              <w:top w:val="nil"/>
              <w:left w:val="nil"/>
              <w:bottom w:val="nil"/>
              <w:right w:val="nil"/>
            </w:tcBorders>
            <w:shd w:val="clear" w:color="auto" w:fill="auto"/>
            <w:vAlign w:val="bottom"/>
          </w:tcPr>
          <w:p w14:paraId="6D8DF64C" w14:textId="32421BA3"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201,255</w:t>
            </w:r>
          </w:p>
        </w:tc>
        <w:tc>
          <w:tcPr>
            <w:tcW w:w="1190" w:type="dxa"/>
            <w:tcBorders>
              <w:top w:val="nil"/>
              <w:left w:val="nil"/>
              <w:bottom w:val="nil"/>
              <w:right w:val="nil"/>
            </w:tcBorders>
            <w:shd w:val="clear" w:color="auto" w:fill="auto"/>
            <w:vAlign w:val="bottom"/>
          </w:tcPr>
          <w:p w14:paraId="7A2EB99B" w14:textId="357B3ADC"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209,981</w:t>
            </w:r>
          </w:p>
        </w:tc>
      </w:tr>
      <w:tr w:rsidR="0087354A" w:rsidRPr="008E3B40" w14:paraId="597FAA17" w14:textId="77777777" w:rsidTr="00E04110">
        <w:trPr>
          <w:trHeight w:val="57"/>
        </w:trPr>
        <w:tc>
          <w:tcPr>
            <w:tcW w:w="7257" w:type="dxa"/>
            <w:tcBorders>
              <w:top w:val="nil"/>
              <w:left w:val="nil"/>
              <w:bottom w:val="nil"/>
              <w:right w:val="nil"/>
            </w:tcBorders>
            <w:shd w:val="clear" w:color="auto" w:fill="auto"/>
          </w:tcPr>
          <w:p w14:paraId="48B46E2B" w14:textId="77777777" w:rsidR="0087354A" w:rsidRPr="00E14871" w:rsidRDefault="0087354A" w:rsidP="00E04110">
            <w:r w:rsidRPr="00E14871">
              <w:lastRenderedPageBreak/>
              <w:t>Басқа кредиторлық берешек</w:t>
            </w:r>
          </w:p>
        </w:tc>
        <w:tc>
          <w:tcPr>
            <w:tcW w:w="1190" w:type="dxa"/>
            <w:tcBorders>
              <w:top w:val="nil"/>
              <w:left w:val="nil"/>
              <w:bottom w:val="nil"/>
              <w:right w:val="nil"/>
            </w:tcBorders>
            <w:shd w:val="clear" w:color="auto" w:fill="auto"/>
            <w:vAlign w:val="bottom"/>
          </w:tcPr>
          <w:p w14:paraId="4CF34B5A" w14:textId="39AA3022"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363,540</w:t>
            </w:r>
          </w:p>
        </w:tc>
        <w:tc>
          <w:tcPr>
            <w:tcW w:w="1190" w:type="dxa"/>
            <w:tcBorders>
              <w:top w:val="nil"/>
              <w:left w:val="nil"/>
              <w:bottom w:val="nil"/>
              <w:right w:val="nil"/>
            </w:tcBorders>
            <w:shd w:val="clear" w:color="auto" w:fill="auto"/>
            <w:vAlign w:val="bottom"/>
          </w:tcPr>
          <w:p w14:paraId="2C9E8C78" w14:textId="0423930A"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99</w:t>
            </w:r>
          </w:p>
        </w:tc>
      </w:tr>
      <w:tr w:rsidR="0087354A" w:rsidRPr="008E3B40" w14:paraId="55C56128" w14:textId="77777777" w:rsidTr="00E04110">
        <w:trPr>
          <w:trHeight w:val="57"/>
        </w:trPr>
        <w:tc>
          <w:tcPr>
            <w:tcW w:w="7257" w:type="dxa"/>
            <w:tcBorders>
              <w:top w:val="nil"/>
              <w:left w:val="nil"/>
              <w:bottom w:val="nil"/>
              <w:right w:val="nil"/>
            </w:tcBorders>
            <w:shd w:val="clear" w:color="auto" w:fill="auto"/>
          </w:tcPr>
          <w:p w14:paraId="11AD0DAC" w14:textId="77777777" w:rsidR="0087354A" w:rsidRPr="00E14871" w:rsidRDefault="0087354A" w:rsidP="00E04110">
            <w:r w:rsidRPr="00E14871">
              <w:t>Кредиторлық берешек құрамындағы қаржы құралдары</w:t>
            </w:r>
          </w:p>
        </w:tc>
        <w:tc>
          <w:tcPr>
            <w:tcW w:w="1190" w:type="dxa"/>
            <w:tcBorders>
              <w:top w:val="single" w:sz="6" w:space="0" w:color="auto"/>
              <w:left w:val="nil"/>
              <w:bottom w:val="nil"/>
              <w:right w:val="nil"/>
            </w:tcBorders>
            <w:shd w:val="clear" w:color="auto" w:fill="auto"/>
            <w:vAlign w:val="bottom"/>
          </w:tcPr>
          <w:p w14:paraId="36F246BE" w14:textId="4D523D17"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91,808,397</w:t>
            </w:r>
          </w:p>
        </w:tc>
        <w:tc>
          <w:tcPr>
            <w:tcW w:w="1190" w:type="dxa"/>
            <w:tcBorders>
              <w:top w:val="single" w:sz="6" w:space="0" w:color="auto"/>
              <w:left w:val="nil"/>
              <w:bottom w:val="nil"/>
              <w:right w:val="nil"/>
            </w:tcBorders>
            <w:shd w:val="clear" w:color="auto" w:fill="auto"/>
            <w:vAlign w:val="bottom"/>
          </w:tcPr>
          <w:p w14:paraId="0790B6E7" w14:textId="206DA25D"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80,421,523</w:t>
            </w:r>
          </w:p>
        </w:tc>
      </w:tr>
      <w:tr w:rsidR="0087354A" w:rsidRPr="008E3B40" w14:paraId="42160B0C" w14:textId="77777777" w:rsidTr="00E04110">
        <w:trPr>
          <w:trHeight w:val="57"/>
        </w:trPr>
        <w:tc>
          <w:tcPr>
            <w:tcW w:w="7257" w:type="dxa"/>
            <w:tcBorders>
              <w:top w:val="nil"/>
              <w:left w:val="nil"/>
              <w:bottom w:val="nil"/>
              <w:right w:val="nil"/>
            </w:tcBorders>
            <w:shd w:val="clear" w:color="auto" w:fill="auto"/>
          </w:tcPr>
          <w:p w14:paraId="102D1FF0" w14:textId="77777777" w:rsidR="0087354A" w:rsidRPr="00E14871" w:rsidRDefault="0087354A" w:rsidP="00E04110">
            <w:r w:rsidRPr="00E14871">
              <w:t>Басқа салықтар және міндетті төлемдер</w:t>
            </w:r>
          </w:p>
        </w:tc>
        <w:tc>
          <w:tcPr>
            <w:tcW w:w="1190" w:type="dxa"/>
            <w:tcBorders>
              <w:top w:val="nil"/>
              <w:left w:val="nil"/>
              <w:bottom w:val="nil"/>
              <w:right w:val="nil"/>
            </w:tcBorders>
            <w:shd w:val="clear" w:color="auto" w:fill="auto"/>
            <w:vAlign w:val="bottom"/>
          </w:tcPr>
          <w:p w14:paraId="2E2EFCF3" w14:textId="2D39BE4A" w:rsidR="0087354A" w:rsidRPr="00DA1E9A" w:rsidRDefault="0087354A" w:rsidP="00DA1E9A">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rFonts w:cs="Arial"/>
                <w:color w:val="000000" w:themeColor="text1"/>
                <w:kern w:val="0"/>
                <w:sz w:val="18"/>
                <w:szCs w:val="18"/>
                <w:lang w:bidi="lo-LA"/>
              </w:rPr>
              <w:t>-</w:t>
            </w:r>
          </w:p>
        </w:tc>
        <w:tc>
          <w:tcPr>
            <w:tcW w:w="1190" w:type="dxa"/>
            <w:tcBorders>
              <w:top w:val="nil"/>
              <w:left w:val="nil"/>
              <w:bottom w:val="nil"/>
              <w:right w:val="nil"/>
            </w:tcBorders>
            <w:shd w:val="clear" w:color="auto" w:fill="auto"/>
            <w:vAlign w:val="bottom"/>
          </w:tcPr>
          <w:p w14:paraId="5BAACA0C" w14:textId="7293CF1C"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130,525</w:t>
            </w:r>
          </w:p>
        </w:tc>
      </w:tr>
      <w:tr w:rsidR="0087354A" w:rsidRPr="008E3B40" w14:paraId="555D7D81" w14:textId="77777777" w:rsidTr="00E04110">
        <w:trPr>
          <w:trHeight w:val="57"/>
        </w:trPr>
        <w:tc>
          <w:tcPr>
            <w:tcW w:w="7257" w:type="dxa"/>
            <w:tcBorders>
              <w:top w:val="nil"/>
              <w:left w:val="nil"/>
              <w:bottom w:val="nil"/>
              <w:right w:val="nil"/>
            </w:tcBorders>
            <w:shd w:val="clear" w:color="auto" w:fill="auto"/>
            <w:vAlign w:val="bottom"/>
          </w:tcPr>
          <w:p w14:paraId="62B29948"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90" w:type="dxa"/>
            <w:tcBorders>
              <w:top w:val="single" w:sz="6" w:space="0" w:color="auto"/>
              <w:left w:val="nil"/>
              <w:bottom w:val="single" w:sz="6" w:space="0" w:color="auto"/>
              <w:right w:val="nil"/>
            </w:tcBorders>
            <w:shd w:val="clear" w:color="auto" w:fill="auto"/>
            <w:vAlign w:val="bottom"/>
          </w:tcPr>
          <w:p w14:paraId="78AF5BC2" w14:textId="32F8A1A6" w:rsidR="0087354A" w:rsidRPr="00DA1E9A"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DA1E9A">
              <w:rPr>
                <w:rFonts w:cs="Arial"/>
                <w:b/>
                <w:bCs/>
                <w:color w:val="000000" w:themeColor="text1"/>
                <w:kern w:val="0"/>
                <w:sz w:val="18"/>
                <w:szCs w:val="18"/>
                <w:lang w:bidi="lo-LA"/>
              </w:rPr>
              <w:t xml:space="preserve"> </w:t>
            </w:r>
            <w:r w:rsidR="00DA1E9A" w:rsidRPr="00DA1E9A">
              <w:rPr>
                <w:b/>
                <w:sz w:val="18"/>
                <w:szCs w:val="18"/>
              </w:rPr>
              <w:t>91,808,397</w:t>
            </w:r>
          </w:p>
        </w:tc>
        <w:tc>
          <w:tcPr>
            <w:tcW w:w="1190" w:type="dxa"/>
            <w:tcBorders>
              <w:top w:val="single" w:sz="6" w:space="0" w:color="auto"/>
              <w:left w:val="nil"/>
              <w:bottom w:val="single" w:sz="6" w:space="0" w:color="auto"/>
              <w:right w:val="nil"/>
            </w:tcBorders>
            <w:shd w:val="clear" w:color="auto" w:fill="auto"/>
            <w:vAlign w:val="bottom"/>
          </w:tcPr>
          <w:p w14:paraId="7A60244C" w14:textId="468CB8FD" w:rsidR="0087354A" w:rsidRPr="00DA1E9A"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DA1E9A">
              <w:rPr>
                <w:rFonts w:cs="Arial"/>
                <w:b/>
                <w:bCs/>
                <w:color w:val="000000" w:themeColor="text1"/>
                <w:kern w:val="0"/>
                <w:sz w:val="18"/>
                <w:szCs w:val="18"/>
                <w:lang w:bidi="lo-LA"/>
              </w:rPr>
              <w:t xml:space="preserve"> </w:t>
            </w:r>
            <w:r w:rsidR="00DA1E9A" w:rsidRPr="00DA1E9A">
              <w:rPr>
                <w:b/>
                <w:sz w:val="18"/>
                <w:szCs w:val="18"/>
              </w:rPr>
              <w:t>80,552,048</w:t>
            </w:r>
          </w:p>
        </w:tc>
      </w:tr>
      <w:tr w:rsidR="0087354A" w:rsidRPr="008E3B40" w14:paraId="49E9CF7F" w14:textId="77777777" w:rsidTr="00E04110">
        <w:trPr>
          <w:trHeight w:val="57"/>
        </w:trPr>
        <w:tc>
          <w:tcPr>
            <w:tcW w:w="7257" w:type="dxa"/>
            <w:tcBorders>
              <w:top w:val="nil"/>
              <w:left w:val="nil"/>
              <w:bottom w:val="nil"/>
              <w:right w:val="nil"/>
            </w:tcBorders>
            <w:shd w:val="clear" w:color="auto" w:fill="auto"/>
            <w:vAlign w:val="bottom"/>
          </w:tcPr>
          <w:p w14:paraId="7EA4AE7A"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val="kk-KZ" w:bidi="lo-LA"/>
              </w:rPr>
              <w:t>Ұзақ мерзімді</w:t>
            </w:r>
          </w:p>
        </w:tc>
        <w:tc>
          <w:tcPr>
            <w:tcW w:w="1190" w:type="dxa"/>
            <w:tcBorders>
              <w:top w:val="nil"/>
              <w:left w:val="nil"/>
              <w:bottom w:val="nil"/>
              <w:right w:val="nil"/>
            </w:tcBorders>
            <w:shd w:val="clear" w:color="auto" w:fill="auto"/>
            <w:vAlign w:val="bottom"/>
          </w:tcPr>
          <w:p w14:paraId="0EC67EC0" w14:textId="04F9373D"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1,739</w:t>
            </w:r>
          </w:p>
        </w:tc>
        <w:tc>
          <w:tcPr>
            <w:tcW w:w="1190" w:type="dxa"/>
            <w:tcBorders>
              <w:top w:val="nil"/>
              <w:left w:val="nil"/>
              <w:bottom w:val="nil"/>
              <w:right w:val="nil"/>
            </w:tcBorders>
            <w:shd w:val="clear" w:color="auto" w:fill="auto"/>
            <w:vAlign w:val="bottom"/>
          </w:tcPr>
          <w:p w14:paraId="6FF94C1C" w14:textId="4964F9DD"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2,708</w:t>
            </w:r>
          </w:p>
        </w:tc>
      </w:tr>
      <w:tr w:rsidR="0087354A" w:rsidRPr="008E3B40" w14:paraId="7043AA03" w14:textId="77777777" w:rsidTr="00E04110">
        <w:trPr>
          <w:trHeight w:val="57"/>
        </w:trPr>
        <w:tc>
          <w:tcPr>
            <w:tcW w:w="7257" w:type="dxa"/>
            <w:tcBorders>
              <w:top w:val="nil"/>
              <w:left w:val="nil"/>
              <w:bottom w:val="nil"/>
              <w:right w:val="nil"/>
            </w:tcBorders>
            <w:shd w:val="clear" w:color="auto" w:fill="auto"/>
            <w:vAlign w:val="bottom"/>
          </w:tcPr>
          <w:p w14:paraId="29CA28C2"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val="kk-KZ" w:bidi="lo-LA"/>
              </w:rPr>
              <w:t>Ағымдық</w:t>
            </w:r>
          </w:p>
        </w:tc>
        <w:tc>
          <w:tcPr>
            <w:tcW w:w="1190" w:type="dxa"/>
            <w:tcBorders>
              <w:top w:val="nil"/>
              <w:left w:val="nil"/>
              <w:bottom w:val="single" w:sz="6" w:space="0" w:color="000000"/>
              <w:right w:val="nil"/>
            </w:tcBorders>
            <w:shd w:val="clear" w:color="auto" w:fill="auto"/>
            <w:vAlign w:val="bottom"/>
          </w:tcPr>
          <w:p w14:paraId="4B8A6A5A" w14:textId="19086F50"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91,806,658</w:t>
            </w:r>
          </w:p>
        </w:tc>
        <w:tc>
          <w:tcPr>
            <w:tcW w:w="1190" w:type="dxa"/>
            <w:tcBorders>
              <w:top w:val="nil"/>
              <w:left w:val="nil"/>
              <w:bottom w:val="single" w:sz="6" w:space="0" w:color="000000"/>
              <w:right w:val="nil"/>
            </w:tcBorders>
            <w:shd w:val="clear" w:color="auto" w:fill="auto"/>
            <w:vAlign w:val="bottom"/>
          </w:tcPr>
          <w:p w14:paraId="181ECA4D" w14:textId="7449087F"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80,549,340</w:t>
            </w:r>
          </w:p>
        </w:tc>
      </w:tr>
    </w:tbl>
    <w:p w14:paraId="6EDE1E36"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5A39F7D3" w14:textId="0E509CDF" w:rsidR="0087354A" w:rsidRPr="001118C1" w:rsidRDefault="00DA1E9A" w:rsidP="0087354A">
      <w:pPr>
        <w:autoSpaceDE w:val="0"/>
        <w:autoSpaceDN w:val="0"/>
        <w:adjustRightInd w:val="0"/>
        <w:spacing w:before="240" w:after="80" w:line="280" w:lineRule="exact"/>
        <w:ind w:hanging="567"/>
        <w:rPr>
          <w:rFonts w:cs="Arial"/>
          <w:b/>
          <w:bCs/>
          <w:color w:val="000000" w:themeColor="text1"/>
          <w:kern w:val="0"/>
          <w:lang w:bidi="lo-LA"/>
        </w:rPr>
      </w:pPr>
      <w:r>
        <w:rPr>
          <w:rFonts w:cs="Arial"/>
          <w:b/>
          <w:bCs/>
          <w:color w:val="000000" w:themeColor="text1"/>
          <w:kern w:val="0"/>
          <w:lang w:bidi="lo-LA"/>
        </w:rPr>
        <w:t>27</w:t>
      </w:r>
      <w:r w:rsidR="0087354A" w:rsidRPr="008E3B40">
        <w:rPr>
          <w:rFonts w:cs="Arial"/>
          <w:b/>
          <w:bCs/>
          <w:color w:val="000000" w:themeColor="text1"/>
          <w:kern w:val="0"/>
          <w:lang w:bidi="lo-LA"/>
        </w:rPr>
        <w:t>.</w:t>
      </w:r>
      <w:r w:rsidR="0087354A" w:rsidRPr="008E3B40">
        <w:rPr>
          <w:rFonts w:cs="Arial"/>
          <w:b/>
          <w:bCs/>
          <w:color w:val="000000" w:themeColor="text1"/>
          <w:kern w:val="0"/>
          <w:lang w:bidi="lo-LA"/>
        </w:rPr>
        <w:tab/>
      </w:r>
      <w:r w:rsidR="0087354A" w:rsidRPr="001118C1">
        <w:rPr>
          <w:rFonts w:cs="Arial"/>
          <w:b/>
          <w:bCs/>
          <w:color w:val="000000" w:themeColor="text1"/>
          <w:kern w:val="0"/>
          <w:lang w:bidi="lo-LA"/>
        </w:rPr>
        <w:t>Алынған аванстар</w:t>
      </w:r>
    </w:p>
    <w:p w14:paraId="7CE53D61" w14:textId="5A8B1F64" w:rsidR="0087354A" w:rsidRPr="00E14871" w:rsidRDefault="009F1E96" w:rsidP="0087354A">
      <w:pPr>
        <w:autoSpaceDE w:val="0"/>
        <w:autoSpaceDN w:val="0"/>
        <w:adjustRightInd w:val="0"/>
        <w:spacing w:before="240" w:after="80" w:line="280" w:lineRule="exact"/>
        <w:ind w:hanging="567"/>
        <w:rPr>
          <w:rFonts w:cs="Arial"/>
          <w:color w:val="000000" w:themeColor="text1"/>
          <w:kern w:val="0"/>
          <w:lang w:bidi="lo-LA"/>
        </w:rPr>
      </w:pPr>
      <w:r>
        <w:rPr>
          <w:rFonts w:cs="Arial"/>
          <w:color w:val="000000" w:themeColor="text1"/>
          <w:kern w:val="0"/>
          <w:lang w:val="kk-KZ" w:bidi="lo-LA"/>
        </w:rPr>
        <w:t xml:space="preserve">           </w:t>
      </w:r>
      <w:r w:rsidR="0087354A" w:rsidRPr="00E14871">
        <w:rPr>
          <w:rFonts w:cs="Arial"/>
          <w:color w:val="000000" w:themeColor="text1"/>
          <w:kern w:val="0"/>
          <w:lang w:bidi="lo-LA"/>
        </w:rPr>
        <w:t>Бапқа дайын өнімді жеткізу үшін сатып алушылармен жасалған шарттар бойынша алынған аванстар кіреді.</w:t>
      </w:r>
    </w:p>
    <w:p w14:paraId="0170A961" w14:textId="2F36EC22" w:rsidR="0087354A" w:rsidRPr="00E14871" w:rsidRDefault="0087354A" w:rsidP="0087354A">
      <w:pPr>
        <w:autoSpaceDE w:val="0"/>
        <w:autoSpaceDN w:val="0"/>
        <w:adjustRightInd w:val="0"/>
        <w:spacing w:before="240" w:after="80" w:line="280" w:lineRule="exact"/>
        <w:ind w:hanging="567"/>
        <w:rPr>
          <w:rFonts w:cs="Arial"/>
          <w:b/>
          <w:bCs/>
          <w:color w:val="000000" w:themeColor="text1"/>
          <w:kern w:val="0"/>
          <w:lang w:bidi="lo-LA"/>
        </w:rPr>
      </w:pPr>
      <w:r w:rsidRPr="00E14871">
        <w:rPr>
          <w:rFonts w:cs="Arial"/>
          <w:b/>
          <w:bCs/>
          <w:color w:val="000000" w:themeColor="text1"/>
          <w:kern w:val="0"/>
          <w:lang w:bidi="lo-LA"/>
        </w:rPr>
        <w:t>2</w:t>
      </w:r>
      <w:r w:rsidR="009F1E96">
        <w:rPr>
          <w:rFonts w:cs="Arial"/>
          <w:b/>
          <w:bCs/>
          <w:color w:val="000000" w:themeColor="text1"/>
          <w:kern w:val="0"/>
          <w:lang w:val="kk-KZ" w:bidi="lo-LA"/>
        </w:rPr>
        <w:t>8</w:t>
      </w:r>
      <w:r w:rsidRPr="00E14871">
        <w:rPr>
          <w:rFonts w:cs="Arial"/>
          <w:b/>
          <w:bCs/>
          <w:color w:val="000000" w:themeColor="text1"/>
          <w:kern w:val="0"/>
          <w:lang w:bidi="lo-LA"/>
        </w:rPr>
        <w:t>.</w:t>
      </w:r>
      <w:r w:rsidRPr="00E14871">
        <w:rPr>
          <w:rFonts w:cs="Arial"/>
          <w:b/>
          <w:bCs/>
          <w:color w:val="000000" w:themeColor="text1"/>
          <w:kern w:val="0"/>
          <w:lang w:bidi="lo-LA"/>
        </w:rPr>
        <w:tab/>
        <w:t>Қаржылық тәуекелдерді басқарудың мақсаттары мен саясаты</w:t>
      </w:r>
    </w:p>
    <w:p w14:paraId="5A1E9A85" w14:textId="5F8CB1D1" w:rsidR="0087354A" w:rsidRPr="00E14871" w:rsidRDefault="0087354A" w:rsidP="0087354A">
      <w:pPr>
        <w:autoSpaceDE w:val="0"/>
        <w:autoSpaceDN w:val="0"/>
        <w:adjustRightInd w:val="0"/>
        <w:spacing w:before="240" w:after="80" w:line="280" w:lineRule="exact"/>
        <w:ind w:hanging="567"/>
        <w:rPr>
          <w:rFonts w:cs="Arial"/>
          <w:b/>
          <w:bCs/>
          <w:color w:val="000000" w:themeColor="text1"/>
          <w:kern w:val="0"/>
          <w:lang w:bidi="lo-LA"/>
        </w:rPr>
      </w:pPr>
      <w:r w:rsidRPr="00E14871">
        <w:rPr>
          <w:rFonts w:cs="Arial"/>
          <w:b/>
          <w:bCs/>
          <w:color w:val="000000" w:themeColor="text1"/>
          <w:kern w:val="0"/>
          <w:lang w:bidi="lo-LA"/>
        </w:rPr>
        <w:t>(</w:t>
      </w:r>
      <w:r w:rsidR="009F1E96">
        <w:rPr>
          <w:rFonts w:cs="Arial"/>
          <w:b/>
          <w:bCs/>
          <w:color w:val="000000" w:themeColor="text1"/>
          <w:kern w:val="0"/>
          <w:lang w:val="kk-KZ" w:bidi="lo-LA"/>
        </w:rPr>
        <w:t>а</w:t>
      </w:r>
      <w:r w:rsidRPr="00E14871">
        <w:rPr>
          <w:rFonts w:cs="Arial"/>
          <w:b/>
          <w:bCs/>
          <w:color w:val="000000" w:themeColor="text1"/>
          <w:kern w:val="0"/>
          <w:lang w:bidi="lo-LA"/>
        </w:rPr>
        <w:t xml:space="preserve">) </w:t>
      </w:r>
      <w:r w:rsidR="009F1E96">
        <w:rPr>
          <w:rFonts w:cs="Arial"/>
          <w:b/>
          <w:bCs/>
          <w:color w:val="000000" w:themeColor="text1"/>
          <w:kern w:val="0"/>
          <w:lang w:val="kk-KZ" w:bidi="lo-LA"/>
        </w:rPr>
        <w:t xml:space="preserve"> </w:t>
      </w:r>
      <w:r w:rsidRPr="00E14871">
        <w:rPr>
          <w:rFonts w:cs="Arial"/>
          <w:b/>
          <w:bCs/>
          <w:color w:val="000000" w:themeColor="text1"/>
          <w:kern w:val="0"/>
          <w:lang w:val="kk-KZ" w:bidi="lo-LA"/>
        </w:rPr>
        <w:t xml:space="preserve"> </w:t>
      </w:r>
      <w:r w:rsidR="009F1E96">
        <w:rPr>
          <w:rFonts w:cs="Arial"/>
          <w:b/>
          <w:bCs/>
          <w:color w:val="000000" w:themeColor="text1"/>
          <w:kern w:val="0"/>
          <w:lang w:val="kk-KZ" w:bidi="lo-LA"/>
        </w:rPr>
        <w:t xml:space="preserve">   </w:t>
      </w:r>
      <w:r w:rsidRPr="00E14871">
        <w:rPr>
          <w:rFonts w:cs="Arial"/>
          <w:b/>
          <w:bCs/>
          <w:color w:val="000000" w:themeColor="text1"/>
          <w:kern w:val="0"/>
          <w:lang w:val="kk-KZ" w:bidi="lo-LA"/>
        </w:rPr>
        <w:t>Ш</w:t>
      </w:r>
      <w:r w:rsidRPr="00E14871">
        <w:rPr>
          <w:rFonts w:cs="Arial"/>
          <w:b/>
          <w:bCs/>
          <w:color w:val="000000" w:themeColor="text1"/>
          <w:kern w:val="0"/>
          <w:lang w:bidi="lo-LA"/>
        </w:rPr>
        <w:t>олу</w:t>
      </w:r>
    </w:p>
    <w:p w14:paraId="631AC791" w14:textId="77777777" w:rsidR="0087354A" w:rsidRPr="00E14871" w:rsidRDefault="0087354A" w:rsidP="0087354A">
      <w:pPr>
        <w:autoSpaceDE w:val="0"/>
        <w:autoSpaceDN w:val="0"/>
        <w:adjustRightInd w:val="0"/>
        <w:spacing w:before="120" w:after="60" w:line="252" w:lineRule="auto"/>
        <w:rPr>
          <w:rFonts w:cs="Arial"/>
          <w:color w:val="000000" w:themeColor="text1"/>
          <w:kern w:val="0"/>
          <w:lang w:bidi="lo-LA"/>
        </w:rPr>
      </w:pPr>
      <w:r w:rsidRPr="00E14871">
        <w:rPr>
          <w:rFonts w:cs="Arial"/>
          <w:color w:val="000000" w:themeColor="text1"/>
          <w:kern w:val="0"/>
          <w:lang w:bidi="lo-LA"/>
        </w:rPr>
        <w:t>Қаржы құралдарын пайдалану Топты тәуекелдің келесі түрлеріне ұшыратады:</w:t>
      </w:r>
    </w:p>
    <w:p w14:paraId="1566F685" w14:textId="388F1840" w:rsidR="0087354A" w:rsidRPr="00E14871" w:rsidRDefault="00DA1E9A" w:rsidP="0087354A">
      <w:pPr>
        <w:autoSpaceDE w:val="0"/>
        <w:autoSpaceDN w:val="0"/>
        <w:adjustRightInd w:val="0"/>
        <w:spacing w:before="120" w:after="60" w:line="252" w:lineRule="auto"/>
        <w:rPr>
          <w:rFonts w:cs="Arial"/>
          <w:color w:val="000000" w:themeColor="text1"/>
          <w:kern w:val="0"/>
          <w:lang w:bidi="lo-LA"/>
        </w:rPr>
      </w:pPr>
      <w:r w:rsidRPr="00E14871">
        <w:t>•</w:t>
      </w:r>
      <w:r w:rsidR="0087354A" w:rsidRPr="00E14871">
        <w:rPr>
          <w:rFonts w:cs="Arial"/>
          <w:color w:val="000000" w:themeColor="text1"/>
          <w:kern w:val="0"/>
          <w:lang w:bidi="lo-LA"/>
        </w:rPr>
        <w:t xml:space="preserve"> несиелік тәуекел;</w:t>
      </w:r>
    </w:p>
    <w:p w14:paraId="2A0C14EC" w14:textId="34418422" w:rsidR="0087354A" w:rsidRPr="00E14871" w:rsidRDefault="00DA1E9A" w:rsidP="0087354A">
      <w:pPr>
        <w:autoSpaceDE w:val="0"/>
        <w:autoSpaceDN w:val="0"/>
        <w:adjustRightInd w:val="0"/>
        <w:spacing w:before="120" w:after="60" w:line="252" w:lineRule="auto"/>
        <w:rPr>
          <w:rFonts w:cs="Arial"/>
          <w:color w:val="000000" w:themeColor="text1"/>
          <w:kern w:val="0"/>
          <w:lang w:bidi="lo-LA"/>
        </w:rPr>
      </w:pPr>
      <w:r w:rsidRPr="00E14871">
        <w:t>•</w:t>
      </w:r>
      <w:r w:rsidR="0087354A" w:rsidRPr="00E14871">
        <w:rPr>
          <w:rFonts w:cs="Arial"/>
          <w:color w:val="000000" w:themeColor="text1"/>
          <w:kern w:val="0"/>
          <w:lang w:bidi="lo-LA"/>
        </w:rPr>
        <w:t>өтімділік тәуекелі;</w:t>
      </w:r>
    </w:p>
    <w:p w14:paraId="2C8B7BF3" w14:textId="78D4E062" w:rsidR="0087354A" w:rsidRPr="00E14871" w:rsidRDefault="00DA1E9A" w:rsidP="0087354A">
      <w:pPr>
        <w:autoSpaceDE w:val="0"/>
        <w:autoSpaceDN w:val="0"/>
        <w:adjustRightInd w:val="0"/>
        <w:spacing w:before="120" w:after="60" w:line="252" w:lineRule="auto"/>
        <w:rPr>
          <w:rFonts w:cs="Arial"/>
          <w:color w:val="000000" w:themeColor="text1"/>
          <w:kern w:val="0"/>
          <w:lang w:bidi="lo-LA"/>
        </w:rPr>
      </w:pPr>
      <w:r w:rsidRPr="00E14871">
        <w:t>•</w:t>
      </w:r>
      <w:r w:rsidR="0087354A" w:rsidRPr="00E14871">
        <w:rPr>
          <w:rFonts w:cs="Arial"/>
          <w:color w:val="000000" w:themeColor="text1"/>
          <w:kern w:val="0"/>
          <w:lang w:bidi="lo-LA"/>
        </w:rPr>
        <w:t xml:space="preserve"> нарықтық тәуекел.</w:t>
      </w:r>
    </w:p>
    <w:p w14:paraId="7E1EE76D" w14:textId="77777777" w:rsidR="0087354A" w:rsidRPr="00E14871" w:rsidRDefault="0087354A" w:rsidP="002E3E42">
      <w:pPr>
        <w:jc w:val="both"/>
        <w:rPr>
          <w:rFonts w:cs="Arial"/>
          <w:color w:val="000000" w:themeColor="text1"/>
          <w:kern w:val="0"/>
          <w:lang w:bidi="lo-LA"/>
        </w:rPr>
      </w:pPr>
      <w:r w:rsidRPr="00E14871">
        <w:rPr>
          <w:rFonts w:cs="Arial"/>
          <w:color w:val="000000" w:themeColor="text1"/>
          <w:kern w:val="0"/>
          <w:lang w:bidi="lo-LA"/>
        </w:rPr>
        <w:t>Топ басшылығы тәуекелдерді басқару жүйесін ұйымдастыруға және осы жүйенің жұмысын бақылауға толық жауап береді.</w:t>
      </w:r>
    </w:p>
    <w:p w14:paraId="02A12BC0" w14:textId="77777777" w:rsidR="0087354A" w:rsidRPr="00E14871" w:rsidRDefault="0087354A" w:rsidP="002E3E42">
      <w:pPr>
        <w:jc w:val="both"/>
        <w:rPr>
          <w:rFonts w:cs="Arial"/>
          <w:color w:val="000000" w:themeColor="text1"/>
          <w:kern w:val="0"/>
          <w:lang w:bidi="lo-LA"/>
        </w:rPr>
      </w:pPr>
      <w:r w:rsidRPr="00E14871">
        <w:rPr>
          <w:rFonts w:cs="Arial"/>
          <w:color w:val="000000" w:themeColor="text1"/>
          <w:kern w:val="0"/>
          <w:lang w:bidi="lo-LA"/>
        </w:rPr>
        <w:t>Тәуекелдерді басқару жөніндегі Топтың саясаты Топ ұшырайтын тәуекелдерді анықтау және талдау, тәуекелдің рұқсат етілген шекті мәндерін және тиісті бақылау тетіктерін белгілеу, сондай-ақ тәуекелдерді мониторингілеу және белгіленген шектеулерді сақтау мақсатында әзірленген. Тәуекелдерді басқару саясаты мен жүйелері нарықтық жағдайлар мен Топ қызметінің өзгеруіне байланысты өзгерістер енгізу қажеттілігі тұрғысынан үнемі талданады. Топ барлық жұмысшылар өздерінің рөлі мен міндеттерін түсінетін реттелген және тиімді бақылау жүйесін құру мақсатында оқыту мен басқарудың стандарттары мен процедураларын белгілейді.</w:t>
      </w:r>
    </w:p>
    <w:p w14:paraId="7C180EA2" w14:textId="77777777" w:rsidR="0087354A" w:rsidRPr="00E14871" w:rsidRDefault="0087354A" w:rsidP="002E3E42">
      <w:pPr>
        <w:jc w:val="both"/>
        <w:rPr>
          <w:rFonts w:cs="Arial"/>
          <w:color w:val="000000" w:themeColor="text1"/>
          <w:kern w:val="0"/>
          <w:lang w:bidi="lo-LA"/>
        </w:rPr>
      </w:pPr>
      <w:r w:rsidRPr="00E14871">
        <w:rPr>
          <w:rFonts w:cs="Arial"/>
          <w:color w:val="000000" w:themeColor="text1"/>
          <w:kern w:val="0"/>
          <w:lang w:bidi="lo-LA"/>
        </w:rPr>
        <w:t>Топ басшылығы тәуекелдерді басқару жөніндегі Топтың саясаттары мен рәсімдерінің сақталуын қадағалайды және Топ ұшырайтын тәуекелдерге қатысты тәуекелдерді басқару жүйесінің барабарлығын талдайды.</w:t>
      </w:r>
    </w:p>
    <w:p w14:paraId="1B218FCB"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bidi="lo-LA"/>
        </w:rPr>
      </w:pPr>
      <w:r w:rsidRPr="00E14871">
        <w:rPr>
          <w:rFonts w:cs="Arial"/>
          <w:b/>
          <w:bCs/>
          <w:color w:val="000000" w:themeColor="text1"/>
          <w:kern w:val="0"/>
          <w:lang w:bidi="lo-LA"/>
        </w:rPr>
        <w:t>(б)</w:t>
      </w:r>
      <w:r w:rsidRPr="00E14871">
        <w:rPr>
          <w:rFonts w:cs="Arial"/>
          <w:b/>
          <w:bCs/>
          <w:color w:val="000000" w:themeColor="text1"/>
          <w:kern w:val="0"/>
          <w:lang w:bidi="lo-LA"/>
        </w:rPr>
        <w:tab/>
        <w:t>Қаржылық активтер мен міндеттемелердің санаттары мен әділ құны</w:t>
      </w:r>
    </w:p>
    <w:p w14:paraId="71961930" w14:textId="77777777" w:rsidR="0087354A" w:rsidRPr="00E14871" w:rsidRDefault="0087354A" w:rsidP="0087354A">
      <w:pPr>
        <w:keepNext/>
        <w:keepLines/>
        <w:tabs>
          <w:tab w:val="left" w:pos="567"/>
        </w:tabs>
        <w:autoSpaceDE w:val="0"/>
        <w:autoSpaceDN w:val="0"/>
        <w:adjustRightInd w:val="0"/>
        <w:spacing w:before="160" w:after="120"/>
        <w:rPr>
          <w:rFonts w:cs="Arial"/>
          <w:b/>
          <w:bCs/>
          <w:color w:val="000000" w:themeColor="text1"/>
          <w:kern w:val="0"/>
          <w:lang w:bidi="lo-LA"/>
        </w:rPr>
      </w:pPr>
      <w:r w:rsidRPr="00E14871">
        <w:rPr>
          <w:rFonts w:cs="Arial"/>
          <w:b/>
          <w:bCs/>
          <w:color w:val="000000" w:themeColor="text1"/>
          <w:kern w:val="0"/>
          <w:lang w:bidi="lo-LA"/>
        </w:rPr>
        <w:t>Қаржы активтері мен міндеттемелерінің санаттары</w:t>
      </w:r>
    </w:p>
    <w:tbl>
      <w:tblPr>
        <w:tblW w:w="9639" w:type="dxa"/>
        <w:tblLayout w:type="fixed"/>
        <w:tblCellMar>
          <w:left w:w="10" w:type="dxa"/>
          <w:right w:w="10" w:type="dxa"/>
        </w:tblCellMar>
        <w:tblLook w:val="0000" w:firstRow="0" w:lastRow="0" w:firstColumn="0" w:lastColumn="0" w:noHBand="0" w:noVBand="0"/>
      </w:tblPr>
      <w:tblGrid>
        <w:gridCol w:w="6690"/>
        <w:gridCol w:w="567"/>
        <w:gridCol w:w="1191"/>
        <w:gridCol w:w="1191"/>
      </w:tblGrid>
      <w:tr w:rsidR="0087354A" w:rsidRPr="008E3B40" w14:paraId="66DD4E46" w14:textId="77777777" w:rsidTr="00E04110">
        <w:trPr>
          <w:trHeight w:val="57"/>
        </w:trPr>
        <w:tc>
          <w:tcPr>
            <w:tcW w:w="6690" w:type="dxa"/>
            <w:tcBorders>
              <w:top w:val="nil"/>
              <w:left w:val="nil"/>
              <w:bottom w:val="nil"/>
              <w:right w:val="nil"/>
            </w:tcBorders>
            <w:shd w:val="clear" w:color="auto" w:fill="auto"/>
            <w:vAlign w:val="bottom"/>
          </w:tcPr>
          <w:p w14:paraId="26513A5A"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567" w:type="dxa"/>
            <w:tcBorders>
              <w:top w:val="nil"/>
              <w:left w:val="nil"/>
              <w:bottom w:val="nil"/>
              <w:right w:val="nil"/>
            </w:tcBorders>
            <w:shd w:val="clear" w:color="auto" w:fill="auto"/>
            <w:vAlign w:val="bottom"/>
          </w:tcPr>
          <w:p w14:paraId="1538688A"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8E3B40">
              <w:rPr>
                <w:rFonts w:cs="Arial"/>
                <w:color w:val="000000" w:themeColor="text1"/>
                <w:kern w:val="0"/>
                <w:sz w:val="16"/>
                <w:szCs w:val="16"/>
                <w:lang w:bidi="lo-LA"/>
              </w:rPr>
              <w:t>Прим.</w:t>
            </w:r>
          </w:p>
        </w:tc>
        <w:tc>
          <w:tcPr>
            <w:tcW w:w="1191" w:type="dxa"/>
            <w:tcBorders>
              <w:top w:val="nil"/>
              <w:left w:val="nil"/>
              <w:bottom w:val="single" w:sz="6" w:space="0" w:color="auto"/>
              <w:right w:val="nil"/>
            </w:tcBorders>
            <w:shd w:val="clear" w:color="auto" w:fill="auto"/>
            <w:vAlign w:val="bottom"/>
          </w:tcPr>
          <w:p w14:paraId="300F2171" w14:textId="20A22C9E" w:rsidR="0087354A" w:rsidRPr="008E3B40" w:rsidRDefault="00DA1E9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91" w:type="dxa"/>
            <w:tcBorders>
              <w:top w:val="nil"/>
              <w:left w:val="nil"/>
              <w:bottom w:val="single" w:sz="6" w:space="0" w:color="auto"/>
              <w:right w:val="nil"/>
            </w:tcBorders>
            <w:shd w:val="clear" w:color="auto" w:fill="auto"/>
            <w:vAlign w:val="bottom"/>
          </w:tcPr>
          <w:p w14:paraId="4F82C571" w14:textId="36DB415D" w:rsidR="0087354A" w:rsidRPr="008E3B40" w:rsidRDefault="00DA1E9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4D591A95" w14:textId="77777777" w:rsidTr="00E04110">
        <w:trPr>
          <w:trHeight w:val="57"/>
        </w:trPr>
        <w:tc>
          <w:tcPr>
            <w:tcW w:w="6690" w:type="dxa"/>
            <w:tcBorders>
              <w:top w:val="nil"/>
              <w:left w:val="nil"/>
              <w:bottom w:val="nil"/>
              <w:right w:val="nil"/>
            </w:tcBorders>
            <w:shd w:val="clear" w:color="auto" w:fill="auto"/>
          </w:tcPr>
          <w:p w14:paraId="5310C58B" w14:textId="77777777" w:rsidR="0087354A" w:rsidRPr="00E14871" w:rsidRDefault="0087354A" w:rsidP="00E04110">
            <w:pPr>
              <w:rPr>
                <w:b/>
                <w:bCs/>
              </w:rPr>
            </w:pPr>
            <w:r w:rsidRPr="00E14871">
              <w:rPr>
                <w:b/>
                <w:bCs/>
              </w:rPr>
              <w:t>Амортизацияланатын құн бойынша бағаланатын қаржы активтері</w:t>
            </w:r>
          </w:p>
        </w:tc>
        <w:tc>
          <w:tcPr>
            <w:tcW w:w="567" w:type="dxa"/>
            <w:tcBorders>
              <w:top w:val="nil"/>
              <w:left w:val="nil"/>
              <w:bottom w:val="nil"/>
              <w:right w:val="nil"/>
            </w:tcBorders>
            <w:shd w:val="clear" w:color="auto" w:fill="auto"/>
            <w:vAlign w:val="bottom"/>
          </w:tcPr>
          <w:p w14:paraId="457757D6"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8E3B40">
              <w:rPr>
                <w:rFonts w:cs="Arial"/>
                <w:b/>
                <w:bCs/>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0E718DA1"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355307A5"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r>
      <w:tr w:rsidR="0087354A" w:rsidRPr="008E3B40" w14:paraId="37501B4B" w14:textId="77777777" w:rsidTr="00E04110">
        <w:trPr>
          <w:trHeight w:val="57"/>
        </w:trPr>
        <w:tc>
          <w:tcPr>
            <w:tcW w:w="6690" w:type="dxa"/>
            <w:tcBorders>
              <w:top w:val="nil"/>
              <w:left w:val="nil"/>
              <w:bottom w:val="nil"/>
              <w:right w:val="nil"/>
            </w:tcBorders>
            <w:shd w:val="clear" w:color="auto" w:fill="auto"/>
          </w:tcPr>
          <w:p w14:paraId="6E5DB791" w14:textId="77777777" w:rsidR="0087354A" w:rsidRPr="00E14871" w:rsidRDefault="0087354A" w:rsidP="00E04110">
            <w:r w:rsidRPr="00E14871">
              <w:t>Басқа да ұзақ мерзімді активтер</w:t>
            </w:r>
          </w:p>
        </w:tc>
        <w:tc>
          <w:tcPr>
            <w:tcW w:w="567" w:type="dxa"/>
            <w:tcBorders>
              <w:top w:val="nil"/>
              <w:left w:val="nil"/>
              <w:bottom w:val="nil"/>
              <w:right w:val="nil"/>
            </w:tcBorders>
            <w:shd w:val="clear" w:color="auto" w:fill="auto"/>
            <w:vAlign w:val="bottom"/>
          </w:tcPr>
          <w:p w14:paraId="1C583608" w14:textId="28C34669" w:rsidR="0087354A" w:rsidRPr="008E3B40"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16</w:t>
            </w:r>
          </w:p>
        </w:tc>
        <w:tc>
          <w:tcPr>
            <w:tcW w:w="1191" w:type="dxa"/>
            <w:tcBorders>
              <w:top w:val="nil"/>
              <w:left w:val="nil"/>
              <w:bottom w:val="nil"/>
              <w:right w:val="nil"/>
            </w:tcBorders>
            <w:shd w:val="clear" w:color="auto" w:fill="auto"/>
            <w:vAlign w:val="bottom"/>
          </w:tcPr>
          <w:p w14:paraId="7F1D8A39" w14:textId="79F46B77"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86,732</w:t>
            </w:r>
          </w:p>
        </w:tc>
        <w:tc>
          <w:tcPr>
            <w:tcW w:w="1191" w:type="dxa"/>
            <w:tcBorders>
              <w:top w:val="nil"/>
              <w:left w:val="nil"/>
              <w:bottom w:val="nil"/>
              <w:right w:val="nil"/>
            </w:tcBorders>
            <w:shd w:val="clear" w:color="auto" w:fill="auto"/>
            <w:vAlign w:val="bottom"/>
          </w:tcPr>
          <w:p w14:paraId="2B4CAB30" w14:textId="4837B7B4"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78,209</w:t>
            </w:r>
          </w:p>
        </w:tc>
      </w:tr>
      <w:tr w:rsidR="0087354A" w:rsidRPr="008E3B40" w14:paraId="24FCF773" w14:textId="77777777" w:rsidTr="00E04110">
        <w:trPr>
          <w:trHeight w:val="57"/>
        </w:trPr>
        <w:tc>
          <w:tcPr>
            <w:tcW w:w="6690" w:type="dxa"/>
            <w:tcBorders>
              <w:top w:val="nil"/>
              <w:left w:val="nil"/>
              <w:bottom w:val="nil"/>
              <w:right w:val="nil"/>
            </w:tcBorders>
            <w:shd w:val="clear" w:color="auto" w:fill="auto"/>
          </w:tcPr>
          <w:p w14:paraId="1733D155" w14:textId="226B4EE5" w:rsidR="0087354A" w:rsidRPr="00E14871" w:rsidRDefault="0087354A" w:rsidP="00E04110">
            <w:r w:rsidRPr="00E14871">
              <w:t>Саудалық дебиторлық береше</w:t>
            </w:r>
          </w:p>
        </w:tc>
        <w:tc>
          <w:tcPr>
            <w:tcW w:w="567" w:type="dxa"/>
            <w:tcBorders>
              <w:top w:val="nil"/>
              <w:left w:val="nil"/>
              <w:bottom w:val="nil"/>
              <w:right w:val="nil"/>
            </w:tcBorders>
            <w:shd w:val="clear" w:color="auto" w:fill="auto"/>
            <w:vAlign w:val="bottom"/>
          </w:tcPr>
          <w:p w14:paraId="39F26F7D" w14:textId="57661247" w:rsidR="0087354A" w:rsidRPr="008E3B40"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19</w:t>
            </w:r>
          </w:p>
        </w:tc>
        <w:tc>
          <w:tcPr>
            <w:tcW w:w="1191" w:type="dxa"/>
            <w:tcBorders>
              <w:top w:val="nil"/>
              <w:left w:val="nil"/>
              <w:bottom w:val="nil"/>
              <w:right w:val="nil"/>
            </w:tcBorders>
            <w:shd w:val="clear" w:color="auto" w:fill="auto"/>
            <w:vAlign w:val="bottom"/>
          </w:tcPr>
          <w:p w14:paraId="24ABDE70" w14:textId="20900AE5"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12,502,619</w:t>
            </w:r>
          </w:p>
        </w:tc>
        <w:tc>
          <w:tcPr>
            <w:tcW w:w="1191" w:type="dxa"/>
            <w:tcBorders>
              <w:top w:val="nil"/>
              <w:left w:val="nil"/>
              <w:bottom w:val="nil"/>
              <w:right w:val="nil"/>
            </w:tcBorders>
            <w:shd w:val="clear" w:color="auto" w:fill="auto"/>
            <w:vAlign w:val="bottom"/>
          </w:tcPr>
          <w:p w14:paraId="708121DC" w14:textId="599C6E22"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18,385,081</w:t>
            </w:r>
          </w:p>
        </w:tc>
      </w:tr>
      <w:tr w:rsidR="0087354A" w:rsidRPr="008E3B40" w14:paraId="6CF50C69" w14:textId="77777777" w:rsidTr="00E04110">
        <w:trPr>
          <w:trHeight w:val="57"/>
        </w:trPr>
        <w:tc>
          <w:tcPr>
            <w:tcW w:w="6690" w:type="dxa"/>
            <w:tcBorders>
              <w:top w:val="nil"/>
              <w:left w:val="nil"/>
              <w:bottom w:val="nil"/>
              <w:right w:val="nil"/>
            </w:tcBorders>
            <w:shd w:val="clear" w:color="auto" w:fill="auto"/>
          </w:tcPr>
          <w:p w14:paraId="17ADBA71" w14:textId="77777777" w:rsidR="0087354A" w:rsidRPr="00E14871" w:rsidRDefault="0087354A" w:rsidP="00E04110">
            <w:r w:rsidRPr="00E14871">
              <w:t>Ақша қаражаттары</w:t>
            </w:r>
          </w:p>
        </w:tc>
        <w:tc>
          <w:tcPr>
            <w:tcW w:w="567" w:type="dxa"/>
            <w:tcBorders>
              <w:top w:val="nil"/>
              <w:left w:val="nil"/>
              <w:bottom w:val="nil"/>
              <w:right w:val="nil"/>
            </w:tcBorders>
            <w:shd w:val="clear" w:color="auto" w:fill="auto"/>
            <w:vAlign w:val="bottom"/>
          </w:tcPr>
          <w:p w14:paraId="7ED63559" w14:textId="6A07FE47" w:rsidR="0087354A" w:rsidRPr="008E3B40"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Pr>
                <w:rFonts w:cs="Arial"/>
                <w:color w:val="000000" w:themeColor="text1"/>
                <w:kern w:val="0"/>
                <w:sz w:val="18"/>
                <w:szCs w:val="18"/>
                <w:lang w:bidi="lo-LA"/>
              </w:rPr>
              <w:t>20</w:t>
            </w:r>
          </w:p>
        </w:tc>
        <w:tc>
          <w:tcPr>
            <w:tcW w:w="1191" w:type="dxa"/>
            <w:tcBorders>
              <w:top w:val="nil"/>
              <w:left w:val="nil"/>
              <w:bottom w:val="nil"/>
              <w:right w:val="nil"/>
            </w:tcBorders>
            <w:shd w:val="clear" w:color="auto" w:fill="auto"/>
            <w:vAlign w:val="bottom"/>
          </w:tcPr>
          <w:p w14:paraId="7AC98F4A" w14:textId="45899A22" w:rsidR="0087354A" w:rsidRPr="00DA1E9A"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rFonts w:cs="Arial"/>
                <w:color w:val="000000" w:themeColor="text1"/>
                <w:kern w:val="0"/>
                <w:sz w:val="18"/>
                <w:szCs w:val="18"/>
                <w:lang w:bidi="lo-LA"/>
              </w:rPr>
              <w:t xml:space="preserve"> </w:t>
            </w:r>
            <w:r w:rsidR="00DA1E9A" w:rsidRPr="00DA1E9A">
              <w:rPr>
                <w:sz w:val="18"/>
                <w:szCs w:val="18"/>
              </w:rPr>
              <w:t>4,382,954</w:t>
            </w:r>
          </w:p>
        </w:tc>
        <w:tc>
          <w:tcPr>
            <w:tcW w:w="1191" w:type="dxa"/>
            <w:tcBorders>
              <w:top w:val="nil"/>
              <w:left w:val="nil"/>
              <w:bottom w:val="nil"/>
              <w:right w:val="nil"/>
            </w:tcBorders>
            <w:shd w:val="clear" w:color="auto" w:fill="auto"/>
            <w:vAlign w:val="bottom"/>
          </w:tcPr>
          <w:p w14:paraId="218B02BF" w14:textId="3DEC36BB" w:rsidR="0087354A" w:rsidRPr="00DA1E9A"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1E9A">
              <w:rPr>
                <w:sz w:val="18"/>
                <w:szCs w:val="18"/>
              </w:rPr>
              <w:t>4,640,992</w:t>
            </w:r>
          </w:p>
        </w:tc>
      </w:tr>
      <w:tr w:rsidR="0087354A" w:rsidRPr="008E3B40" w14:paraId="5A7B982A" w14:textId="77777777" w:rsidTr="00E04110">
        <w:trPr>
          <w:trHeight w:val="57"/>
        </w:trPr>
        <w:tc>
          <w:tcPr>
            <w:tcW w:w="6690" w:type="dxa"/>
            <w:tcBorders>
              <w:top w:val="nil"/>
              <w:left w:val="nil"/>
              <w:bottom w:val="nil"/>
              <w:right w:val="nil"/>
            </w:tcBorders>
            <w:shd w:val="clear" w:color="auto" w:fill="auto"/>
            <w:vAlign w:val="bottom"/>
          </w:tcPr>
          <w:p w14:paraId="0FEA0CBC"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567" w:type="dxa"/>
            <w:tcBorders>
              <w:top w:val="nil"/>
              <w:left w:val="nil"/>
              <w:bottom w:val="nil"/>
              <w:right w:val="nil"/>
            </w:tcBorders>
            <w:shd w:val="clear" w:color="auto" w:fill="auto"/>
            <w:vAlign w:val="bottom"/>
          </w:tcPr>
          <w:p w14:paraId="20F7540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4B6042B3" w14:textId="51F381DF" w:rsidR="0087354A" w:rsidRPr="00DA1E9A" w:rsidRDefault="00DA1E9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DA1E9A">
              <w:rPr>
                <w:b/>
                <w:sz w:val="18"/>
                <w:szCs w:val="18"/>
              </w:rPr>
              <w:t>16,972,305</w:t>
            </w:r>
          </w:p>
        </w:tc>
        <w:tc>
          <w:tcPr>
            <w:tcW w:w="1191" w:type="dxa"/>
            <w:tcBorders>
              <w:top w:val="single" w:sz="6" w:space="0" w:color="auto"/>
              <w:left w:val="nil"/>
              <w:bottom w:val="single" w:sz="6" w:space="0" w:color="auto"/>
              <w:right w:val="nil"/>
            </w:tcBorders>
            <w:shd w:val="clear" w:color="auto" w:fill="auto"/>
            <w:vAlign w:val="bottom"/>
          </w:tcPr>
          <w:p w14:paraId="46EBADE9" w14:textId="5F6A8AE8" w:rsidR="0087354A" w:rsidRPr="00DA1E9A" w:rsidRDefault="00DA1E9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DA1E9A">
              <w:rPr>
                <w:b/>
                <w:sz w:val="18"/>
                <w:szCs w:val="18"/>
              </w:rPr>
              <w:t>23,104,282</w:t>
            </w:r>
          </w:p>
        </w:tc>
      </w:tr>
      <w:tr w:rsidR="0087354A" w:rsidRPr="008E3B40" w14:paraId="5B622250" w14:textId="77777777" w:rsidTr="00E04110">
        <w:trPr>
          <w:trHeight w:val="57"/>
        </w:trPr>
        <w:tc>
          <w:tcPr>
            <w:tcW w:w="6690" w:type="dxa"/>
            <w:tcBorders>
              <w:top w:val="nil"/>
              <w:left w:val="nil"/>
              <w:bottom w:val="nil"/>
              <w:right w:val="nil"/>
            </w:tcBorders>
            <w:shd w:val="clear" w:color="auto" w:fill="auto"/>
            <w:vAlign w:val="bottom"/>
          </w:tcPr>
          <w:p w14:paraId="528958E6"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E14871">
              <w:rPr>
                <w:b/>
                <w:bCs/>
              </w:rPr>
              <w:t xml:space="preserve">Амортизацияланатын құн бойынша бағаланатын қаржы </w:t>
            </w:r>
            <w:r w:rsidRPr="00E14871">
              <w:rPr>
                <w:b/>
                <w:bCs/>
                <w:lang w:val="kk-KZ"/>
              </w:rPr>
              <w:t>міндеттемелері</w:t>
            </w:r>
          </w:p>
        </w:tc>
        <w:tc>
          <w:tcPr>
            <w:tcW w:w="567" w:type="dxa"/>
            <w:tcBorders>
              <w:top w:val="nil"/>
              <w:left w:val="nil"/>
              <w:bottom w:val="nil"/>
              <w:right w:val="nil"/>
            </w:tcBorders>
            <w:shd w:val="clear" w:color="auto" w:fill="auto"/>
            <w:vAlign w:val="bottom"/>
          </w:tcPr>
          <w:p w14:paraId="7A2460FE"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 xml:space="preserve"> </w:t>
            </w:r>
          </w:p>
        </w:tc>
        <w:tc>
          <w:tcPr>
            <w:tcW w:w="1191" w:type="dxa"/>
            <w:tcBorders>
              <w:top w:val="nil"/>
              <w:left w:val="nil"/>
              <w:bottom w:val="nil"/>
              <w:right w:val="nil"/>
            </w:tcBorders>
            <w:shd w:val="clear" w:color="auto" w:fill="auto"/>
            <w:vAlign w:val="bottom"/>
          </w:tcPr>
          <w:p w14:paraId="60A9F0A0"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91" w:type="dxa"/>
            <w:tcBorders>
              <w:top w:val="nil"/>
              <w:left w:val="nil"/>
              <w:bottom w:val="nil"/>
              <w:right w:val="nil"/>
            </w:tcBorders>
            <w:shd w:val="clear" w:color="auto" w:fill="auto"/>
            <w:vAlign w:val="bottom"/>
          </w:tcPr>
          <w:p w14:paraId="728109CE"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E3B40" w14:paraId="114AA76B" w14:textId="77777777" w:rsidTr="00E04110">
        <w:trPr>
          <w:trHeight w:val="57"/>
        </w:trPr>
        <w:tc>
          <w:tcPr>
            <w:tcW w:w="6690" w:type="dxa"/>
            <w:tcBorders>
              <w:top w:val="nil"/>
              <w:left w:val="nil"/>
              <w:bottom w:val="nil"/>
              <w:right w:val="nil"/>
            </w:tcBorders>
            <w:shd w:val="clear" w:color="auto" w:fill="auto"/>
            <w:vAlign w:val="bottom"/>
          </w:tcPr>
          <w:p w14:paraId="5ECB4847"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val="kk-KZ" w:bidi="lo-LA"/>
              </w:rPr>
              <w:t>Қарыздар</w:t>
            </w:r>
          </w:p>
        </w:tc>
        <w:tc>
          <w:tcPr>
            <w:tcW w:w="567" w:type="dxa"/>
            <w:tcBorders>
              <w:top w:val="nil"/>
              <w:left w:val="nil"/>
              <w:bottom w:val="nil"/>
              <w:right w:val="nil"/>
            </w:tcBorders>
            <w:shd w:val="clear" w:color="auto" w:fill="auto"/>
            <w:vAlign w:val="bottom"/>
          </w:tcPr>
          <w:p w14:paraId="37A0B73E" w14:textId="46374900" w:rsidR="0087354A" w:rsidRPr="000424A6"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22</w:t>
            </w:r>
          </w:p>
        </w:tc>
        <w:tc>
          <w:tcPr>
            <w:tcW w:w="1191" w:type="dxa"/>
            <w:tcBorders>
              <w:top w:val="nil"/>
              <w:left w:val="nil"/>
              <w:bottom w:val="nil"/>
              <w:right w:val="nil"/>
            </w:tcBorders>
            <w:shd w:val="clear" w:color="auto" w:fill="auto"/>
            <w:vAlign w:val="bottom"/>
          </w:tcPr>
          <w:p w14:paraId="2BA28B22" w14:textId="621F3F03"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(42,969,865)</w:t>
            </w:r>
          </w:p>
        </w:tc>
        <w:tc>
          <w:tcPr>
            <w:tcW w:w="1191" w:type="dxa"/>
            <w:tcBorders>
              <w:top w:val="nil"/>
              <w:left w:val="nil"/>
              <w:bottom w:val="nil"/>
              <w:right w:val="nil"/>
            </w:tcBorders>
            <w:shd w:val="clear" w:color="auto" w:fill="auto"/>
            <w:vAlign w:val="bottom"/>
          </w:tcPr>
          <w:p w14:paraId="15C06761" w14:textId="7DC876A0"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(33,527,016)</w:t>
            </w:r>
          </w:p>
        </w:tc>
      </w:tr>
      <w:tr w:rsidR="0087354A" w:rsidRPr="008E3B40" w14:paraId="74B312B0" w14:textId="77777777" w:rsidTr="00E04110">
        <w:trPr>
          <w:trHeight w:val="57"/>
        </w:trPr>
        <w:tc>
          <w:tcPr>
            <w:tcW w:w="6690" w:type="dxa"/>
            <w:tcBorders>
              <w:top w:val="nil"/>
              <w:left w:val="nil"/>
              <w:bottom w:val="nil"/>
              <w:right w:val="nil"/>
            </w:tcBorders>
            <w:shd w:val="clear" w:color="auto" w:fill="auto"/>
          </w:tcPr>
          <w:p w14:paraId="780569AB" w14:textId="77777777" w:rsidR="0087354A" w:rsidRPr="00E14871" w:rsidRDefault="0087354A" w:rsidP="00E04110">
            <w:r w:rsidRPr="00E14871">
              <w:t>Төлеуге арналған дивидендтер</w:t>
            </w:r>
          </w:p>
        </w:tc>
        <w:tc>
          <w:tcPr>
            <w:tcW w:w="567" w:type="dxa"/>
            <w:tcBorders>
              <w:top w:val="nil"/>
              <w:left w:val="nil"/>
              <w:bottom w:val="nil"/>
              <w:right w:val="nil"/>
            </w:tcBorders>
            <w:shd w:val="clear" w:color="auto" w:fill="auto"/>
            <w:vAlign w:val="bottom"/>
          </w:tcPr>
          <w:p w14:paraId="02B3AF00" w14:textId="4A31A96D"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rFonts w:cs="Arial"/>
                <w:color w:val="000000" w:themeColor="text1"/>
                <w:kern w:val="0"/>
                <w:sz w:val="18"/>
                <w:szCs w:val="18"/>
                <w:lang w:bidi="lo-LA"/>
              </w:rPr>
              <w:t>21</w:t>
            </w:r>
            <w:r w:rsidR="0087354A" w:rsidRPr="000424A6">
              <w:rPr>
                <w:rFonts w:cs="Arial"/>
                <w:color w:val="000000" w:themeColor="text1"/>
                <w:kern w:val="0"/>
                <w:sz w:val="18"/>
                <w:szCs w:val="18"/>
                <w:lang w:bidi="lo-LA"/>
              </w:rPr>
              <w:t>(в)</w:t>
            </w:r>
          </w:p>
        </w:tc>
        <w:tc>
          <w:tcPr>
            <w:tcW w:w="1191" w:type="dxa"/>
            <w:tcBorders>
              <w:top w:val="nil"/>
              <w:left w:val="nil"/>
              <w:bottom w:val="nil"/>
              <w:right w:val="nil"/>
            </w:tcBorders>
            <w:shd w:val="clear" w:color="auto" w:fill="auto"/>
            <w:vAlign w:val="bottom"/>
          </w:tcPr>
          <w:p w14:paraId="424D3970" w14:textId="3A1F30BE"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(552,138)</w:t>
            </w:r>
          </w:p>
        </w:tc>
        <w:tc>
          <w:tcPr>
            <w:tcW w:w="1191" w:type="dxa"/>
            <w:tcBorders>
              <w:top w:val="nil"/>
              <w:left w:val="nil"/>
              <w:bottom w:val="nil"/>
              <w:right w:val="nil"/>
            </w:tcBorders>
            <w:shd w:val="clear" w:color="auto" w:fill="auto"/>
            <w:vAlign w:val="bottom"/>
          </w:tcPr>
          <w:p w14:paraId="27A15E80" w14:textId="1A786CE0"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E14871">
              <w:rPr>
                <w:sz w:val="18"/>
                <w:szCs w:val="18"/>
              </w:rPr>
              <w:t>(546,819</w:t>
            </w:r>
            <w:r w:rsidR="00F53F61" w:rsidRPr="00E14871">
              <w:rPr>
                <w:sz w:val="18"/>
                <w:szCs w:val="18"/>
              </w:rPr>
              <w:t>)</w:t>
            </w:r>
          </w:p>
        </w:tc>
      </w:tr>
      <w:tr w:rsidR="0087354A" w:rsidRPr="008E3B40" w14:paraId="3B4D9F46" w14:textId="77777777" w:rsidTr="00E04110">
        <w:trPr>
          <w:trHeight w:val="57"/>
        </w:trPr>
        <w:tc>
          <w:tcPr>
            <w:tcW w:w="6690" w:type="dxa"/>
            <w:tcBorders>
              <w:top w:val="nil"/>
              <w:left w:val="nil"/>
              <w:bottom w:val="nil"/>
              <w:right w:val="nil"/>
            </w:tcBorders>
            <w:shd w:val="clear" w:color="auto" w:fill="auto"/>
          </w:tcPr>
          <w:p w14:paraId="14E0E100" w14:textId="77777777" w:rsidR="0087354A" w:rsidRPr="00E14871" w:rsidRDefault="0087354A" w:rsidP="00E04110">
            <w:r w:rsidRPr="00E14871">
              <w:lastRenderedPageBreak/>
              <w:t>Провизиялар</w:t>
            </w:r>
          </w:p>
        </w:tc>
        <w:tc>
          <w:tcPr>
            <w:tcW w:w="567" w:type="dxa"/>
            <w:tcBorders>
              <w:top w:val="nil"/>
              <w:left w:val="nil"/>
              <w:bottom w:val="nil"/>
              <w:right w:val="nil"/>
            </w:tcBorders>
            <w:shd w:val="clear" w:color="auto" w:fill="auto"/>
            <w:vAlign w:val="bottom"/>
          </w:tcPr>
          <w:p w14:paraId="1224889B" w14:textId="47CAD922" w:rsidR="0087354A" w:rsidRPr="000424A6" w:rsidRDefault="00DA1E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23</w:t>
            </w:r>
          </w:p>
        </w:tc>
        <w:tc>
          <w:tcPr>
            <w:tcW w:w="1191" w:type="dxa"/>
            <w:tcBorders>
              <w:top w:val="nil"/>
              <w:left w:val="nil"/>
              <w:bottom w:val="nil"/>
              <w:right w:val="nil"/>
            </w:tcBorders>
            <w:shd w:val="clear" w:color="auto" w:fill="auto"/>
            <w:vAlign w:val="bottom"/>
          </w:tcPr>
          <w:p w14:paraId="1E99605A" w14:textId="5EAC6E16"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(2,735,363)</w:t>
            </w:r>
          </w:p>
        </w:tc>
        <w:tc>
          <w:tcPr>
            <w:tcW w:w="1191" w:type="dxa"/>
            <w:tcBorders>
              <w:top w:val="nil"/>
              <w:left w:val="nil"/>
              <w:bottom w:val="nil"/>
              <w:right w:val="nil"/>
            </w:tcBorders>
            <w:shd w:val="clear" w:color="auto" w:fill="auto"/>
            <w:vAlign w:val="bottom"/>
          </w:tcPr>
          <w:p w14:paraId="7D121F74" w14:textId="5C863093"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(2,078,068)</w:t>
            </w:r>
          </w:p>
        </w:tc>
      </w:tr>
      <w:tr w:rsidR="0087354A" w:rsidRPr="008E3B40" w14:paraId="28612ACB" w14:textId="77777777" w:rsidTr="00E04110">
        <w:trPr>
          <w:trHeight w:val="57"/>
        </w:trPr>
        <w:tc>
          <w:tcPr>
            <w:tcW w:w="6690" w:type="dxa"/>
            <w:tcBorders>
              <w:top w:val="nil"/>
              <w:left w:val="nil"/>
              <w:bottom w:val="nil"/>
              <w:right w:val="nil"/>
            </w:tcBorders>
            <w:shd w:val="clear" w:color="auto" w:fill="auto"/>
          </w:tcPr>
          <w:p w14:paraId="2BE41D44" w14:textId="77777777" w:rsidR="0087354A" w:rsidRPr="00E14871" w:rsidRDefault="0087354A" w:rsidP="00E04110">
            <w:r w:rsidRPr="00E14871">
              <w:t>Жалдау міндеттемелері</w:t>
            </w:r>
          </w:p>
        </w:tc>
        <w:tc>
          <w:tcPr>
            <w:tcW w:w="567" w:type="dxa"/>
            <w:tcBorders>
              <w:top w:val="nil"/>
              <w:left w:val="nil"/>
              <w:bottom w:val="nil"/>
              <w:right w:val="nil"/>
            </w:tcBorders>
            <w:shd w:val="clear" w:color="auto" w:fill="auto"/>
            <w:vAlign w:val="bottom"/>
          </w:tcPr>
          <w:p w14:paraId="69439590" w14:textId="112EFBFE"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rFonts w:cs="Arial"/>
                <w:color w:val="000000" w:themeColor="text1"/>
                <w:kern w:val="0"/>
                <w:sz w:val="18"/>
                <w:szCs w:val="18"/>
                <w:lang w:bidi="lo-LA"/>
              </w:rPr>
              <w:t>13</w:t>
            </w:r>
            <w:r w:rsidR="0087354A" w:rsidRPr="000424A6">
              <w:rPr>
                <w:rFonts w:cs="Arial"/>
                <w:color w:val="000000" w:themeColor="text1"/>
                <w:kern w:val="0"/>
                <w:sz w:val="18"/>
                <w:szCs w:val="18"/>
                <w:lang w:bidi="lo-LA"/>
              </w:rPr>
              <w:t>(б)</w:t>
            </w:r>
          </w:p>
        </w:tc>
        <w:tc>
          <w:tcPr>
            <w:tcW w:w="1191" w:type="dxa"/>
            <w:tcBorders>
              <w:top w:val="nil"/>
              <w:left w:val="nil"/>
              <w:bottom w:val="nil"/>
              <w:right w:val="nil"/>
            </w:tcBorders>
            <w:shd w:val="clear" w:color="auto" w:fill="auto"/>
            <w:vAlign w:val="bottom"/>
          </w:tcPr>
          <w:p w14:paraId="60CDA9AD" w14:textId="1E228197"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(72,289)</w:t>
            </w:r>
          </w:p>
        </w:tc>
        <w:tc>
          <w:tcPr>
            <w:tcW w:w="1191" w:type="dxa"/>
            <w:tcBorders>
              <w:top w:val="nil"/>
              <w:left w:val="nil"/>
              <w:bottom w:val="nil"/>
              <w:right w:val="nil"/>
            </w:tcBorders>
            <w:shd w:val="clear" w:color="auto" w:fill="auto"/>
            <w:vAlign w:val="bottom"/>
          </w:tcPr>
          <w:p w14:paraId="4CF32F0F" w14:textId="0548D534" w:rsidR="0087354A" w:rsidRPr="000424A6" w:rsidRDefault="00DA1E9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(181,140)</w:t>
            </w:r>
          </w:p>
        </w:tc>
      </w:tr>
      <w:tr w:rsidR="0087354A" w:rsidRPr="008E3B40" w14:paraId="58271362" w14:textId="77777777" w:rsidTr="00E04110">
        <w:trPr>
          <w:trHeight w:val="57"/>
        </w:trPr>
        <w:tc>
          <w:tcPr>
            <w:tcW w:w="6690" w:type="dxa"/>
            <w:tcBorders>
              <w:top w:val="nil"/>
              <w:left w:val="nil"/>
              <w:bottom w:val="nil"/>
              <w:right w:val="nil"/>
            </w:tcBorders>
            <w:shd w:val="clear" w:color="auto" w:fill="auto"/>
          </w:tcPr>
          <w:p w14:paraId="32B36724" w14:textId="77777777" w:rsidR="0087354A" w:rsidRPr="00E14871" w:rsidRDefault="0087354A" w:rsidP="00E04110">
            <w:r w:rsidRPr="00E14871">
              <w:t>Саудалық және өзге де кредиторлық берешек</w:t>
            </w:r>
          </w:p>
        </w:tc>
        <w:tc>
          <w:tcPr>
            <w:tcW w:w="567" w:type="dxa"/>
            <w:tcBorders>
              <w:top w:val="nil"/>
              <w:left w:val="nil"/>
              <w:bottom w:val="nil"/>
              <w:right w:val="nil"/>
            </w:tcBorders>
            <w:shd w:val="clear" w:color="auto" w:fill="auto"/>
            <w:vAlign w:val="bottom"/>
          </w:tcPr>
          <w:p w14:paraId="2788AF2A" w14:textId="6301CA9F"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26</w:t>
            </w:r>
          </w:p>
        </w:tc>
        <w:tc>
          <w:tcPr>
            <w:tcW w:w="1191" w:type="dxa"/>
            <w:tcBorders>
              <w:top w:val="nil"/>
              <w:left w:val="nil"/>
              <w:bottom w:val="nil"/>
              <w:right w:val="nil"/>
            </w:tcBorders>
            <w:shd w:val="clear" w:color="auto" w:fill="auto"/>
            <w:vAlign w:val="bottom"/>
          </w:tcPr>
          <w:p w14:paraId="41B4A4FE" w14:textId="775F411E" w:rsidR="0087354A" w:rsidRPr="000424A6"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(91,808,397)</w:t>
            </w:r>
          </w:p>
        </w:tc>
        <w:tc>
          <w:tcPr>
            <w:tcW w:w="1191" w:type="dxa"/>
            <w:tcBorders>
              <w:top w:val="nil"/>
              <w:left w:val="nil"/>
              <w:bottom w:val="nil"/>
              <w:right w:val="nil"/>
            </w:tcBorders>
            <w:shd w:val="clear" w:color="auto" w:fill="auto"/>
            <w:vAlign w:val="bottom"/>
          </w:tcPr>
          <w:p w14:paraId="4A2A69BB" w14:textId="7182069D" w:rsidR="0087354A" w:rsidRPr="000424A6" w:rsidRDefault="000424A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(80,421,523)</w:t>
            </w:r>
          </w:p>
        </w:tc>
      </w:tr>
      <w:tr w:rsidR="0087354A" w:rsidRPr="008E3B40" w14:paraId="4B75BF11" w14:textId="77777777" w:rsidTr="00E04110">
        <w:trPr>
          <w:trHeight w:val="57"/>
        </w:trPr>
        <w:tc>
          <w:tcPr>
            <w:tcW w:w="6690" w:type="dxa"/>
            <w:tcBorders>
              <w:top w:val="nil"/>
              <w:left w:val="nil"/>
              <w:bottom w:val="nil"/>
              <w:right w:val="nil"/>
            </w:tcBorders>
            <w:shd w:val="clear" w:color="auto" w:fill="auto"/>
            <w:vAlign w:val="bottom"/>
          </w:tcPr>
          <w:p w14:paraId="6E1F7861"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567" w:type="dxa"/>
            <w:tcBorders>
              <w:top w:val="nil"/>
              <w:left w:val="nil"/>
              <w:bottom w:val="nil"/>
              <w:right w:val="nil"/>
            </w:tcBorders>
            <w:shd w:val="clear" w:color="auto" w:fill="auto"/>
            <w:vAlign w:val="bottom"/>
          </w:tcPr>
          <w:p w14:paraId="485A2304" w14:textId="77777777" w:rsidR="0087354A" w:rsidRPr="000424A6"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0424A6">
              <w:rPr>
                <w:rFonts w:cs="Arial"/>
                <w:b/>
                <w:bCs/>
                <w:color w:val="000000" w:themeColor="text1"/>
                <w:kern w:val="0"/>
                <w:sz w:val="18"/>
                <w:szCs w:val="18"/>
                <w:lang w:bidi="lo-LA"/>
              </w:rPr>
              <w:t xml:space="preserve"> </w:t>
            </w:r>
          </w:p>
        </w:tc>
        <w:tc>
          <w:tcPr>
            <w:tcW w:w="1191" w:type="dxa"/>
            <w:tcBorders>
              <w:top w:val="single" w:sz="6" w:space="0" w:color="auto"/>
              <w:left w:val="nil"/>
              <w:bottom w:val="single" w:sz="6" w:space="0" w:color="auto"/>
              <w:right w:val="nil"/>
            </w:tcBorders>
            <w:shd w:val="clear" w:color="auto" w:fill="auto"/>
            <w:vAlign w:val="bottom"/>
          </w:tcPr>
          <w:p w14:paraId="44FE1B02" w14:textId="6066E0FE" w:rsidR="0087354A" w:rsidRPr="000424A6" w:rsidRDefault="000424A6"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0424A6">
              <w:rPr>
                <w:b/>
                <w:sz w:val="18"/>
                <w:szCs w:val="18"/>
              </w:rPr>
              <w:t>(138,138,052)</w:t>
            </w:r>
          </w:p>
        </w:tc>
        <w:tc>
          <w:tcPr>
            <w:tcW w:w="1191" w:type="dxa"/>
            <w:tcBorders>
              <w:top w:val="single" w:sz="6" w:space="0" w:color="auto"/>
              <w:left w:val="nil"/>
              <w:bottom w:val="single" w:sz="6" w:space="0" w:color="auto"/>
              <w:right w:val="nil"/>
            </w:tcBorders>
            <w:shd w:val="clear" w:color="auto" w:fill="auto"/>
            <w:vAlign w:val="bottom"/>
          </w:tcPr>
          <w:p w14:paraId="635EEB4C" w14:textId="61D36567" w:rsidR="0087354A" w:rsidRPr="000424A6" w:rsidRDefault="000424A6"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0424A6">
              <w:rPr>
                <w:b/>
                <w:sz w:val="18"/>
                <w:szCs w:val="18"/>
              </w:rPr>
              <w:t>(116,754,566)</w:t>
            </w:r>
          </w:p>
        </w:tc>
      </w:tr>
    </w:tbl>
    <w:p w14:paraId="7F2FBDB2" w14:textId="6C623171"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bidi="lo-LA"/>
        </w:rPr>
      </w:pPr>
      <w:r>
        <w:rPr>
          <w:rFonts w:cs="Arial"/>
          <w:b/>
          <w:bCs/>
          <w:color w:val="000000" w:themeColor="text1"/>
          <w:kern w:val="0"/>
          <w:sz w:val="18"/>
          <w:szCs w:val="18"/>
          <w:lang w:val="kk-KZ" w:bidi="lo-LA"/>
        </w:rPr>
        <w:t xml:space="preserve">          </w:t>
      </w:r>
      <w:r w:rsidR="009F1E96">
        <w:rPr>
          <w:rFonts w:cs="Arial"/>
          <w:b/>
          <w:bCs/>
          <w:color w:val="000000" w:themeColor="text1"/>
          <w:kern w:val="0"/>
          <w:sz w:val="18"/>
          <w:szCs w:val="18"/>
          <w:lang w:val="kk-KZ" w:bidi="lo-LA"/>
        </w:rPr>
        <w:t xml:space="preserve">   </w:t>
      </w:r>
      <w:r w:rsidRPr="00E14871">
        <w:rPr>
          <w:rFonts w:cs="Arial"/>
          <w:b/>
          <w:bCs/>
          <w:color w:val="000000" w:themeColor="text1"/>
          <w:kern w:val="0"/>
          <w:lang w:bidi="lo-LA"/>
        </w:rPr>
        <w:t>Әділ құн</w:t>
      </w:r>
    </w:p>
    <w:p w14:paraId="658D63A7"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E14871">
        <w:rPr>
          <w:rFonts w:cs="Arial"/>
          <w:b/>
          <w:bCs/>
          <w:color w:val="000000" w:themeColor="text1"/>
          <w:kern w:val="0"/>
          <w:lang w:val="kk-KZ" w:bidi="lo-LA"/>
        </w:rPr>
        <w:t xml:space="preserve">          </w:t>
      </w:r>
      <w:r w:rsidRPr="00E14871">
        <w:rPr>
          <w:rFonts w:cs="Arial"/>
          <w:color w:val="000000" w:themeColor="text1"/>
          <w:kern w:val="0"/>
          <w:lang w:val="kk-KZ" w:bidi="lo-LA"/>
        </w:rPr>
        <w:t xml:space="preserve">Қаржылық активтер мен міндеттемелердің әділ құны шамамен олардың баланстық құнына тең </w:t>
      </w:r>
    </w:p>
    <w:p w14:paraId="7C34DF99"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204DB1">
        <w:rPr>
          <w:rFonts w:cs="Arial"/>
          <w:b/>
          <w:bCs/>
          <w:color w:val="000000" w:themeColor="text1"/>
          <w:kern w:val="0"/>
          <w:sz w:val="19"/>
          <w:szCs w:val="19"/>
          <w:lang w:val="kk-KZ" w:bidi="lo-LA"/>
        </w:rPr>
        <w:t>(</w:t>
      </w:r>
      <w:r w:rsidRPr="00E14871">
        <w:rPr>
          <w:rFonts w:cs="Arial"/>
          <w:b/>
          <w:bCs/>
          <w:color w:val="000000" w:themeColor="text1"/>
          <w:kern w:val="0"/>
          <w:lang w:val="kk-KZ" w:bidi="lo-LA"/>
        </w:rPr>
        <w:t>в)</w:t>
      </w:r>
      <w:r w:rsidRPr="00E14871">
        <w:rPr>
          <w:rFonts w:cs="Arial"/>
          <w:b/>
          <w:bCs/>
          <w:color w:val="000000" w:themeColor="text1"/>
          <w:kern w:val="0"/>
          <w:lang w:val="kk-KZ" w:bidi="lo-LA"/>
        </w:rPr>
        <w:tab/>
        <w:t>Несиелік тәуекел</w:t>
      </w:r>
    </w:p>
    <w:p w14:paraId="1372D9EF"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Несиелік тәуекел-бұл сатып алушының немесе контрагенттің қаржы құралы бойынша өзінің шарттық міндеттемелерін орындамауынан туындаған қаржылық шығын Тобындағы тәуекел. Бұл тәуекел негізінен Топтың сауда және басқа дебиторлық берешегімен, байланысты тараптарға берілген қарыздармен және  ақша қаражаттарымен байланысты</w:t>
      </w:r>
    </w:p>
    <w:p w14:paraId="381F6849"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bidi="lo-LA"/>
        </w:rPr>
      </w:pPr>
      <w:r w:rsidRPr="00E14871">
        <w:rPr>
          <w:rFonts w:cs="Arial"/>
          <w:color w:val="000000" w:themeColor="text1"/>
          <w:kern w:val="0"/>
          <w:lang w:val="kk-KZ" w:bidi="lo-LA"/>
        </w:rPr>
        <w:t xml:space="preserve">Қаржылық активтердің баланстық құны несиелік тәуекелдің максималды әсерін білдіреді. </w:t>
      </w:r>
      <w:r w:rsidRPr="00E14871">
        <w:rPr>
          <w:rFonts w:cs="Arial"/>
          <w:color w:val="000000" w:themeColor="text1"/>
          <w:kern w:val="0"/>
          <w:lang w:bidi="lo-LA"/>
        </w:rPr>
        <w:t>31 желтоқсандағы несиелік тәуекелге максималды әсер ету:</w:t>
      </w:r>
    </w:p>
    <w:tbl>
      <w:tblPr>
        <w:tblW w:w="9637" w:type="dxa"/>
        <w:tblLayout w:type="fixed"/>
        <w:tblCellMar>
          <w:left w:w="10" w:type="dxa"/>
          <w:right w:w="10" w:type="dxa"/>
        </w:tblCellMar>
        <w:tblLook w:val="0000" w:firstRow="0" w:lastRow="0" w:firstColumn="0" w:lastColumn="0" w:noHBand="0" w:noVBand="0"/>
      </w:tblPr>
      <w:tblGrid>
        <w:gridCol w:w="7371"/>
        <w:gridCol w:w="1133"/>
        <w:gridCol w:w="1133"/>
      </w:tblGrid>
      <w:tr w:rsidR="0087354A" w:rsidRPr="008E3B40" w14:paraId="44A2735C" w14:textId="77777777" w:rsidTr="00E04110">
        <w:trPr>
          <w:trHeight w:val="57"/>
        </w:trPr>
        <w:tc>
          <w:tcPr>
            <w:tcW w:w="7371" w:type="dxa"/>
            <w:tcBorders>
              <w:top w:val="nil"/>
              <w:left w:val="nil"/>
              <w:bottom w:val="nil"/>
              <w:right w:val="nil"/>
            </w:tcBorders>
            <w:shd w:val="clear" w:color="auto" w:fill="auto"/>
            <w:vAlign w:val="bottom"/>
          </w:tcPr>
          <w:p w14:paraId="27F096C8"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3" w:type="dxa"/>
            <w:tcBorders>
              <w:top w:val="nil"/>
              <w:left w:val="nil"/>
              <w:bottom w:val="single" w:sz="6" w:space="0" w:color="auto"/>
              <w:right w:val="nil"/>
            </w:tcBorders>
            <w:shd w:val="clear" w:color="auto" w:fill="auto"/>
            <w:vAlign w:val="bottom"/>
          </w:tcPr>
          <w:p w14:paraId="53D53D76" w14:textId="209A3D87" w:rsidR="0087354A" w:rsidRPr="008E3B40" w:rsidRDefault="000424A6"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33" w:type="dxa"/>
            <w:tcBorders>
              <w:top w:val="nil"/>
              <w:left w:val="nil"/>
              <w:bottom w:val="single" w:sz="6" w:space="0" w:color="auto"/>
              <w:right w:val="nil"/>
            </w:tcBorders>
            <w:shd w:val="clear" w:color="auto" w:fill="auto"/>
            <w:vAlign w:val="bottom"/>
          </w:tcPr>
          <w:p w14:paraId="36A3CAA9" w14:textId="1BCEF54A" w:rsidR="0087354A" w:rsidRPr="008E3B40" w:rsidRDefault="000424A6"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14736D6B" w14:textId="77777777" w:rsidTr="00E04110">
        <w:trPr>
          <w:trHeight w:val="57"/>
        </w:trPr>
        <w:tc>
          <w:tcPr>
            <w:tcW w:w="7371" w:type="dxa"/>
            <w:tcBorders>
              <w:top w:val="nil"/>
              <w:left w:val="nil"/>
              <w:bottom w:val="nil"/>
              <w:right w:val="nil"/>
            </w:tcBorders>
            <w:shd w:val="clear" w:color="auto" w:fill="auto"/>
          </w:tcPr>
          <w:p w14:paraId="27307294" w14:textId="77777777" w:rsidR="0087354A" w:rsidRPr="00E14871" w:rsidRDefault="0087354A" w:rsidP="00E04110">
            <w:r w:rsidRPr="00E14871">
              <w:t>Басқа да ұзақ мерзімді активтер</w:t>
            </w:r>
          </w:p>
        </w:tc>
        <w:tc>
          <w:tcPr>
            <w:tcW w:w="1133" w:type="dxa"/>
            <w:tcBorders>
              <w:top w:val="nil"/>
              <w:left w:val="nil"/>
              <w:bottom w:val="nil"/>
              <w:right w:val="nil"/>
            </w:tcBorders>
            <w:shd w:val="clear" w:color="auto" w:fill="auto"/>
            <w:vAlign w:val="bottom"/>
          </w:tcPr>
          <w:p w14:paraId="08A86FA9" w14:textId="5D5BD49D"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86,732</w:t>
            </w:r>
          </w:p>
        </w:tc>
        <w:tc>
          <w:tcPr>
            <w:tcW w:w="1133" w:type="dxa"/>
            <w:tcBorders>
              <w:top w:val="nil"/>
              <w:left w:val="nil"/>
              <w:bottom w:val="nil"/>
              <w:right w:val="nil"/>
            </w:tcBorders>
            <w:shd w:val="clear" w:color="auto" w:fill="auto"/>
            <w:vAlign w:val="bottom"/>
          </w:tcPr>
          <w:p w14:paraId="40D05C58" w14:textId="70812778"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78,209</w:t>
            </w:r>
          </w:p>
        </w:tc>
      </w:tr>
      <w:tr w:rsidR="0087354A" w:rsidRPr="008E3B40" w14:paraId="69FF8C5D" w14:textId="77777777" w:rsidTr="00E04110">
        <w:trPr>
          <w:trHeight w:val="57"/>
        </w:trPr>
        <w:tc>
          <w:tcPr>
            <w:tcW w:w="7371" w:type="dxa"/>
            <w:tcBorders>
              <w:top w:val="nil"/>
              <w:left w:val="nil"/>
              <w:bottom w:val="nil"/>
              <w:right w:val="nil"/>
            </w:tcBorders>
            <w:shd w:val="clear" w:color="auto" w:fill="auto"/>
          </w:tcPr>
          <w:p w14:paraId="2B39665B" w14:textId="77777777" w:rsidR="0087354A" w:rsidRPr="00E14871" w:rsidRDefault="0087354A" w:rsidP="00E04110">
            <w:bookmarkStart w:id="3" w:name="_Hlk136822943"/>
            <w:r w:rsidRPr="00E14871">
              <w:t>Саудалық дебиторлық берешек</w:t>
            </w:r>
          </w:p>
        </w:tc>
        <w:tc>
          <w:tcPr>
            <w:tcW w:w="1133" w:type="dxa"/>
            <w:tcBorders>
              <w:top w:val="nil"/>
              <w:left w:val="nil"/>
              <w:bottom w:val="nil"/>
              <w:right w:val="nil"/>
            </w:tcBorders>
            <w:shd w:val="clear" w:color="auto" w:fill="auto"/>
            <w:vAlign w:val="bottom"/>
          </w:tcPr>
          <w:p w14:paraId="54188BA5" w14:textId="7B06D070"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12,502,619</w:t>
            </w:r>
          </w:p>
        </w:tc>
        <w:tc>
          <w:tcPr>
            <w:tcW w:w="1133" w:type="dxa"/>
            <w:tcBorders>
              <w:top w:val="nil"/>
              <w:left w:val="nil"/>
              <w:bottom w:val="nil"/>
              <w:right w:val="nil"/>
            </w:tcBorders>
            <w:shd w:val="clear" w:color="auto" w:fill="auto"/>
            <w:vAlign w:val="bottom"/>
          </w:tcPr>
          <w:p w14:paraId="4CB229EF" w14:textId="673313CD"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18,385,081</w:t>
            </w:r>
          </w:p>
        </w:tc>
      </w:tr>
      <w:bookmarkEnd w:id="3"/>
      <w:tr w:rsidR="0087354A" w:rsidRPr="008E3B40" w14:paraId="1360FA41" w14:textId="77777777" w:rsidTr="00E04110">
        <w:trPr>
          <w:trHeight w:val="57"/>
        </w:trPr>
        <w:tc>
          <w:tcPr>
            <w:tcW w:w="7371" w:type="dxa"/>
            <w:tcBorders>
              <w:top w:val="nil"/>
              <w:left w:val="nil"/>
              <w:bottom w:val="nil"/>
              <w:right w:val="nil"/>
            </w:tcBorders>
            <w:shd w:val="clear" w:color="auto" w:fill="auto"/>
          </w:tcPr>
          <w:p w14:paraId="0BB8C420" w14:textId="77777777" w:rsidR="0087354A" w:rsidRPr="00E14871" w:rsidRDefault="0087354A" w:rsidP="00E04110">
            <w:r w:rsidRPr="00E14871">
              <w:t>Ақша қаражаттары (кассадағы ақшалай қаражатты шегергенде)</w:t>
            </w:r>
          </w:p>
        </w:tc>
        <w:tc>
          <w:tcPr>
            <w:tcW w:w="1133" w:type="dxa"/>
            <w:tcBorders>
              <w:top w:val="nil"/>
              <w:left w:val="nil"/>
              <w:bottom w:val="nil"/>
              <w:right w:val="nil"/>
            </w:tcBorders>
            <w:shd w:val="clear" w:color="auto" w:fill="auto"/>
            <w:vAlign w:val="bottom"/>
          </w:tcPr>
          <w:p w14:paraId="4A48A829" w14:textId="0BB3793C"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4,377,275</w:t>
            </w:r>
          </w:p>
        </w:tc>
        <w:tc>
          <w:tcPr>
            <w:tcW w:w="1133" w:type="dxa"/>
            <w:tcBorders>
              <w:top w:val="nil"/>
              <w:left w:val="nil"/>
              <w:bottom w:val="nil"/>
              <w:right w:val="nil"/>
            </w:tcBorders>
            <w:shd w:val="clear" w:color="auto" w:fill="auto"/>
            <w:vAlign w:val="bottom"/>
          </w:tcPr>
          <w:p w14:paraId="606810FF" w14:textId="0708AD72"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4,607,146</w:t>
            </w:r>
          </w:p>
        </w:tc>
      </w:tr>
      <w:tr w:rsidR="0087354A" w:rsidRPr="008E3B40" w14:paraId="111E0F3D" w14:textId="77777777" w:rsidTr="00E04110">
        <w:trPr>
          <w:trHeight w:val="57"/>
        </w:trPr>
        <w:tc>
          <w:tcPr>
            <w:tcW w:w="7371" w:type="dxa"/>
            <w:tcBorders>
              <w:top w:val="nil"/>
              <w:left w:val="nil"/>
              <w:bottom w:val="nil"/>
              <w:right w:val="nil"/>
            </w:tcBorders>
            <w:shd w:val="clear" w:color="auto" w:fill="auto"/>
            <w:vAlign w:val="bottom"/>
          </w:tcPr>
          <w:p w14:paraId="0A6D4D82"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33" w:type="dxa"/>
            <w:tcBorders>
              <w:top w:val="single" w:sz="6" w:space="0" w:color="auto"/>
              <w:left w:val="nil"/>
              <w:bottom w:val="single" w:sz="6" w:space="0" w:color="auto"/>
              <w:right w:val="nil"/>
            </w:tcBorders>
            <w:shd w:val="clear" w:color="auto" w:fill="auto"/>
            <w:vAlign w:val="center"/>
          </w:tcPr>
          <w:p w14:paraId="1E43290E" w14:textId="2ADA3812" w:rsidR="0087354A" w:rsidRPr="000424A6" w:rsidRDefault="000424A6"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0424A6">
              <w:rPr>
                <w:b/>
                <w:sz w:val="18"/>
                <w:szCs w:val="18"/>
              </w:rPr>
              <w:t>16,966,626</w:t>
            </w:r>
          </w:p>
        </w:tc>
        <w:tc>
          <w:tcPr>
            <w:tcW w:w="1133" w:type="dxa"/>
            <w:tcBorders>
              <w:top w:val="single" w:sz="6" w:space="0" w:color="auto"/>
              <w:left w:val="nil"/>
              <w:bottom w:val="single" w:sz="6" w:space="0" w:color="auto"/>
              <w:right w:val="nil"/>
            </w:tcBorders>
            <w:shd w:val="clear" w:color="auto" w:fill="auto"/>
            <w:vAlign w:val="center"/>
          </w:tcPr>
          <w:p w14:paraId="118AB3BD" w14:textId="6CE666D8" w:rsidR="0087354A" w:rsidRPr="000424A6" w:rsidRDefault="000424A6"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0424A6">
              <w:rPr>
                <w:b/>
                <w:sz w:val="18"/>
                <w:szCs w:val="18"/>
              </w:rPr>
              <w:t>23,070,436</w:t>
            </w:r>
          </w:p>
        </w:tc>
      </w:tr>
    </w:tbl>
    <w:p w14:paraId="493B45C4" w14:textId="77777777" w:rsidR="0087354A" w:rsidRPr="008E3B40" w:rsidRDefault="0087354A" w:rsidP="0087354A">
      <w:pPr>
        <w:autoSpaceDE w:val="0"/>
        <w:autoSpaceDN w:val="0"/>
        <w:adjustRightInd w:val="0"/>
        <w:spacing w:line="120" w:lineRule="auto"/>
        <w:rPr>
          <w:rFonts w:ascii="Calibri" w:hAnsi="Calibri" w:cs="Calibri"/>
          <w:color w:val="000000" w:themeColor="text1"/>
          <w:kern w:val="0"/>
          <w:sz w:val="2"/>
          <w:szCs w:val="2"/>
          <w:lang w:bidi="lo-LA"/>
        </w:rPr>
      </w:pPr>
    </w:p>
    <w:p w14:paraId="375183D3" w14:textId="79C2F3A3" w:rsidR="000424A6" w:rsidRPr="00E14871" w:rsidRDefault="000424A6" w:rsidP="002E3E42">
      <w:pPr>
        <w:autoSpaceDE w:val="0"/>
        <w:autoSpaceDN w:val="0"/>
        <w:adjustRightInd w:val="0"/>
        <w:spacing w:before="120" w:after="60" w:line="252" w:lineRule="auto"/>
        <w:jc w:val="both"/>
        <w:rPr>
          <w:rFonts w:cs="Arial"/>
          <w:b/>
          <w:bCs/>
          <w:color w:val="000000" w:themeColor="text1"/>
          <w:kern w:val="0"/>
          <w:lang w:bidi="lo-LA"/>
        </w:rPr>
      </w:pPr>
      <w:r w:rsidRPr="00E14871">
        <w:rPr>
          <w:rStyle w:val="ezkurwreuab5ozgtqnkl"/>
          <w:b/>
        </w:rPr>
        <w:t>28. Қаржылық</w:t>
      </w:r>
      <w:r w:rsidRPr="00E14871">
        <w:rPr>
          <w:b/>
        </w:rPr>
        <w:t xml:space="preserve"> </w:t>
      </w:r>
      <w:r w:rsidRPr="00E14871">
        <w:rPr>
          <w:rStyle w:val="ezkurwreuab5ozgtqnkl"/>
          <w:b/>
        </w:rPr>
        <w:t>тәуекелдерді</w:t>
      </w:r>
      <w:r w:rsidRPr="00E14871">
        <w:rPr>
          <w:b/>
        </w:rPr>
        <w:t xml:space="preserve"> </w:t>
      </w:r>
      <w:r w:rsidRPr="00E14871">
        <w:rPr>
          <w:rStyle w:val="ezkurwreuab5ozgtqnkl"/>
          <w:b/>
        </w:rPr>
        <w:t>басқарудың</w:t>
      </w:r>
      <w:r w:rsidRPr="00E14871">
        <w:rPr>
          <w:b/>
        </w:rPr>
        <w:t xml:space="preserve"> </w:t>
      </w:r>
      <w:r w:rsidRPr="00E14871">
        <w:rPr>
          <w:rStyle w:val="ezkurwreuab5ozgtqnkl"/>
          <w:b/>
        </w:rPr>
        <w:t>мақсаттары</w:t>
      </w:r>
      <w:r w:rsidRPr="00E14871">
        <w:rPr>
          <w:b/>
        </w:rPr>
        <w:t xml:space="preserve"> </w:t>
      </w:r>
      <w:r w:rsidRPr="00E14871">
        <w:rPr>
          <w:rStyle w:val="ezkurwreuab5ozgtqnkl"/>
          <w:b/>
        </w:rPr>
        <w:t>мен</w:t>
      </w:r>
      <w:r w:rsidRPr="00E14871">
        <w:rPr>
          <w:b/>
        </w:rPr>
        <w:t xml:space="preserve"> </w:t>
      </w:r>
      <w:r w:rsidRPr="00E14871">
        <w:rPr>
          <w:rStyle w:val="ezkurwreuab5ozgtqnkl"/>
          <w:b/>
        </w:rPr>
        <w:t>саясаты,</w:t>
      </w:r>
      <w:r w:rsidRPr="00E14871">
        <w:rPr>
          <w:b/>
        </w:rPr>
        <w:t xml:space="preserve"> </w:t>
      </w:r>
      <w:r w:rsidRPr="00E14871">
        <w:rPr>
          <w:rStyle w:val="ezkurwreuab5ozgtqnkl"/>
          <w:b/>
        </w:rPr>
        <w:t>жалғасы</w:t>
      </w:r>
    </w:p>
    <w:p w14:paraId="7A389AF5" w14:textId="77777777" w:rsidR="0087354A" w:rsidRPr="00E14871" w:rsidRDefault="0087354A" w:rsidP="002E3E42">
      <w:pPr>
        <w:autoSpaceDE w:val="0"/>
        <w:autoSpaceDN w:val="0"/>
        <w:adjustRightInd w:val="0"/>
        <w:spacing w:before="120" w:after="60" w:line="252" w:lineRule="auto"/>
        <w:jc w:val="both"/>
        <w:rPr>
          <w:rFonts w:cs="Arial"/>
          <w:b/>
          <w:bCs/>
          <w:color w:val="000000" w:themeColor="text1"/>
          <w:kern w:val="0"/>
          <w:lang w:bidi="lo-LA"/>
        </w:rPr>
      </w:pPr>
      <w:r w:rsidRPr="00E14871">
        <w:rPr>
          <w:rFonts w:cs="Arial"/>
          <w:b/>
          <w:bCs/>
          <w:color w:val="000000" w:themeColor="text1"/>
          <w:kern w:val="0"/>
          <w:lang w:bidi="lo-LA"/>
        </w:rPr>
        <w:t>Саудалық дебиторлық берешек</w:t>
      </w:r>
    </w:p>
    <w:p w14:paraId="689DAB9B"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bidi="lo-LA"/>
        </w:rPr>
      </w:pPr>
      <w:r w:rsidRPr="00E14871">
        <w:rPr>
          <w:rFonts w:cs="Arial"/>
          <w:color w:val="000000" w:themeColor="text1"/>
          <w:kern w:val="0"/>
          <w:lang w:bidi="lo-LA"/>
        </w:rPr>
        <w:t>Топтың несиелік тәуекелге ұшырауы негізінен әр сатып алушының жеке сипаттамаларына байланысты. Бұл сауда дебиторлық берешек бөліп төлеу шарттарымен жұмыс істейтін сатып алушыларға жатады. Топ күмәнді қарызды азайту үшін дебиторлық берешекті үнемі қадағалап отырады.</w:t>
      </w:r>
    </w:p>
    <w:p w14:paraId="03CD3ACB"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bidi="lo-LA"/>
        </w:rPr>
      </w:pPr>
      <w:r w:rsidRPr="00E14871">
        <w:rPr>
          <w:rFonts w:cs="Arial"/>
          <w:color w:val="000000" w:themeColor="text1"/>
          <w:kern w:val="0"/>
          <w:lang w:bidi="lo-LA"/>
        </w:rPr>
        <w:t>Топтың кредиттік тәуекелге ұшырауы Қазақстандағы сатып алушыларға толығымен жатады.</w:t>
      </w:r>
    </w:p>
    <w:p w14:paraId="73553D48" w14:textId="1F876E90" w:rsidR="0087354A" w:rsidRPr="00E14871" w:rsidRDefault="000424A6" w:rsidP="002E3E42">
      <w:pPr>
        <w:autoSpaceDE w:val="0"/>
        <w:autoSpaceDN w:val="0"/>
        <w:adjustRightInd w:val="0"/>
        <w:spacing w:before="120" w:after="60" w:line="252" w:lineRule="auto"/>
        <w:jc w:val="both"/>
        <w:rPr>
          <w:rFonts w:cs="Arial"/>
          <w:color w:val="000000" w:themeColor="text1"/>
          <w:kern w:val="0"/>
          <w:lang w:bidi="lo-LA"/>
        </w:rPr>
      </w:pPr>
      <w:r w:rsidRPr="00E14871">
        <w:rPr>
          <w:rFonts w:cs="Arial"/>
          <w:color w:val="000000" w:themeColor="text1"/>
          <w:kern w:val="0"/>
          <w:lang w:bidi="lo-LA"/>
        </w:rPr>
        <w:t>2023 жылы Топтың кірісінің 33% (2022: 34</w:t>
      </w:r>
      <w:r w:rsidR="0087354A" w:rsidRPr="00E14871">
        <w:rPr>
          <w:rFonts w:cs="Arial"/>
          <w:color w:val="000000" w:themeColor="text1"/>
          <w:kern w:val="0"/>
          <w:lang w:bidi="lo-LA"/>
        </w:rPr>
        <w:t>%) екі (</w:t>
      </w:r>
      <w:r w:rsidRPr="00E14871">
        <w:rPr>
          <w:rFonts w:cs="Arial"/>
          <w:color w:val="000000" w:themeColor="text1"/>
          <w:kern w:val="0"/>
          <w:lang w:bidi="lo-LA"/>
        </w:rPr>
        <w:t>2022</w:t>
      </w:r>
      <w:r w:rsidR="0087354A" w:rsidRPr="00E14871">
        <w:rPr>
          <w:rFonts w:cs="Arial"/>
          <w:color w:val="000000" w:themeColor="text1"/>
          <w:kern w:val="0"/>
          <w:lang w:bidi="lo-LA"/>
        </w:rPr>
        <w:t>: екі) сатып алушыға тиесілі болды. Сатып алушыларға тәуелділік айтарлықтай және олар жоғалған жағдайда ықтимал жағымсыз салдарлар айтарлықтай болуы мүмкін.</w:t>
      </w:r>
    </w:p>
    <w:p w14:paraId="281CF48F"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bidi="lo-LA"/>
        </w:rPr>
      </w:pPr>
      <w:r w:rsidRPr="00E14871">
        <w:rPr>
          <w:rFonts w:cs="Arial"/>
          <w:color w:val="000000" w:themeColor="text1"/>
          <w:kern w:val="0"/>
          <w:lang w:bidi="lo-LA"/>
        </w:rPr>
        <w:t xml:space="preserve">Топ дебиторлық берешектің құнсыздануына бағалау </w:t>
      </w:r>
      <w:r w:rsidRPr="00E14871">
        <w:rPr>
          <w:rFonts w:cs="Arial"/>
          <w:color w:val="000000" w:themeColor="text1"/>
          <w:kern w:val="0"/>
          <w:lang w:val="kk-KZ" w:bidi="lo-LA"/>
        </w:rPr>
        <w:t>сақтық қорын</w:t>
      </w:r>
      <w:r w:rsidRPr="00E14871">
        <w:rPr>
          <w:rFonts w:cs="Arial"/>
          <w:color w:val="000000" w:themeColor="text1"/>
          <w:kern w:val="0"/>
          <w:lang w:bidi="lo-LA"/>
        </w:rPr>
        <w:t xml:space="preserve"> жасайды, бұл күтілетін кредиттік </w:t>
      </w:r>
      <w:r w:rsidRPr="00E14871">
        <w:rPr>
          <w:rFonts w:cs="Arial"/>
          <w:color w:val="000000" w:themeColor="text1"/>
          <w:kern w:val="0"/>
          <w:lang w:val="kk-KZ" w:bidi="lo-LA"/>
        </w:rPr>
        <w:t>шығындар</w:t>
      </w:r>
      <w:r w:rsidRPr="00E14871">
        <w:rPr>
          <w:rFonts w:cs="Arial"/>
          <w:color w:val="000000" w:themeColor="text1"/>
          <w:kern w:val="0"/>
          <w:lang w:bidi="lo-LA"/>
        </w:rPr>
        <w:t xml:space="preserve"> шамасының есептік бағасы болып табылады. 31 желтоқсандағы пайда болу мерзімдері бойынша сауда берешегі:</w:t>
      </w:r>
    </w:p>
    <w:tbl>
      <w:tblPr>
        <w:tblW w:w="0" w:type="auto"/>
        <w:tblLayout w:type="fixed"/>
        <w:tblCellMar>
          <w:left w:w="10" w:type="dxa"/>
          <w:right w:w="10" w:type="dxa"/>
        </w:tblCellMar>
        <w:tblLook w:val="0000" w:firstRow="0" w:lastRow="0" w:firstColumn="0" w:lastColumn="0" w:noHBand="0" w:noVBand="0"/>
      </w:tblPr>
      <w:tblGrid>
        <w:gridCol w:w="6238"/>
        <w:gridCol w:w="1133"/>
        <w:gridCol w:w="1133"/>
        <w:gridCol w:w="1133"/>
      </w:tblGrid>
      <w:tr w:rsidR="0087354A" w:rsidRPr="008E3B40" w14:paraId="70FD8AB3" w14:textId="77777777" w:rsidTr="00E04110">
        <w:trPr>
          <w:trHeight w:val="57"/>
        </w:trPr>
        <w:tc>
          <w:tcPr>
            <w:tcW w:w="6238" w:type="dxa"/>
            <w:tcBorders>
              <w:top w:val="nil"/>
              <w:left w:val="nil"/>
              <w:bottom w:val="nil"/>
              <w:right w:val="nil"/>
            </w:tcBorders>
            <w:shd w:val="clear" w:color="auto" w:fill="auto"/>
            <w:vAlign w:val="bottom"/>
          </w:tcPr>
          <w:p w14:paraId="79DEE019"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3" w:type="dxa"/>
            <w:tcBorders>
              <w:top w:val="nil"/>
              <w:left w:val="nil"/>
              <w:bottom w:val="single" w:sz="6" w:space="0" w:color="auto"/>
              <w:right w:val="nil"/>
            </w:tcBorders>
            <w:shd w:val="clear" w:color="auto" w:fill="auto"/>
            <w:vAlign w:val="bottom"/>
          </w:tcPr>
          <w:p w14:paraId="76480A3A" w14:textId="77777777" w:rsidR="0087354A" w:rsidRPr="00631B79"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Барлығы</w:t>
            </w:r>
          </w:p>
        </w:tc>
        <w:tc>
          <w:tcPr>
            <w:tcW w:w="1133" w:type="dxa"/>
            <w:tcBorders>
              <w:top w:val="nil"/>
              <w:left w:val="nil"/>
              <w:bottom w:val="single" w:sz="6" w:space="0" w:color="auto"/>
              <w:right w:val="nil"/>
            </w:tcBorders>
            <w:shd w:val="clear" w:color="auto" w:fill="auto"/>
            <w:vAlign w:val="bottom"/>
          </w:tcPr>
          <w:p w14:paraId="44BD49AF"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631B79">
              <w:rPr>
                <w:rFonts w:cs="Arial"/>
                <w:color w:val="000000" w:themeColor="text1"/>
                <w:kern w:val="0"/>
                <w:sz w:val="16"/>
                <w:szCs w:val="16"/>
                <w:lang w:bidi="lo-LA"/>
              </w:rPr>
              <w:t>Күтілетін шығындар</w:t>
            </w:r>
            <w:r>
              <w:rPr>
                <w:rFonts w:cs="Arial"/>
                <w:color w:val="000000" w:themeColor="text1"/>
                <w:kern w:val="0"/>
                <w:sz w:val="16"/>
                <w:szCs w:val="16"/>
                <w:lang w:val="kk-KZ" w:bidi="lo-LA"/>
              </w:rPr>
              <w:t>-</w:t>
            </w:r>
            <w:r w:rsidRPr="00631B79">
              <w:rPr>
                <w:rFonts w:cs="Arial"/>
                <w:color w:val="000000" w:themeColor="text1"/>
                <w:kern w:val="0"/>
                <w:sz w:val="16"/>
                <w:szCs w:val="16"/>
                <w:lang w:bidi="lo-LA"/>
              </w:rPr>
              <w:t>дың пайызы</w:t>
            </w:r>
          </w:p>
        </w:tc>
        <w:tc>
          <w:tcPr>
            <w:tcW w:w="1133" w:type="dxa"/>
            <w:tcBorders>
              <w:top w:val="nil"/>
              <w:left w:val="nil"/>
              <w:bottom w:val="single" w:sz="6" w:space="0" w:color="auto"/>
              <w:right w:val="nil"/>
            </w:tcBorders>
            <w:shd w:val="clear" w:color="auto" w:fill="auto"/>
            <w:vAlign w:val="bottom"/>
          </w:tcPr>
          <w:p w14:paraId="2CC086BB" w14:textId="77777777" w:rsidR="0087354A" w:rsidRPr="00631B79" w:rsidRDefault="0087354A" w:rsidP="00E04110">
            <w:pPr>
              <w:autoSpaceDE w:val="0"/>
              <w:autoSpaceDN w:val="0"/>
              <w:adjustRightInd w:val="0"/>
              <w:spacing w:before="20" w:after="40" w:line="180" w:lineRule="exact"/>
              <w:ind w:right="113"/>
              <w:rPr>
                <w:rFonts w:cs="Arial"/>
                <w:color w:val="000000" w:themeColor="text1"/>
                <w:kern w:val="0"/>
                <w:sz w:val="16"/>
                <w:szCs w:val="16"/>
                <w:lang w:val="kk-KZ" w:bidi="lo-LA"/>
              </w:rPr>
            </w:pPr>
            <w:r>
              <w:rPr>
                <w:rFonts w:cs="Arial"/>
                <w:color w:val="000000" w:themeColor="text1"/>
                <w:kern w:val="0"/>
                <w:sz w:val="16"/>
                <w:szCs w:val="16"/>
                <w:lang w:val="kk-KZ" w:bidi="lo-LA"/>
              </w:rPr>
              <w:t>Құнсыздану</w:t>
            </w:r>
          </w:p>
        </w:tc>
      </w:tr>
      <w:tr w:rsidR="0087354A" w:rsidRPr="008E3B40" w14:paraId="39B53659" w14:textId="77777777" w:rsidTr="00E04110">
        <w:trPr>
          <w:trHeight w:val="57"/>
        </w:trPr>
        <w:tc>
          <w:tcPr>
            <w:tcW w:w="6238" w:type="dxa"/>
            <w:tcBorders>
              <w:top w:val="nil"/>
              <w:left w:val="nil"/>
              <w:bottom w:val="nil"/>
              <w:right w:val="nil"/>
            </w:tcBorders>
            <w:shd w:val="clear" w:color="auto" w:fill="auto"/>
            <w:vAlign w:val="bottom"/>
          </w:tcPr>
          <w:p w14:paraId="49BEDBE7" w14:textId="4E02332F" w:rsidR="0087354A" w:rsidRPr="00E14871" w:rsidRDefault="000424A6"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E14871">
              <w:rPr>
                <w:rFonts w:cs="Arial"/>
                <w:b/>
                <w:bCs/>
                <w:color w:val="000000" w:themeColor="text1"/>
                <w:kern w:val="0"/>
                <w:lang w:bidi="lo-LA"/>
              </w:rPr>
              <w:t>2023</w:t>
            </w:r>
          </w:p>
        </w:tc>
        <w:tc>
          <w:tcPr>
            <w:tcW w:w="1133" w:type="dxa"/>
            <w:tcBorders>
              <w:top w:val="nil"/>
              <w:left w:val="nil"/>
              <w:bottom w:val="nil"/>
              <w:right w:val="nil"/>
            </w:tcBorders>
            <w:shd w:val="clear" w:color="auto" w:fill="auto"/>
            <w:vAlign w:val="bottom"/>
          </w:tcPr>
          <w:p w14:paraId="3A0715E5"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3CDFB806"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6DA3A31B"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E3B40" w14:paraId="54B78A1D" w14:textId="77777777" w:rsidTr="00E04110">
        <w:trPr>
          <w:trHeight w:val="57"/>
        </w:trPr>
        <w:tc>
          <w:tcPr>
            <w:tcW w:w="6238" w:type="dxa"/>
            <w:tcBorders>
              <w:top w:val="nil"/>
              <w:left w:val="nil"/>
              <w:bottom w:val="nil"/>
              <w:right w:val="nil"/>
            </w:tcBorders>
            <w:shd w:val="clear" w:color="auto" w:fill="auto"/>
            <w:vAlign w:val="bottom"/>
          </w:tcPr>
          <w:p w14:paraId="77F2D1C4"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E14871">
              <w:rPr>
                <w:rFonts w:cs="Arial"/>
                <w:color w:val="000000" w:themeColor="text1"/>
                <w:kern w:val="0"/>
                <w:lang w:bidi="lo-LA"/>
              </w:rPr>
              <w:t>Мерзімі өтпеген</w:t>
            </w:r>
          </w:p>
        </w:tc>
        <w:tc>
          <w:tcPr>
            <w:tcW w:w="1133" w:type="dxa"/>
            <w:tcBorders>
              <w:top w:val="nil"/>
              <w:left w:val="nil"/>
              <w:bottom w:val="single" w:sz="6" w:space="0" w:color="000000"/>
              <w:right w:val="nil"/>
            </w:tcBorders>
            <w:shd w:val="clear" w:color="auto" w:fill="auto"/>
            <w:vAlign w:val="bottom"/>
          </w:tcPr>
          <w:p w14:paraId="39663973" w14:textId="49F11640"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12,723,370</w:t>
            </w:r>
          </w:p>
        </w:tc>
        <w:tc>
          <w:tcPr>
            <w:tcW w:w="1133" w:type="dxa"/>
            <w:tcBorders>
              <w:top w:val="nil"/>
              <w:left w:val="nil"/>
              <w:bottom w:val="single" w:sz="6" w:space="0" w:color="000000"/>
              <w:right w:val="nil"/>
            </w:tcBorders>
            <w:shd w:val="clear" w:color="auto" w:fill="auto"/>
            <w:vAlign w:val="center"/>
          </w:tcPr>
          <w:p w14:paraId="21B6C453" w14:textId="38DEBA02"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2</w:t>
            </w:r>
            <w:r w:rsidR="0087354A" w:rsidRPr="000424A6">
              <w:rPr>
                <w:rFonts w:cs="Arial"/>
                <w:color w:val="000000" w:themeColor="text1"/>
                <w:kern w:val="0"/>
                <w:sz w:val="18"/>
                <w:szCs w:val="18"/>
                <w:lang w:bidi="lo-LA"/>
              </w:rPr>
              <w:t>%</w:t>
            </w:r>
          </w:p>
        </w:tc>
        <w:tc>
          <w:tcPr>
            <w:tcW w:w="1133" w:type="dxa"/>
            <w:tcBorders>
              <w:top w:val="nil"/>
              <w:left w:val="nil"/>
              <w:bottom w:val="single" w:sz="6" w:space="0" w:color="000000"/>
              <w:right w:val="nil"/>
            </w:tcBorders>
            <w:shd w:val="clear" w:color="auto" w:fill="auto"/>
            <w:vAlign w:val="bottom"/>
          </w:tcPr>
          <w:p w14:paraId="7B966BEE" w14:textId="4C9C6672" w:rsidR="0087354A" w:rsidRPr="000424A6" w:rsidRDefault="000424A6"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424A6">
              <w:rPr>
                <w:sz w:val="18"/>
                <w:szCs w:val="18"/>
              </w:rPr>
              <w:t>220,751</w:t>
            </w:r>
          </w:p>
        </w:tc>
      </w:tr>
      <w:tr w:rsidR="0087354A" w:rsidRPr="008E3B40" w14:paraId="08F48812" w14:textId="77777777" w:rsidTr="00E04110">
        <w:trPr>
          <w:trHeight w:val="57"/>
        </w:trPr>
        <w:tc>
          <w:tcPr>
            <w:tcW w:w="6238" w:type="dxa"/>
            <w:tcBorders>
              <w:top w:val="nil"/>
              <w:left w:val="nil"/>
              <w:bottom w:val="nil"/>
              <w:right w:val="nil"/>
            </w:tcBorders>
            <w:shd w:val="clear" w:color="auto" w:fill="auto"/>
            <w:vAlign w:val="bottom"/>
          </w:tcPr>
          <w:p w14:paraId="203A4FBB" w14:textId="73697CBF" w:rsidR="0087354A" w:rsidRPr="00E14871" w:rsidRDefault="000424A6"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E14871">
              <w:rPr>
                <w:rFonts w:cs="Arial"/>
                <w:b/>
                <w:bCs/>
                <w:color w:val="000000" w:themeColor="text1"/>
                <w:kern w:val="0"/>
                <w:lang w:bidi="lo-LA"/>
              </w:rPr>
              <w:t>2022</w:t>
            </w:r>
          </w:p>
        </w:tc>
        <w:tc>
          <w:tcPr>
            <w:tcW w:w="1133" w:type="dxa"/>
            <w:tcBorders>
              <w:top w:val="single" w:sz="6" w:space="0" w:color="000000"/>
              <w:left w:val="nil"/>
              <w:bottom w:val="nil"/>
              <w:right w:val="nil"/>
            </w:tcBorders>
            <w:shd w:val="clear" w:color="auto" w:fill="auto"/>
            <w:vAlign w:val="bottom"/>
          </w:tcPr>
          <w:p w14:paraId="78118090" w14:textId="77777777"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single" w:sz="6" w:space="0" w:color="000000"/>
              <w:left w:val="nil"/>
              <w:bottom w:val="nil"/>
              <w:right w:val="nil"/>
            </w:tcBorders>
            <w:shd w:val="clear" w:color="auto" w:fill="auto"/>
            <w:vAlign w:val="bottom"/>
          </w:tcPr>
          <w:p w14:paraId="527E0707" w14:textId="77777777"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single" w:sz="6" w:space="0" w:color="000000"/>
              <w:left w:val="nil"/>
              <w:bottom w:val="nil"/>
              <w:right w:val="nil"/>
            </w:tcBorders>
            <w:shd w:val="clear" w:color="auto" w:fill="auto"/>
            <w:vAlign w:val="bottom"/>
          </w:tcPr>
          <w:p w14:paraId="47E074FA" w14:textId="77777777"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E3B40" w14:paraId="20ABC23B" w14:textId="77777777" w:rsidTr="00E04110">
        <w:trPr>
          <w:trHeight w:val="57"/>
        </w:trPr>
        <w:tc>
          <w:tcPr>
            <w:tcW w:w="6238" w:type="dxa"/>
            <w:tcBorders>
              <w:top w:val="nil"/>
              <w:left w:val="nil"/>
              <w:bottom w:val="nil"/>
              <w:right w:val="nil"/>
            </w:tcBorders>
            <w:shd w:val="clear" w:color="auto" w:fill="auto"/>
            <w:vAlign w:val="bottom"/>
          </w:tcPr>
          <w:p w14:paraId="2814C793"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E14871">
              <w:rPr>
                <w:rFonts w:cs="Arial"/>
                <w:color w:val="000000" w:themeColor="text1"/>
                <w:kern w:val="0"/>
                <w:lang w:bidi="lo-LA"/>
              </w:rPr>
              <w:t>Мерзімі өтпеген</w:t>
            </w:r>
          </w:p>
        </w:tc>
        <w:tc>
          <w:tcPr>
            <w:tcW w:w="1133" w:type="dxa"/>
            <w:tcBorders>
              <w:top w:val="nil"/>
              <w:left w:val="nil"/>
              <w:bottom w:val="single" w:sz="6" w:space="0" w:color="000000"/>
              <w:right w:val="nil"/>
            </w:tcBorders>
            <w:shd w:val="clear" w:color="auto" w:fill="auto"/>
            <w:vAlign w:val="bottom"/>
          </w:tcPr>
          <w:p w14:paraId="40390C3F" w14:textId="14ED72A1"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18,603,782</w:t>
            </w:r>
          </w:p>
        </w:tc>
        <w:tc>
          <w:tcPr>
            <w:tcW w:w="1133" w:type="dxa"/>
            <w:tcBorders>
              <w:top w:val="nil"/>
              <w:left w:val="nil"/>
              <w:bottom w:val="single" w:sz="6" w:space="0" w:color="000000"/>
              <w:right w:val="nil"/>
            </w:tcBorders>
            <w:shd w:val="clear" w:color="auto" w:fill="auto"/>
            <w:vAlign w:val="bottom"/>
          </w:tcPr>
          <w:p w14:paraId="6797AF6A" w14:textId="77777777"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1%</w:t>
            </w:r>
          </w:p>
        </w:tc>
        <w:tc>
          <w:tcPr>
            <w:tcW w:w="1133" w:type="dxa"/>
            <w:tcBorders>
              <w:top w:val="nil"/>
              <w:left w:val="nil"/>
              <w:bottom w:val="single" w:sz="6" w:space="0" w:color="000000"/>
              <w:right w:val="nil"/>
            </w:tcBorders>
            <w:shd w:val="clear" w:color="auto" w:fill="auto"/>
            <w:vAlign w:val="bottom"/>
          </w:tcPr>
          <w:p w14:paraId="4131703E" w14:textId="094C5715"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218,701</w:t>
            </w:r>
          </w:p>
        </w:tc>
      </w:tr>
    </w:tbl>
    <w:p w14:paraId="784724C0"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5C59D95A" w14:textId="77777777" w:rsidR="0087354A" w:rsidRDefault="0087354A" w:rsidP="0087354A">
      <w:pPr>
        <w:rPr>
          <w:rFonts w:cs="Arial"/>
          <w:b/>
          <w:bCs/>
          <w:color w:val="000000" w:themeColor="text1"/>
          <w:kern w:val="0"/>
          <w:sz w:val="18"/>
          <w:szCs w:val="18"/>
          <w:lang w:bidi="lo-LA"/>
        </w:rPr>
      </w:pPr>
    </w:p>
    <w:p w14:paraId="3E3505C9" w14:textId="77777777" w:rsidR="0087354A" w:rsidRPr="00E14871" w:rsidRDefault="0087354A" w:rsidP="002E3E42">
      <w:pPr>
        <w:keepNext/>
        <w:keepLines/>
        <w:tabs>
          <w:tab w:val="left" w:pos="567"/>
        </w:tabs>
        <w:autoSpaceDE w:val="0"/>
        <w:autoSpaceDN w:val="0"/>
        <w:adjustRightInd w:val="0"/>
        <w:spacing w:before="160" w:after="120"/>
        <w:jc w:val="both"/>
        <w:rPr>
          <w:rFonts w:cs="Arial"/>
          <w:b/>
          <w:bCs/>
          <w:color w:val="000000" w:themeColor="text1"/>
          <w:kern w:val="0"/>
          <w:lang w:val="kk-KZ" w:bidi="lo-LA"/>
        </w:rPr>
      </w:pPr>
      <w:r w:rsidRPr="00E14871">
        <w:rPr>
          <w:rFonts w:cs="Arial"/>
          <w:b/>
          <w:bCs/>
          <w:color w:val="000000" w:themeColor="text1"/>
          <w:kern w:val="0"/>
          <w:lang w:val="kk-KZ" w:bidi="lo-LA"/>
        </w:rPr>
        <w:t>Ақша қаражаттары</w:t>
      </w:r>
    </w:p>
    <w:p w14:paraId="132BBFE5"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 xml:space="preserve">Ақша қаражаттарына қатысты несиелік тәуекелді Топ саясатына сәйкес Топ басшылығы бақылайды және бақылайды. Бос ақша қаражаттары Moody ' s "B1" - ден "Aa2" - ге дейінгі кредиттік рейтингі бар банктерде белгіленген шектерде орналастырылады. Бұл саясат кредиттік тәуекелдің шоғырлануын </w:t>
      </w:r>
      <w:r w:rsidRPr="00E14871">
        <w:rPr>
          <w:rFonts w:cs="Arial"/>
          <w:color w:val="000000" w:themeColor="text1"/>
          <w:kern w:val="0"/>
          <w:lang w:val="kk-KZ" w:bidi="lo-LA"/>
        </w:rPr>
        <w:lastRenderedPageBreak/>
        <w:t>төмендетуге және банктер өздерінің шарттық міндеттемелерін орындамаған кезде ықтимал қаржылық шығындарды азайтуға бағытталған.</w:t>
      </w:r>
    </w:p>
    <w:tbl>
      <w:tblPr>
        <w:tblW w:w="0" w:type="auto"/>
        <w:tblLayout w:type="fixed"/>
        <w:tblCellMar>
          <w:left w:w="10" w:type="dxa"/>
          <w:right w:w="10" w:type="dxa"/>
        </w:tblCellMar>
        <w:tblLook w:val="0000" w:firstRow="0" w:lastRow="0" w:firstColumn="0" w:lastColumn="0" w:noHBand="0" w:noVBand="0"/>
      </w:tblPr>
      <w:tblGrid>
        <w:gridCol w:w="7371"/>
        <w:gridCol w:w="1133"/>
        <w:gridCol w:w="1133"/>
      </w:tblGrid>
      <w:tr w:rsidR="0087354A" w:rsidRPr="008E3B40" w14:paraId="3D3BBB3B" w14:textId="77777777" w:rsidTr="00E04110">
        <w:trPr>
          <w:trHeight w:val="57"/>
        </w:trPr>
        <w:tc>
          <w:tcPr>
            <w:tcW w:w="7371" w:type="dxa"/>
            <w:tcBorders>
              <w:top w:val="nil"/>
              <w:left w:val="nil"/>
              <w:bottom w:val="nil"/>
              <w:right w:val="nil"/>
            </w:tcBorders>
            <w:shd w:val="clear" w:color="auto" w:fill="auto"/>
            <w:vAlign w:val="bottom"/>
          </w:tcPr>
          <w:p w14:paraId="106D7FCC"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3" w:type="dxa"/>
            <w:tcBorders>
              <w:top w:val="nil"/>
              <w:left w:val="nil"/>
              <w:bottom w:val="single" w:sz="6" w:space="0" w:color="auto"/>
              <w:right w:val="nil"/>
            </w:tcBorders>
            <w:shd w:val="clear" w:color="auto" w:fill="auto"/>
            <w:vAlign w:val="bottom"/>
          </w:tcPr>
          <w:p w14:paraId="53CC7326" w14:textId="43949F69" w:rsidR="0087354A" w:rsidRPr="008E3B40" w:rsidRDefault="000424A6"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1133" w:type="dxa"/>
            <w:tcBorders>
              <w:top w:val="nil"/>
              <w:left w:val="nil"/>
              <w:bottom w:val="single" w:sz="6" w:space="0" w:color="auto"/>
              <w:right w:val="nil"/>
            </w:tcBorders>
            <w:shd w:val="clear" w:color="auto" w:fill="auto"/>
            <w:vAlign w:val="bottom"/>
          </w:tcPr>
          <w:p w14:paraId="656A61ED" w14:textId="64EF84BA" w:rsidR="0087354A" w:rsidRPr="008E3B40" w:rsidRDefault="000424A6"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181EF4AD" w14:textId="77777777" w:rsidTr="00E04110">
        <w:trPr>
          <w:trHeight w:val="57"/>
        </w:trPr>
        <w:tc>
          <w:tcPr>
            <w:tcW w:w="7371" w:type="dxa"/>
            <w:tcBorders>
              <w:top w:val="nil"/>
              <w:left w:val="nil"/>
              <w:bottom w:val="nil"/>
              <w:right w:val="nil"/>
            </w:tcBorders>
            <w:shd w:val="clear" w:color="auto" w:fill="auto"/>
            <w:vAlign w:val="bottom"/>
          </w:tcPr>
          <w:p w14:paraId="378AA31F"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bidi="lo-LA"/>
              </w:rPr>
              <w:t xml:space="preserve">«В1» </w:t>
            </w:r>
            <w:r w:rsidRPr="00E14871">
              <w:rPr>
                <w:rFonts w:cs="Arial"/>
                <w:color w:val="000000" w:themeColor="text1"/>
                <w:kern w:val="0"/>
                <w:lang w:val="kk-KZ" w:bidi="lo-LA"/>
              </w:rPr>
              <w:t xml:space="preserve">-ден </w:t>
            </w:r>
            <w:r w:rsidRPr="00E14871">
              <w:rPr>
                <w:rFonts w:cs="Arial"/>
                <w:color w:val="000000" w:themeColor="text1"/>
                <w:kern w:val="0"/>
                <w:lang w:bidi="lo-LA"/>
              </w:rPr>
              <w:t xml:space="preserve"> «</w:t>
            </w:r>
            <w:r w:rsidRPr="00E14871">
              <w:rPr>
                <w:rFonts w:cs="Arial"/>
                <w:color w:val="000000" w:themeColor="text1"/>
                <w:kern w:val="0"/>
                <w:lang w:val="kk-KZ" w:bidi="lo-LA"/>
              </w:rPr>
              <w:t>В</w:t>
            </w:r>
            <w:r w:rsidRPr="00E14871">
              <w:rPr>
                <w:rFonts w:cs="Arial"/>
                <w:color w:val="000000" w:themeColor="text1"/>
                <w:kern w:val="0"/>
                <w:lang w:bidi="lo-LA"/>
              </w:rPr>
              <w:t>3»</w:t>
            </w:r>
            <w:r w:rsidRPr="00E14871">
              <w:rPr>
                <w:rFonts w:cs="Arial"/>
                <w:color w:val="000000" w:themeColor="text1"/>
                <w:kern w:val="0"/>
                <w:lang w:val="kk-KZ" w:bidi="lo-LA"/>
              </w:rPr>
              <w:t xml:space="preserve"> рейтингтер</w:t>
            </w:r>
          </w:p>
        </w:tc>
        <w:tc>
          <w:tcPr>
            <w:tcW w:w="1133" w:type="dxa"/>
            <w:tcBorders>
              <w:top w:val="nil"/>
              <w:left w:val="nil"/>
              <w:bottom w:val="nil"/>
              <w:right w:val="nil"/>
            </w:tcBorders>
            <w:shd w:val="clear" w:color="auto" w:fill="auto"/>
            <w:vAlign w:val="bottom"/>
          </w:tcPr>
          <w:p w14:paraId="5CA0AA30" w14:textId="4C59B63B"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4,302,365</w:t>
            </w:r>
          </w:p>
        </w:tc>
        <w:tc>
          <w:tcPr>
            <w:tcW w:w="1133" w:type="dxa"/>
            <w:tcBorders>
              <w:top w:val="nil"/>
              <w:left w:val="nil"/>
              <w:bottom w:val="nil"/>
              <w:right w:val="nil"/>
            </w:tcBorders>
            <w:shd w:val="clear" w:color="auto" w:fill="auto"/>
            <w:vAlign w:val="bottom"/>
          </w:tcPr>
          <w:p w14:paraId="1AADC9AF" w14:textId="466FF27B"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4,674,000</w:t>
            </w:r>
          </w:p>
        </w:tc>
      </w:tr>
      <w:tr w:rsidR="0087354A" w:rsidRPr="008E3B40" w14:paraId="2D18983A" w14:textId="77777777" w:rsidTr="00E04110">
        <w:trPr>
          <w:trHeight w:val="57"/>
        </w:trPr>
        <w:tc>
          <w:tcPr>
            <w:tcW w:w="7371" w:type="dxa"/>
            <w:tcBorders>
              <w:top w:val="nil"/>
              <w:left w:val="nil"/>
              <w:bottom w:val="nil"/>
              <w:right w:val="nil"/>
            </w:tcBorders>
            <w:shd w:val="clear" w:color="auto" w:fill="auto"/>
            <w:vAlign w:val="bottom"/>
          </w:tcPr>
          <w:p w14:paraId="769D49DD"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bidi="lo-LA"/>
              </w:rPr>
              <w:t xml:space="preserve"> «Baa1» – </w:t>
            </w:r>
            <w:r w:rsidRPr="00E14871">
              <w:rPr>
                <w:rFonts w:cs="Arial"/>
                <w:color w:val="000000" w:themeColor="text1"/>
                <w:kern w:val="0"/>
                <w:lang w:val="kk-KZ" w:bidi="lo-LA"/>
              </w:rPr>
              <w:t xml:space="preserve">ден </w:t>
            </w:r>
            <w:r w:rsidRPr="00E14871">
              <w:rPr>
                <w:rFonts w:cs="Arial"/>
                <w:color w:val="000000" w:themeColor="text1"/>
                <w:kern w:val="0"/>
                <w:lang w:bidi="lo-LA"/>
              </w:rPr>
              <w:t>«Baa3»</w:t>
            </w:r>
            <w:r w:rsidRPr="00E14871">
              <w:rPr>
                <w:rFonts w:cs="Arial"/>
                <w:color w:val="000000" w:themeColor="text1"/>
                <w:kern w:val="0"/>
                <w:lang w:val="kk-KZ" w:bidi="lo-LA"/>
              </w:rPr>
              <w:t xml:space="preserve"> рейтингтер</w:t>
            </w:r>
          </w:p>
        </w:tc>
        <w:tc>
          <w:tcPr>
            <w:tcW w:w="1133" w:type="dxa"/>
            <w:tcBorders>
              <w:top w:val="nil"/>
              <w:left w:val="nil"/>
              <w:bottom w:val="nil"/>
              <w:right w:val="nil"/>
            </w:tcBorders>
            <w:shd w:val="clear" w:color="auto" w:fill="auto"/>
            <w:vAlign w:val="bottom"/>
          </w:tcPr>
          <w:p w14:paraId="0B27AC42" w14:textId="617F1017"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11,946</w:t>
            </w:r>
          </w:p>
        </w:tc>
        <w:tc>
          <w:tcPr>
            <w:tcW w:w="1133" w:type="dxa"/>
            <w:tcBorders>
              <w:top w:val="nil"/>
              <w:left w:val="nil"/>
              <w:bottom w:val="nil"/>
              <w:right w:val="nil"/>
            </w:tcBorders>
            <w:shd w:val="clear" w:color="auto" w:fill="auto"/>
            <w:vAlign w:val="bottom"/>
          </w:tcPr>
          <w:p w14:paraId="0C0814F4" w14:textId="42C866A3"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3,036</w:t>
            </w:r>
          </w:p>
        </w:tc>
      </w:tr>
      <w:tr w:rsidR="0087354A" w:rsidRPr="008E3B40" w14:paraId="43F46186" w14:textId="77777777" w:rsidTr="00E04110">
        <w:trPr>
          <w:trHeight w:val="57"/>
        </w:trPr>
        <w:tc>
          <w:tcPr>
            <w:tcW w:w="7371" w:type="dxa"/>
            <w:tcBorders>
              <w:top w:val="nil"/>
              <w:left w:val="nil"/>
              <w:bottom w:val="nil"/>
              <w:right w:val="nil"/>
            </w:tcBorders>
            <w:shd w:val="clear" w:color="auto" w:fill="auto"/>
            <w:vAlign w:val="bottom"/>
          </w:tcPr>
          <w:p w14:paraId="2394BCC4"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bidi="lo-LA"/>
              </w:rPr>
              <w:t xml:space="preserve"> «A1» – </w:t>
            </w:r>
            <w:r w:rsidRPr="00E14871">
              <w:rPr>
                <w:rFonts w:cs="Arial"/>
                <w:color w:val="000000" w:themeColor="text1"/>
                <w:kern w:val="0"/>
                <w:lang w:val="kk-KZ" w:bidi="lo-LA"/>
              </w:rPr>
              <w:t xml:space="preserve">ден </w:t>
            </w:r>
            <w:r w:rsidRPr="00E14871">
              <w:rPr>
                <w:rFonts w:cs="Arial"/>
                <w:color w:val="000000" w:themeColor="text1"/>
                <w:kern w:val="0"/>
                <w:lang w:bidi="lo-LA"/>
              </w:rPr>
              <w:t>«Aaa3»</w:t>
            </w:r>
            <w:r w:rsidRPr="00E14871">
              <w:rPr>
                <w:rFonts w:cs="Arial"/>
                <w:color w:val="000000" w:themeColor="text1"/>
                <w:kern w:val="0"/>
                <w:lang w:val="kk-KZ" w:bidi="lo-LA"/>
              </w:rPr>
              <w:t xml:space="preserve"> рейтингтер</w:t>
            </w:r>
          </w:p>
        </w:tc>
        <w:tc>
          <w:tcPr>
            <w:tcW w:w="1133" w:type="dxa"/>
            <w:tcBorders>
              <w:top w:val="nil"/>
              <w:left w:val="nil"/>
              <w:bottom w:val="nil"/>
              <w:right w:val="nil"/>
            </w:tcBorders>
            <w:shd w:val="clear" w:color="auto" w:fill="auto"/>
            <w:vAlign w:val="bottom"/>
          </w:tcPr>
          <w:p w14:paraId="1C1A80EC" w14:textId="13E0E859"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147,818</w:t>
            </w:r>
          </w:p>
        </w:tc>
        <w:tc>
          <w:tcPr>
            <w:tcW w:w="1133" w:type="dxa"/>
            <w:tcBorders>
              <w:top w:val="nil"/>
              <w:left w:val="nil"/>
              <w:bottom w:val="nil"/>
              <w:right w:val="nil"/>
            </w:tcBorders>
            <w:shd w:val="clear" w:color="auto" w:fill="auto"/>
            <w:vAlign w:val="bottom"/>
          </w:tcPr>
          <w:p w14:paraId="3FD0AFC8" w14:textId="583A163D"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6,926</w:t>
            </w:r>
          </w:p>
        </w:tc>
      </w:tr>
      <w:tr w:rsidR="0087354A" w:rsidRPr="008E3B40" w14:paraId="67C4ADE6" w14:textId="77777777" w:rsidTr="00E04110">
        <w:trPr>
          <w:trHeight w:val="57"/>
        </w:trPr>
        <w:tc>
          <w:tcPr>
            <w:tcW w:w="7371" w:type="dxa"/>
            <w:tcBorders>
              <w:top w:val="nil"/>
              <w:left w:val="nil"/>
              <w:bottom w:val="nil"/>
              <w:right w:val="nil"/>
            </w:tcBorders>
            <w:shd w:val="clear" w:color="auto" w:fill="auto"/>
            <w:vAlign w:val="bottom"/>
          </w:tcPr>
          <w:p w14:paraId="114E31AA"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bidi="lo-LA"/>
              </w:rPr>
              <w:t xml:space="preserve"> рейтинг</w:t>
            </w:r>
            <w:r w:rsidRPr="00E14871">
              <w:rPr>
                <w:rFonts w:cs="Arial"/>
                <w:color w:val="000000" w:themeColor="text1"/>
                <w:kern w:val="0"/>
                <w:lang w:val="kk-KZ" w:bidi="lo-LA"/>
              </w:rPr>
              <w:t>сіз</w:t>
            </w:r>
          </w:p>
        </w:tc>
        <w:tc>
          <w:tcPr>
            <w:tcW w:w="1133" w:type="dxa"/>
            <w:tcBorders>
              <w:top w:val="nil"/>
              <w:left w:val="nil"/>
              <w:bottom w:val="nil"/>
              <w:right w:val="nil"/>
            </w:tcBorders>
            <w:shd w:val="clear" w:color="auto" w:fill="auto"/>
            <w:vAlign w:val="bottom"/>
          </w:tcPr>
          <w:p w14:paraId="7FD41461" w14:textId="392DF51B" w:rsidR="0087354A" w:rsidRPr="000424A6"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rFonts w:cs="Arial"/>
                <w:color w:val="000000" w:themeColor="text1"/>
                <w:kern w:val="0"/>
                <w:sz w:val="18"/>
                <w:szCs w:val="18"/>
                <w:lang w:bidi="lo-LA"/>
              </w:rPr>
              <w:t xml:space="preserve"> </w:t>
            </w:r>
            <w:r w:rsidR="000424A6" w:rsidRPr="000424A6">
              <w:rPr>
                <w:sz w:val="18"/>
                <w:szCs w:val="18"/>
              </w:rPr>
              <w:t>1,878</w:t>
            </w:r>
          </w:p>
        </w:tc>
        <w:tc>
          <w:tcPr>
            <w:tcW w:w="1133" w:type="dxa"/>
            <w:tcBorders>
              <w:top w:val="nil"/>
              <w:left w:val="nil"/>
              <w:bottom w:val="nil"/>
              <w:right w:val="nil"/>
            </w:tcBorders>
            <w:shd w:val="clear" w:color="auto" w:fill="auto"/>
            <w:vAlign w:val="bottom"/>
          </w:tcPr>
          <w:p w14:paraId="061ED456" w14:textId="75EA9169" w:rsidR="0087354A" w:rsidRPr="000424A6" w:rsidRDefault="000424A6"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424A6">
              <w:rPr>
                <w:sz w:val="18"/>
                <w:szCs w:val="18"/>
              </w:rPr>
              <w:t>1,393</w:t>
            </w:r>
          </w:p>
        </w:tc>
      </w:tr>
      <w:tr w:rsidR="0087354A" w:rsidRPr="008E3B40" w14:paraId="05F0E541" w14:textId="77777777" w:rsidTr="00E04110">
        <w:trPr>
          <w:trHeight w:val="57"/>
        </w:trPr>
        <w:tc>
          <w:tcPr>
            <w:tcW w:w="7371" w:type="dxa"/>
            <w:tcBorders>
              <w:top w:val="nil"/>
              <w:left w:val="nil"/>
              <w:bottom w:val="nil"/>
              <w:right w:val="nil"/>
            </w:tcBorders>
            <w:shd w:val="clear" w:color="auto" w:fill="auto"/>
            <w:vAlign w:val="bottom"/>
          </w:tcPr>
          <w:p w14:paraId="7F503568"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p>
        </w:tc>
        <w:tc>
          <w:tcPr>
            <w:tcW w:w="1133" w:type="dxa"/>
            <w:tcBorders>
              <w:top w:val="single" w:sz="6" w:space="0" w:color="auto"/>
              <w:left w:val="nil"/>
              <w:bottom w:val="single" w:sz="6" w:space="0" w:color="auto"/>
              <w:right w:val="nil"/>
            </w:tcBorders>
            <w:shd w:val="clear" w:color="auto" w:fill="auto"/>
            <w:vAlign w:val="bottom"/>
          </w:tcPr>
          <w:p w14:paraId="431DC35A" w14:textId="11F1CDC9" w:rsidR="0087354A" w:rsidRPr="000424A6"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0424A6">
              <w:rPr>
                <w:rFonts w:cs="Arial"/>
                <w:b/>
                <w:bCs/>
                <w:color w:val="000000" w:themeColor="text1"/>
                <w:kern w:val="0"/>
                <w:sz w:val="18"/>
                <w:szCs w:val="18"/>
                <w:lang w:bidi="lo-LA"/>
              </w:rPr>
              <w:t xml:space="preserve"> </w:t>
            </w:r>
            <w:r w:rsidR="000424A6" w:rsidRPr="000424A6">
              <w:rPr>
                <w:b/>
                <w:sz w:val="18"/>
                <w:szCs w:val="18"/>
              </w:rPr>
              <w:t>4,464,007</w:t>
            </w:r>
          </w:p>
        </w:tc>
        <w:tc>
          <w:tcPr>
            <w:tcW w:w="1133" w:type="dxa"/>
            <w:tcBorders>
              <w:top w:val="single" w:sz="6" w:space="0" w:color="auto"/>
              <w:left w:val="nil"/>
              <w:bottom w:val="single" w:sz="6" w:space="0" w:color="auto"/>
              <w:right w:val="nil"/>
            </w:tcBorders>
            <w:shd w:val="clear" w:color="auto" w:fill="auto"/>
            <w:vAlign w:val="bottom"/>
          </w:tcPr>
          <w:p w14:paraId="67DC352D" w14:textId="17720C2C" w:rsidR="0087354A" w:rsidRPr="000424A6"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0424A6">
              <w:rPr>
                <w:rFonts w:cs="Arial"/>
                <w:b/>
                <w:bCs/>
                <w:color w:val="000000" w:themeColor="text1"/>
                <w:kern w:val="0"/>
                <w:sz w:val="18"/>
                <w:szCs w:val="18"/>
                <w:lang w:bidi="lo-LA"/>
              </w:rPr>
              <w:t xml:space="preserve"> </w:t>
            </w:r>
            <w:r w:rsidR="000424A6" w:rsidRPr="000424A6">
              <w:rPr>
                <w:b/>
                <w:sz w:val="18"/>
                <w:szCs w:val="18"/>
              </w:rPr>
              <w:t>4,685,355</w:t>
            </w:r>
          </w:p>
        </w:tc>
      </w:tr>
    </w:tbl>
    <w:p w14:paraId="0597A34B"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25601BF6"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bidi="lo-LA"/>
        </w:rPr>
      </w:pPr>
      <w:r w:rsidRPr="00E14871">
        <w:rPr>
          <w:rFonts w:cs="Arial"/>
          <w:b/>
          <w:bCs/>
          <w:color w:val="000000" w:themeColor="text1"/>
          <w:kern w:val="0"/>
          <w:lang w:bidi="lo-LA"/>
        </w:rPr>
        <w:t>(г)</w:t>
      </w:r>
      <w:r w:rsidRPr="00E14871">
        <w:rPr>
          <w:rFonts w:cs="Arial"/>
          <w:b/>
          <w:bCs/>
          <w:color w:val="000000" w:themeColor="text1"/>
          <w:kern w:val="0"/>
          <w:lang w:bidi="lo-LA"/>
        </w:rPr>
        <w:tab/>
        <w:t>Өтімділік тәуекелі</w:t>
      </w:r>
    </w:p>
    <w:p w14:paraId="731D6A2E" w14:textId="77777777" w:rsidR="0087354A" w:rsidRDefault="0087354A" w:rsidP="0087354A">
      <w:pPr>
        <w:keepNext/>
        <w:keepLines/>
        <w:tabs>
          <w:tab w:val="center" w:pos="5103"/>
        </w:tabs>
        <w:autoSpaceDE w:val="0"/>
        <w:autoSpaceDN w:val="0"/>
        <w:adjustRightInd w:val="0"/>
        <w:spacing w:before="160" w:after="120" w:line="240" w:lineRule="exact"/>
        <w:ind w:hanging="567"/>
        <w:rPr>
          <w:rFonts w:cs="Arial"/>
          <w:color w:val="000000" w:themeColor="text1"/>
          <w:kern w:val="0"/>
          <w:lang w:val="kk-KZ" w:bidi="lo-LA"/>
        </w:rPr>
      </w:pPr>
      <w:r w:rsidRPr="00E14871">
        <w:rPr>
          <w:rFonts w:cs="Arial"/>
          <w:color w:val="000000" w:themeColor="text1"/>
          <w:kern w:val="0"/>
          <w:lang w:val="kk-KZ" w:bidi="lo-LA"/>
        </w:rPr>
        <w:t xml:space="preserve">           </w:t>
      </w:r>
      <w:r w:rsidRPr="00E14871">
        <w:rPr>
          <w:rFonts w:cs="Arial"/>
          <w:color w:val="000000" w:themeColor="text1"/>
          <w:kern w:val="0"/>
          <w:lang w:bidi="lo-LA"/>
        </w:rPr>
        <w:t>Топ ақша қаражаттарының болжамды ағындарын бақылау арқылы өтімділік тәуекелін басқарады және банктік қарыздарды пайдалану және активтерді бөліп сатып алу арқылы одан әрі қаржыландыру мен икемділік арасындағы тепе-теңдікті сақтауды қолдайды.</w:t>
      </w:r>
    </w:p>
    <w:p w14:paraId="4A7F614B" w14:textId="713DF44C" w:rsidR="0087354A" w:rsidRPr="00E14871" w:rsidRDefault="0087354A" w:rsidP="0087354A">
      <w:pPr>
        <w:keepNext/>
        <w:keepLines/>
        <w:tabs>
          <w:tab w:val="center" w:pos="5103"/>
        </w:tabs>
        <w:autoSpaceDE w:val="0"/>
        <w:autoSpaceDN w:val="0"/>
        <w:adjustRightInd w:val="0"/>
        <w:spacing w:before="160" w:after="120" w:line="240" w:lineRule="exact"/>
        <w:ind w:hanging="567"/>
        <w:rPr>
          <w:rStyle w:val="ezkurwreuab5ozgtqnkl"/>
          <w:b/>
          <w:lang w:val="kk-KZ"/>
        </w:rPr>
      </w:pPr>
      <w:r w:rsidRPr="00E14871">
        <w:rPr>
          <w:rFonts w:cs="Arial"/>
          <w:b/>
          <w:bCs/>
          <w:color w:val="000000" w:themeColor="text1"/>
          <w:kern w:val="0"/>
          <w:lang w:val="kk-KZ" w:bidi="lo-LA"/>
        </w:rPr>
        <w:t xml:space="preserve">       </w:t>
      </w:r>
      <w:r w:rsidR="000424A6" w:rsidRPr="00E14871">
        <w:rPr>
          <w:rFonts w:cs="Arial"/>
          <w:b/>
          <w:bCs/>
          <w:color w:val="000000" w:themeColor="text1"/>
          <w:kern w:val="0"/>
          <w:lang w:val="kk-KZ" w:bidi="lo-LA"/>
        </w:rPr>
        <w:t>28.</w:t>
      </w:r>
      <w:r w:rsidR="000424A6" w:rsidRPr="00E14871">
        <w:rPr>
          <w:lang w:val="kk-KZ"/>
        </w:rPr>
        <w:t xml:space="preserve"> </w:t>
      </w:r>
      <w:r w:rsidR="000424A6" w:rsidRPr="00E14871">
        <w:rPr>
          <w:rStyle w:val="ezkurwreuab5ozgtqnkl"/>
          <w:b/>
          <w:lang w:val="kk-KZ"/>
        </w:rPr>
        <w:t>Қаржылық</w:t>
      </w:r>
      <w:r w:rsidR="000424A6" w:rsidRPr="00E14871">
        <w:rPr>
          <w:b/>
          <w:lang w:val="kk-KZ"/>
        </w:rPr>
        <w:t xml:space="preserve"> </w:t>
      </w:r>
      <w:r w:rsidR="000424A6" w:rsidRPr="00E14871">
        <w:rPr>
          <w:rStyle w:val="ezkurwreuab5ozgtqnkl"/>
          <w:b/>
          <w:lang w:val="kk-KZ"/>
        </w:rPr>
        <w:t>тәуекелдерді</w:t>
      </w:r>
      <w:r w:rsidR="000424A6" w:rsidRPr="00E14871">
        <w:rPr>
          <w:b/>
          <w:lang w:val="kk-KZ"/>
        </w:rPr>
        <w:t xml:space="preserve"> </w:t>
      </w:r>
      <w:r w:rsidR="000424A6" w:rsidRPr="00E14871">
        <w:rPr>
          <w:rStyle w:val="ezkurwreuab5ozgtqnkl"/>
          <w:b/>
          <w:lang w:val="kk-KZ"/>
        </w:rPr>
        <w:t>басқарудың</w:t>
      </w:r>
      <w:r w:rsidR="000424A6" w:rsidRPr="00E14871">
        <w:rPr>
          <w:b/>
          <w:lang w:val="kk-KZ"/>
        </w:rPr>
        <w:t xml:space="preserve"> </w:t>
      </w:r>
      <w:r w:rsidR="000424A6" w:rsidRPr="00E14871">
        <w:rPr>
          <w:rStyle w:val="ezkurwreuab5ozgtqnkl"/>
          <w:b/>
          <w:lang w:val="kk-KZ"/>
        </w:rPr>
        <w:t>мақсаттары</w:t>
      </w:r>
      <w:r w:rsidR="000424A6" w:rsidRPr="00E14871">
        <w:rPr>
          <w:b/>
          <w:lang w:val="kk-KZ"/>
        </w:rPr>
        <w:t xml:space="preserve"> </w:t>
      </w:r>
      <w:r w:rsidR="000424A6" w:rsidRPr="00E14871">
        <w:rPr>
          <w:rStyle w:val="ezkurwreuab5ozgtqnkl"/>
          <w:b/>
          <w:lang w:val="kk-KZ"/>
        </w:rPr>
        <w:t>мен</w:t>
      </w:r>
      <w:r w:rsidR="000424A6" w:rsidRPr="00E14871">
        <w:rPr>
          <w:b/>
          <w:lang w:val="kk-KZ"/>
        </w:rPr>
        <w:t xml:space="preserve"> </w:t>
      </w:r>
      <w:r w:rsidR="000424A6" w:rsidRPr="00E14871">
        <w:rPr>
          <w:rStyle w:val="ezkurwreuab5ozgtqnkl"/>
          <w:b/>
          <w:lang w:val="kk-KZ"/>
        </w:rPr>
        <w:t>саясаты,</w:t>
      </w:r>
      <w:r w:rsidR="000424A6" w:rsidRPr="00E14871">
        <w:rPr>
          <w:b/>
          <w:lang w:val="kk-KZ"/>
        </w:rPr>
        <w:t xml:space="preserve"> </w:t>
      </w:r>
      <w:r w:rsidR="000424A6" w:rsidRPr="00E14871">
        <w:rPr>
          <w:rStyle w:val="ezkurwreuab5ozgtqnkl"/>
          <w:b/>
          <w:lang w:val="kk-KZ"/>
        </w:rPr>
        <w:t>жалғасы</w:t>
      </w:r>
    </w:p>
    <w:p w14:paraId="060DB825" w14:textId="18EA2F01" w:rsidR="00783078" w:rsidRPr="00E14871" w:rsidRDefault="00783078"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sidRPr="00E14871">
        <w:rPr>
          <w:rStyle w:val="ezkurwreuab5ozgtqnkl"/>
          <w:lang w:val="kk-KZ"/>
        </w:rPr>
        <w:t xml:space="preserve">         </w:t>
      </w:r>
      <w:r w:rsidRPr="00E14871">
        <w:rPr>
          <w:rStyle w:val="ezkurwreuab5ozgtqnkl"/>
          <w:b/>
          <w:lang w:val="kk-KZ"/>
        </w:rPr>
        <w:t>Қаржылық</w:t>
      </w:r>
      <w:r w:rsidRPr="00E14871">
        <w:rPr>
          <w:b/>
          <w:lang w:val="kk-KZ"/>
        </w:rPr>
        <w:t xml:space="preserve"> </w:t>
      </w:r>
      <w:r w:rsidRPr="00E14871">
        <w:rPr>
          <w:rStyle w:val="ezkurwreuab5ozgtqnkl"/>
          <w:b/>
          <w:lang w:val="kk-KZ"/>
        </w:rPr>
        <w:t>міндеттемелерді</w:t>
      </w:r>
      <w:r w:rsidRPr="00E14871">
        <w:rPr>
          <w:b/>
          <w:lang w:val="kk-KZ"/>
        </w:rPr>
        <w:t xml:space="preserve"> </w:t>
      </w:r>
      <w:r w:rsidRPr="00E14871">
        <w:rPr>
          <w:rStyle w:val="ezkurwreuab5ozgtqnkl"/>
          <w:b/>
          <w:lang w:val="kk-KZ"/>
        </w:rPr>
        <w:t>өтеу</w:t>
      </w:r>
      <w:r w:rsidRPr="00E14871">
        <w:rPr>
          <w:b/>
          <w:lang w:val="kk-KZ"/>
        </w:rPr>
        <w:t xml:space="preserve"> </w:t>
      </w:r>
      <w:r w:rsidRPr="00E14871">
        <w:rPr>
          <w:rStyle w:val="ezkurwreuab5ozgtqnkl"/>
          <w:b/>
          <w:lang w:val="kk-KZ"/>
        </w:rPr>
        <w:t>мерзімдері</w:t>
      </w:r>
    </w:p>
    <w:p w14:paraId="13C45A62"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color w:val="000000" w:themeColor="text1"/>
          <w:kern w:val="0"/>
          <w:lang w:val="kk-KZ" w:bidi="lo-LA"/>
        </w:rPr>
      </w:pPr>
      <w:r w:rsidRPr="00E14871">
        <w:rPr>
          <w:rFonts w:cs="Arial"/>
          <w:color w:val="000000" w:themeColor="text1"/>
          <w:kern w:val="0"/>
          <w:lang w:val="kk-KZ" w:bidi="lo-LA"/>
        </w:rPr>
        <w:t xml:space="preserve">          Төмендегі кестеде есепті күн мен өтеудің келісімшарттық күндері арасындағы кезеңдерге негізделген өтеу мерзімдері бар тиісті топтар бойынша жалпы негізде өтелетін Топтың қаржылық міндеттемелеріне талдау келтірілген:</w:t>
      </w:r>
    </w:p>
    <w:tbl>
      <w:tblPr>
        <w:tblW w:w="9544" w:type="dxa"/>
        <w:tblLayout w:type="fixed"/>
        <w:tblCellMar>
          <w:left w:w="10" w:type="dxa"/>
          <w:right w:w="10" w:type="dxa"/>
        </w:tblCellMar>
        <w:tblLook w:val="0000" w:firstRow="0" w:lastRow="0" w:firstColumn="0" w:lastColumn="0" w:noHBand="0" w:noVBand="0"/>
      </w:tblPr>
      <w:tblGrid>
        <w:gridCol w:w="3989"/>
        <w:gridCol w:w="998"/>
        <w:gridCol w:w="1138"/>
        <w:gridCol w:w="1138"/>
        <w:gridCol w:w="1138"/>
        <w:gridCol w:w="1143"/>
      </w:tblGrid>
      <w:tr w:rsidR="0087354A" w:rsidRPr="00C46113" w14:paraId="47C3721F" w14:textId="77777777" w:rsidTr="00C46113">
        <w:trPr>
          <w:trHeight w:val="50"/>
        </w:trPr>
        <w:tc>
          <w:tcPr>
            <w:tcW w:w="3989" w:type="dxa"/>
            <w:tcBorders>
              <w:top w:val="nil"/>
              <w:left w:val="nil"/>
              <w:bottom w:val="nil"/>
              <w:right w:val="nil"/>
            </w:tcBorders>
            <w:shd w:val="clear" w:color="auto" w:fill="auto"/>
            <w:vAlign w:val="bottom"/>
          </w:tcPr>
          <w:p w14:paraId="6ECC16CC" w14:textId="77777777" w:rsidR="0087354A" w:rsidRPr="00C46113" w:rsidRDefault="0087354A" w:rsidP="00E04110">
            <w:pPr>
              <w:autoSpaceDE w:val="0"/>
              <w:autoSpaceDN w:val="0"/>
              <w:adjustRightInd w:val="0"/>
              <w:spacing w:before="20" w:after="40" w:line="180" w:lineRule="exact"/>
              <w:rPr>
                <w:rFonts w:cs="Arial"/>
                <w:color w:val="000000" w:themeColor="text1"/>
                <w:kern w:val="0"/>
                <w:sz w:val="18"/>
                <w:szCs w:val="18"/>
                <w:lang w:bidi="lo-LA"/>
              </w:rPr>
            </w:pPr>
            <w:r w:rsidRPr="00C46113">
              <w:rPr>
                <w:rFonts w:cs="Arial"/>
                <w:color w:val="000000" w:themeColor="text1"/>
                <w:kern w:val="0"/>
                <w:sz w:val="18"/>
                <w:szCs w:val="18"/>
                <w:lang w:val="kk-KZ" w:bidi="lo-LA"/>
              </w:rPr>
              <w:t>мың</w:t>
            </w:r>
            <w:r w:rsidRPr="00C46113">
              <w:rPr>
                <w:rFonts w:cs="Arial"/>
                <w:color w:val="000000" w:themeColor="text1"/>
                <w:kern w:val="0"/>
                <w:sz w:val="18"/>
                <w:szCs w:val="18"/>
                <w:lang w:bidi="lo-LA"/>
              </w:rPr>
              <w:t xml:space="preserve"> те</w:t>
            </w:r>
            <w:r w:rsidRPr="00C46113">
              <w:rPr>
                <w:rFonts w:cs="Arial"/>
                <w:color w:val="000000" w:themeColor="text1"/>
                <w:kern w:val="0"/>
                <w:sz w:val="18"/>
                <w:szCs w:val="18"/>
                <w:lang w:val="kk-KZ" w:bidi="lo-LA"/>
              </w:rPr>
              <w:t>ң</w:t>
            </w:r>
            <w:r w:rsidRPr="00C46113">
              <w:rPr>
                <w:rFonts w:cs="Arial"/>
                <w:color w:val="000000" w:themeColor="text1"/>
                <w:kern w:val="0"/>
                <w:sz w:val="18"/>
                <w:szCs w:val="18"/>
                <w:lang w:bidi="lo-LA"/>
              </w:rPr>
              <w:t>ге</w:t>
            </w:r>
          </w:p>
        </w:tc>
        <w:tc>
          <w:tcPr>
            <w:tcW w:w="998" w:type="dxa"/>
            <w:tcBorders>
              <w:top w:val="nil"/>
              <w:left w:val="nil"/>
              <w:bottom w:val="single" w:sz="6" w:space="0" w:color="auto"/>
              <w:right w:val="nil"/>
            </w:tcBorders>
            <w:shd w:val="clear" w:color="auto" w:fill="auto"/>
            <w:vAlign w:val="bottom"/>
          </w:tcPr>
          <w:p w14:paraId="26938EF7" w14:textId="77777777" w:rsidR="0087354A" w:rsidRPr="00C46113" w:rsidRDefault="0087354A" w:rsidP="00E04110">
            <w:pPr>
              <w:autoSpaceDE w:val="0"/>
              <w:autoSpaceDN w:val="0"/>
              <w:adjustRightInd w:val="0"/>
              <w:spacing w:before="20" w:after="40" w:line="180" w:lineRule="exact"/>
              <w:ind w:right="113"/>
              <w:jc w:val="right"/>
              <w:rPr>
                <w:rFonts w:cs="Arial"/>
                <w:color w:val="000000" w:themeColor="text1"/>
                <w:kern w:val="0"/>
                <w:sz w:val="18"/>
                <w:szCs w:val="18"/>
                <w:lang w:val="kk-KZ" w:bidi="lo-LA"/>
              </w:rPr>
            </w:pPr>
            <w:r w:rsidRPr="00C46113">
              <w:rPr>
                <w:rFonts w:cs="Arial"/>
                <w:color w:val="000000" w:themeColor="text1"/>
                <w:kern w:val="0"/>
                <w:sz w:val="18"/>
                <w:szCs w:val="18"/>
                <w:lang w:val="kk-KZ" w:bidi="lo-LA"/>
              </w:rPr>
              <w:t>Үш айдан аз</w:t>
            </w:r>
          </w:p>
        </w:tc>
        <w:tc>
          <w:tcPr>
            <w:tcW w:w="1138" w:type="dxa"/>
            <w:tcBorders>
              <w:top w:val="nil"/>
              <w:left w:val="nil"/>
              <w:bottom w:val="single" w:sz="6" w:space="0" w:color="auto"/>
              <w:right w:val="nil"/>
            </w:tcBorders>
            <w:shd w:val="clear" w:color="auto" w:fill="auto"/>
            <w:vAlign w:val="bottom"/>
          </w:tcPr>
          <w:p w14:paraId="05E06124" w14:textId="77777777" w:rsidR="0087354A" w:rsidRPr="00C46113" w:rsidRDefault="0087354A" w:rsidP="00E04110">
            <w:pPr>
              <w:autoSpaceDE w:val="0"/>
              <w:autoSpaceDN w:val="0"/>
              <w:adjustRightInd w:val="0"/>
              <w:spacing w:before="20" w:after="40" w:line="180" w:lineRule="exact"/>
              <w:ind w:right="113"/>
              <w:jc w:val="right"/>
              <w:rPr>
                <w:rFonts w:cs="Arial"/>
                <w:color w:val="000000" w:themeColor="text1"/>
                <w:kern w:val="0"/>
                <w:sz w:val="18"/>
                <w:szCs w:val="18"/>
                <w:lang w:val="kk-KZ" w:bidi="lo-LA"/>
              </w:rPr>
            </w:pPr>
            <w:r w:rsidRPr="00C46113">
              <w:rPr>
                <w:rFonts w:cs="Arial"/>
                <w:color w:val="000000" w:themeColor="text1"/>
                <w:kern w:val="0"/>
                <w:sz w:val="18"/>
                <w:szCs w:val="18"/>
                <w:lang w:val="kk-KZ" w:bidi="lo-LA"/>
              </w:rPr>
              <w:t>Үш айдан 12 айға дейін</w:t>
            </w:r>
          </w:p>
        </w:tc>
        <w:tc>
          <w:tcPr>
            <w:tcW w:w="1138" w:type="dxa"/>
            <w:tcBorders>
              <w:top w:val="nil"/>
              <w:left w:val="nil"/>
              <w:bottom w:val="single" w:sz="6" w:space="0" w:color="auto"/>
              <w:right w:val="nil"/>
            </w:tcBorders>
            <w:shd w:val="clear" w:color="auto" w:fill="auto"/>
            <w:vAlign w:val="bottom"/>
          </w:tcPr>
          <w:p w14:paraId="0BFB5987" w14:textId="77777777" w:rsidR="0087354A" w:rsidRPr="00C46113" w:rsidRDefault="0087354A" w:rsidP="00E04110">
            <w:pPr>
              <w:autoSpaceDE w:val="0"/>
              <w:autoSpaceDN w:val="0"/>
              <w:adjustRightInd w:val="0"/>
              <w:spacing w:before="20" w:after="40" w:line="180" w:lineRule="exact"/>
              <w:ind w:right="113"/>
              <w:jc w:val="right"/>
              <w:rPr>
                <w:rFonts w:cs="Arial"/>
                <w:color w:val="000000" w:themeColor="text1"/>
                <w:kern w:val="0"/>
                <w:sz w:val="18"/>
                <w:szCs w:val="18"/>
                <w:lang w:val="kk-KZ" w:bidi="lo-LA"/>
              </w:rPr>
            </w:pPr>
            <w:r w:rsidRPr="00C46113">
              <w:rPr>
                <w:rFonts w:cs="Arial"/>
                <w:color w:val="000000" w:themeColor="text1"/>
                <w:kern w:val="0"/>
                <w:sz w:val="18"/>
                <w:szCs w:val="18"/>
                <w:lang w:val="kk-KZ" w:bidi="lo-LA"/>
              </w:rPr>
              <w:t>Бір жылдан бес жылға дейін</w:t>
            </w:r>
          </w:p>
        </w:tc>
        <w:tc>
          <w:tcPr>
            <w:tcW w:w="1138" w:type="dxa"/>
            <w:tcBorders>
              <w:top w:val="nil"/>
              <w:left w:val="nil"/>
              <w:bottom w:val="single" w:sz="6" w:space="0" w:color="auto"/>
              <w:right w:val="nil"/>
            </w:tcBorders>
            <w:shd w:val="clear" w:color="auto" w:fill="auto"/>
            <w:vAlign w:val="bottom"/>
          </w:tcPr>
          <w:p w14:paraId="44A65367" w14:textId="77777777" w:rsidR="0087354A" w:rsidRPr="00C46113" w:rsidRDefault="0087354A" w:rsidP="00E04110">
            <w:pPr>
              <w:autoSpaceDE w:val="0"/>
              <w:autoSpaceDN w:val="0"/>
              <w:adjustRightInd w:val="0"/>
              <w:spacing w:before="20" w:after="40" w:line="180" w:lineRule="exact"/>
              <w:ind w:right="113"/>
              <w:jc w:val="right"/>
              <w:rPr>
                <w:rFonts w:cs="Arial"/>
                <w:color w:val="000000" w:themeColor="text1"/>
                <w:kern w:val="0"/>
                <w:sz w:val="18"/>
                <w:szCs w:val="18"/>
                <w:lang w:val="kk-KZ" w:bidi="lo-LA"/>
              </w:rPr>
            </w:pPr>
            <w:r w:rsidRPr="00C46113">
              <w:rPr>
                <w:rFonts w:cs="Arial"/>
                <w:color w:val="000000" w:themeColor="text1"/>
                <w:kern w:val="0"/>
                <w:sz w:val="18"/>
                <w:szCs w:val="18"/>
                <w:lang w:val="kk-KZ" w:bidi="lo-LA"/>
              </w:rPr>
              <w:t>Бес жылдан аса</w:t>
            </w:r>
          </w:p>
        </w:tc>
        <w:tc>
          <w:tcPr>
            <w:tcW w:w="1138" w:type="dxa"/>
            <w:tcBorders>
              <w:top w:val="nil"/>
              <w:left w:val="nil"/>
              <w:bottom w:val="single" w:sz="6" w:space="0" w:color="auto"/>
              <w:right w:val="nil"/>
            </w:tcBorders>
            <w:shd w:val="clear" w:color="auto" w:fill="auto"/>
            <w:vAlign w:val="bottom"/>
          </w:tcPr>
          <w:p w14:paraId="3BDA7B92" w14:textId="77777777" w:rsidR="0087354A" w:rsidRPr="00C46113" w:rsidRDefault="0087354A" w:rsidP="00E04110">
            <w:pPr>
              <w:autoSpaceDE w:val="0"/>
              <w:autoSpaceDN w:val="0"/>
              <w:adjustRightInd w:val="0"/>
              <w:spacing w:before="20" w:after="40" w:line="180" w:lineRule="exact"/>
              <w:ind w:right="113"/>
              <w:jc w:val="right"/>
              <w:rPr>
                <w:rFonts w:cs="Arial"/>
                <w:color w:val="000000" w:themeColor="text1"/>
                <w:kern w:val="0"/>
                <w:sz w:val="18"/>
                <w:szCs w:val="18"/>
                <w:lang w:val="kk-KZ" w:bidi="lo-LA"/>
              </w:rPr>
            </w:pPr>
            <w:r w:rsidRPr="00C46113">
              <w:rPr>
                <w:rFonts w:cs="Arial"/>
                <w:color w:val="000000" w:themeColor="text1"/>
                <w:kern w:val="0"/>
                <w:sz w:val="18"/>
                <w:szCs w:val="18"/>
                <w:lang w:val="kk-KZ" w:bidi="lo-LA"/>
              </w:rPr>
              <w:t>Жиыны</w:t>
            </w:r>
          </w:p>
        </w:tc>
      </w:tr>
      <w:tr w:rsidR="0087354A" w:rsidRPr="00C46113" w14:paraId="44E09968" w14:textId="77777777" w:rsidTr="00C46113">
        <w:trPr>
          <w:trHeight w:val="50"/>
        </w:trPr>
        <w:tc>
          <w:tcPr>
            <w:tcW w:w="3989" w:type="dxa"/>
            <w:tcBorders>
              <w:top w:val="nil"/>
              <w:left w:val="nil"/>
              <w:bottom w:val="nil"/>
              <w:right w:val="nil"/>
            </w:tcBorders>
            <w:shd w:val="clear" w:color="auto" w:fill="auto"/>
            <w:vAlign w:val="bottom"/>
          </w:tcPr>
          <w:p w14:paraId="2FFDE030" w14:textId="38AE07B7" w:rsidR="0087354A" w:rsidRPr="00C46113" w:rsidRDefault="00783078"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bidi="lo-LA"/>
              </w:rPr>
              <w:t>2023</w:t>
            </w:r>
          </w:p>
        </w:tc>
        <w:tc>
          <w:tcPr>
            <w:tcW w:w="998" w:type="dxa"/>
            <w:tcBorders>
              <w:top w:val="nil"/>
              <w:left w:val="nil"/>
              <w:bottom w:val="nil"/>
              <w:right w:val="nil"/>
            </w:tcBorders>
            <w:shd w:val="clear" w:color="auto" w:fill="auto"/>
            <w:vAlign w:val="bottom"/>
          </w:tcPr>
          <w:p w14:paraId="398E4B82"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8" w:type="dxa"/>
            <w:tcBorders>
              <w:top w:val="nil"/>
              <w:left w:val="nil"/>
              <w:bottom w:val="nil"/>
              <w:right w:val="nil"/>
            </w:tcBorders>
            <w:shd w:val="clear" w:color="auto" w:fill="auto"/>
            <w:vAlign w:val="bottom"/>
          </w:tcPr>
          <w:p w14:paraId="22F38B4D"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8" w:type="dxa"/>
            <w:tcBorders>
              <w:top w:val="nil"/>
              <w:left w:val="nil"/>
              <w:bottom w:val="nil"/>
              <w:right w:val="nil"/>
            </w:tcBorders>
            <w:shd w:val="clear" w:color="auto" w:fill="auto"/>
          </w:tcPr>
          <w:p w14:paraId="7433D0FA"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8" w:type="dxa"/>
            <w:tcBorders>
              <w:top w:val="nil"/>
              <w:left w:val="nil"/>
              <w:bottom w:val="nil"/>
              <w:right w:val="nil"/>
            </w:tcBorders>
            <w:shd w:val="clear" w:color="auto" w:fill="auto"/>
            <w:vAlign w:val="bottom"/>
          </w:tcPr>
          <w:p w14:paraId="02E4F605"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8" w:type="dxa"/>
            <w:tcBorders>
              <w:top w:val="nil"/>
              <w:left w:val="nil"/>
              <w:bottom w:val="nil"/>
              <w:right w:val="nil"/>
            </w:tcBorders>
            <w:shd w:val="clear" w:color="auto" w:fill="auto"/>
            <w:vAlign w:val="bottom"/>
          </w:tcPr>
          <w:p w14:paraId="24BEC036"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C46113" w14:paraId="507D4979" w14:textId="77777777" w:rsidTr="00C46113">
        <w:trPr>
          <w:trHeight w:val="50"/>
        </w:trPr>
        <w:tc>
          <w:tcPr>
            <w:tcW w:w="3989" w:type="dxa"/>
            <w:tcBorders>
              <w:top w:val="nil"/>
              <w:left w:val="nil"/>
              <w:bottom w:val="nil"/>
              <w:right w:val="nil"/>
            </w:tcBorders>
            <w:shd w:val="clear" w:color="auto" w:fill="auto"/>
            <w:vAlign w:val="bottom"/>
          </w:tcPr>
          <w:p w14:paraId="776A07B0"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Қарыздар</w:t>
            </w:r>
          </w:p>
        </w:tc>
        <w:tc>
          <w:tcPr>
            <w:tcW w:w="998" w:type="dxa"/>
            <w:tcBorders>
              <w:top w:val="nil"/>
              <w:left w:val="nil"/>
              <w:bottom w:val="nil"/>
              <w:right w:val="nil"/>
            </w:tcBorders>
            <w:shd w:val="clear" w:color="auto" w:fill="auto"/>
            <w:vAlign w:val="bottom"/>
          </w:tcPr>
          <w:p w14:paraId="39B5F422" w14:textId="194A6514"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147,720</w:t>
            </w:r>
          </w:p>
        </w:tc>
        <w:tc>
          <w:tcPr>
            <w:tcW w:w="1138" w:type="dxa"/>
            <w:tcBorders>
              <w:top w:val="nil"/>
              <w:left w:val="nil"/>
              <w:bottom w:val="nil"/>
              <w:right w:val="nil"/>
            </w:tcBorders>
            <w:shd w:val="clear" w:color="auto" w:fill="auto"/>
            <w:vAlign w:val="bottom"/>
          </w:tcPr>
          <w:p w14:paraId="1463864F" w14:textId="70C755FD"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32,079,190</w:t>
            </w:r>
          </w:p>
        </w:tc>
        <w:tc>
          <w:tcPr>
            <w:tcW w:w="1138" w:type="dxa"/>
            <w:tcBorders>
              <w:top w:val="nil"/>
              <w:left w:val="nil"/>
              <w:bottom w:val="nil"/>
              <w:right w:val="nil"/>
            </w:tcBorders>
            <w:shd w:val="clear" w:color="auto" w:fill="auto"/>
            <w:vAlign w:val="bottom"/>
          </w:tcPr>
          <w:p w14:paraId="492442E4" w14:textId="48F386F7"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13,584,999</w:t>
            </w:r>
          </w:p>
        </w:tc>
        <w:tc>
          <w:tcPr>
            <w:tcW w:w="1138" w:type="dxa"/>
            <w:tcBorders>
              <w:top w:val="nil"/>
              <w:left w:val="nil"/>
              <w:bottom w:val="nil"/>
              <w:right w:val="nil"/>
            </w:tcBorders>
            <w:shd w:val="clear" w:color="auto" w:fill="auto"/>
            <w:vAlign w:val="bottom"/>
          </w:tcPr>
          <w:p w14:paraId="0F26F587" w14:textId="5D212DC4"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w:t>
            </w:r>
          </w:p>
        </w:tc>
        <w:tc>
          <w:tcPr>
            <w:tcW w:w="1138" w:type="dxa"/>
            <w:tcBorders>
              <w:top w:val="nil"/>
              <w:left w:val="nil"/>
              <w:bottom w:val="nil"/>
              <w:right w:val="nil"/>
            </w:tcBorders>
            <w:shd w:val="clear" w:color="auto" w:fill="auto"/>
            <w:vAlign w:val="bottom"/>
          </w:tcPr>
          <w:p w14:paraId="64A60792" w14:textId="1D4C119E"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45,811,909</w:t>
            </w:r>
          </w:p>
        </w:tc>
      </w:tr>
      <w:tr w:rsidR="0087354A" w:rsidRPr="00C46113" w14:paraId="2FD89B8B" w14:textId="77777777" w:rsidTr="00C46113">
        <w:trPr>
          <w:trHeight w:val="50"/>
        </w:trPr>
        <w:tc>
          <w:tcPr>
            <w:tcW w:w="3989" w:type="dxa"/>
            <w:tcBorders>
              <w:top w:val="nil"/>
              <w:left w:val="nil"/>
              <w:bottom w:val="nil"/>
              <w:right w:val="nil"/>
            </w:tcBorders>
            <w:shd w:val="clear" w:color="auto" w:fill="auto"/>
          </w:tcPr>
          <w:p w14:paraId="71789433" w14:textId="77777777" w:rsidR="0087354A" w:rsidRPr="00C46113" w:rsidRDefault="0087354A" w:rsidP="00E04110">
            <w:pPr>
              <w:rPr>
                <w:sz w:val="18"/>
                <w:szCs w:val="18"/>
              </w:rPr>
            </w:pPr>
            <w:r w:rsidRPr="00C46113">
              <w:rPr>
                <w:sz w:val="18"/>
                <w:szCs w:val="18"/>
              </w:rPr>
              <w:t>Төлеуге арналған дивидендтер</w:t>
            </w:r>
          </w:p>
        </w:tc>
        <w:tc>
          <w:tcPr>
            <w:tcW w:w="998" w:type="dxa"/>
            <w:tcBorders>
              <w:top w:val="nil"/>
              <w:left w:val="nil"/>
              <w:bottom w:val="nil"/>
              <w:right w:val="nil"/>
            </w:tcBorders>
            <w:shd w:val="clear" w:color="auto" w:fill="auto"/>
            <w:vAlign w:val="bottom"/>
          </w:tcPr>
          <w:p w14:paraId="39DA6249" w14:textId="1EE873D8"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552,138</w:t>
            </w:r>
          </w:p>
        </w:tc>
        <w:tc>
          <w:tcPr>
            <w:tcW w:w="1138" w:type="dxa"/>
            <w:tcBorders>
              <w:top w:val="nil"/>
              <w:left w:val="nil"/>
              <w:bottom w:val="nil"/>
              <w:right w:val="nil"/>
            </w:tcBorders>
            <w:shd w:val="clear" w:color="auto" w:fill="auto"/>
            <w:vAlign w:val="bottom"/>
          </w:tcPr>
          <w:p w14:paraId="09F96ACE"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408323F9"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0207D7B6"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01EB02D7" w14:textId="70480DFE"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552,138</w:t>
            </w:r>
          </w:p>
        </w:tc>
      </w:tr>
      <w:tr w:rsidR="0087354A" w:rsidRPr="00C46113" w14:paraId="50450494" w14:textId="77777777" w:rsidTr="00C46113">
        <w:trPr>
          <w:trHeight w:val="50"/>
        </w:trPr>
        <w:tc>
          <w:tcPr>
            <w:tcW w:w="3989" w:type="dxa"/>
            <w:tcBorders>
              <w:top w:val="nil"/>
              <w:left w:val="nil"/>
              <w:bottom w:val="nil"/>
              <w:right w:val="nil"/>
            </w:tcBorders>
            <w:shd w:val="clear" w:color="auto" w:fill="auto"/>
          </w:tcPr>
          <w:p w14:paraId="23D3FF21" w14:textId="77777777" w:rsidR="0087354A" w:rsidRPr="00C46113" w:rsidRDefault="0087354A" w:rsidP="00E04110">
            <w:pPr>
              <w:rPr>
                <w:sz w:val="18"/>
                <w:szCs w:val="18"/>
              </w:rPr>
            </w:pPr>
            <w:r w:rsidRPr="00C46113">
              <w:rPr>
                <w:sz w:val="18"/>
                <w:szCs w:val="18"/>
              </w:rPr>
              <w:t>Провизиялар</w:t>
            </w:r>
          </w:p>
        </w:tc>
        <w:tc>
          <w:tcPr>
            <w:tcW w:w="998" w:type="dxa"/>
            <w:tcBorders>
              <w:top w:val="nil"/>
              <w:left w:val="nil"/>
              <w:bottom w:val="nil"/>
              <w:right w:val="nil"/>
            </w:tcBorders>
            <w:shd w:val="clear" w:color="auto" w:fill="auto"/>
            <w:vAlign w:val="bottom"/>
          </w:tcPr>
          <w:p w14:paraId="16EF6CCF" w14:textId="574E8DAB"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w:t>
            </w:r>
          </w:p>
        </w:tc>
        <w:tc>
          <w:tcPr>
            <w:tcW w:w="1138" w:type="dxa"/>
            <w:tcBorders>
              <w:top w:val="nil"/>
              <w:left w:val="nil"/>
              <w:bottom w:val="nil"/>
              <w:right w:val="nil"/>
            </w:tcBorders>
            <w:shd w:val="clear" w:color="auto" w:fill="auto"/>
            <w:vAlign w:val="bottom"/>
          </w:tcPr>
          <w:p w14:paraId="7A2DF02D" w14:textId="1252D18A"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126,909</w:t>
            </w:r>
          </w:p>
        </w:tc>
        <w:tc>
          <w:tcPr>
            <w:tcW w:w="1138" w:type="dxa"/>
            <w:tcBorders>
              <w:top w:val="nil"/>
              <w:left w:val="nil"/>
              <w:bottom w:val="nil"/>
              <w:right w:val="nil"/>
            </w:tcBorders>
            <w:shd w:val="clear" w:color="auto" w:fill="auto"/>
            <w:vAlign w:val="bottom"/>
          </w:tcPr>
          <w:p w14:paraId="4F63EA47" w14:textId="3BE0D9D5"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168,307</w:t>
            </w:r>
          </w:p>
        </w:tc>
        <w:tc>
          <w:tcPr>
            <w:tcW w:w="1138" w:type="dxa"/>
            <w:tcBorders>
              <w:top w:val="nil"/>
              <w:left w:val="nil"/>
              <w:bottom w:val="nil"/>
              <w:right w:val="nil"/>
            </w:tcBorders>
            <w:shd w:val="clear" w:color="auto" w:fill="auto"/>
            <w:vAlign w:val="bottom"/>
          </w:tcPr>
          <w:p w14:paraId="471F906A" w14:textId="104CADD9"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15,188,545</w:t>
            </w:r>
            <w:r w:rsidR="0087354A" w:rsidRPr="00C46113">
              <w:rPr>
                <w:rFonts w:cs="Arial"/>
                <w:color w:val="000000" w:themeColor="text1"/>
                <w:kern w:val="0"/>
                <w:sz w:val="18"/>
                <w:szCs w:val="18"/>
                <w:lang w:bidi="lo-LA"/>
              </w:rPr>
              <w:t xml:space="preserve"> </w:t>
            </w:r>
          </w:p>
        </w:tc>
        <w:tc>
          <w:tcPr>
            <w:tcW w:w="1138" w:type="dxa"/>
            <w:tcBorders>
              <w:top w:val="nil"/>
              <w:left w:val="nil"/>
              <w:bottom w:val="nil"/>
              <w:right w:val="nil"/>
            </w:tcBorders>
            <w:shd w:val="clear" w:color="auto" w:fill="auto"/>
            <w:vAlign w:val="bottom"/>
          </w:tcPr>
          <w:p w14:paraId="20F41E8E" w14:textId="3B3F41E5"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15,483,761</w:t>
            </w:r>
          </w:p>
        </w:tc>
      </w:tr>
      <w:tr w:rsidR="0087354A" w:rsidRPr="00C46113" w14:paraId="3894EF85" w14:textId="77777777" w:rsidTr="00C46113">
        <w:trPr>
          <w:trHeight w:val="50"/>
        </w:trPr>
        <w:tc>
          <w:tcPr>
            <w:tcW w:w="3989" w:type="dxa"/>
            <w:tcBorders>
              <w:top w:val="nil"/>
              <w:left w:val="nil"/>
              <w:bottom w:val="nil"/>
              <w:right w:val="nil"/>
            </w:tcBorders>
            <w:shd w:val="clear" w:color="auto" w:fill="auto"/>
          </w:tcPr>
          <w:p w14:paraId="02CD7730" w14:textId="77777777" w:rsidR="0087354A" w:rsidRPr="00C46113" w:rsidRDefault="0087354A" w:rsidP="00E04110">
            <w:pPr>
              <w:rPr>
                <w:sz w:val="18"/>
                <w:szCs w:val="18"/>
              </w:rPr>
            </w:pPr>
            <w:r w:rsidRPr="00C46113">
              <w:rPr>
                <w:sz w:val="18"/>
                <w:szCs w:val="18"/>
              </w:rPr>
              <w:t>Жалдау міндеттемелері</w:t>
            </w:r>
          </w:p>
        </w:tc>
        <w:tc>
          <w:tcPr>
            <w:tcW w:w="998" w:type="dxa"/>
            <w:tcBorders>
              <w:top w:val="nil"/>
              <w:left w:val="nil"/>
              <w:bottom w:val="nil"/>
              <w:right w:val="nil"/>
            </w:tcBorders>
            <w:shd w:val="clear" w:color="auto" w:fill="auto"/>
            <w:vAlign w:val="bottom"/>
          </w:tcPr>
          <w:p w14:paraId="1F62229D" w14:textId="4D6C4749"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44,780</w:t>
            </w:r>
          </w:p>
        </w:tc>
        <w:tc>
          <w:tcPr>
            <w:tcW w:w="1138" w:type="dxa"/>
            <w:tcBorders>
              <w:top w:val="nil"/>
              <w:left w:val="nil"/>
              <w:bottom w:val="nil"/>
              <w:right w:val="nil"/>
            </w:tcBorders>
            <w:shd w:val="clear" w:color="auto" w:fill="auto"/>
            <w:vAlign w:val="bottom"/>
          </w:tcPr>
          <w:p w14:paraId="12D6A108" w14:textId="3A41C156"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89,560</w:t>
            </w:r>
            <w:r w:rsidR="0087354A" w:rsidRPr="00C46113">
              <w:rPr>
                <w:rFonts w:cs="Arial"/>
                <w:color w:val="000000" w:themeColor="text1"/>
                <w:kern w:val="0"/>
                <w:sz w:val="18"/>
                <w:szCs w:val="18"/>
                <w:lang w:bidi="lo-LA"/>
              </w:rPr>
              <w:t xml:space="preserve"> </w:t>
            </w:r>
          </w:p>
        </w:tc>
        <w:tc>
          <w:tcPr>
            <w:tcW w:w="1138" w:type="dxa"/>
            <w:tcBorders>
              <w:top w:val="nil"/>
              <w:left w:val="nil"/>
              <w:bottom w:val="nil"/>
              <w:right w:val="nil"/>
            </w:tcBorders>
            <w:shd w:val="clear" w:color="auto" w:fill="auto"/>
            <w:vAlign w:val="bottom"/>
          </w:tcPr>
          <w:p w14:paraId="4EEC58AB"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5C126AC4" w14:textId="0E9AF248"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w:t>
            </w:r>
          </w:p>
        </w:tc>
        <w:tc>
          <w:tcPr>
            <w:tcW w:w="1138" w:type="dxa"/>
            <w:tcBorders>
              <w:top w:val="nil"/>
              <w:left w:val="nil"/>
              <w:bottom w:val="nil"/>
              <w:right w:val="nil"/>
            </w:tcBorders>
            <w:shd w:val="clear" w:color="auto" w:fill="auto"/>
            <w:vAlign w:val="bottom"/>
          </w:tcPr>
          <w:p w14:paraId="4996C874" w14:textId="7EC7DBB3"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134,340</w:t>
            </w:r>
          </w:p>
        </w:tc>
      </w:tr>
      <w:tr w:rsidR="0087354A" w:rsidRPr="00C46113" w14:paraId="36B5C60C" w14:textId="77777777" w:rsidTr="00C46113">
        <w:trPr>
          <w:trHeight w:val="50"/>
        </w:trPr>
        <w:tc>
          <w:tcPr>
            <w:tcW w:w="3989" w:type="dxa"/>
            <w:tcBorders>
              <w:top w:val="nil"/>
              <w:left w:val="nil"/>
              <w:bottom w:val="nil"/>
              <w:right w:val="nil"/>
            </w:tcBorders>
            <w:shd w:val="clear" w:color="auto" w:fill="auto"/>
          </w:tcPr>
          <w:p w14:paraId="44B591F0" w14:textId="77777777" w:rsidR="0087354A" w:rsidRPr="00C46113" w:rsidRDefault="0087354A" w:rsidP="00E04110">
            <w:pPr>
              <w:rPr>
                <w:sz w:val="18"/>
                <w:szCs w:val="18"/>
              </w:rPr>
            </w:pPr>
            <w:r w:rsidRPr="00C46113">
              <w:rPr>
                <w:sz w:val="18"/>
                <w:szCs w:val="18"/>
              </w:rPr>
              <w:t>Саудалық және өзге де кредиторлық берешек</w:t>
            </w:r>
          </w:p>
        </w:tc>
        <w:tc>
          <w:tcPr>
            <w:tcW w:w="998" w:type="dxa"/>
            <w:tcBorders>
              <w:top w:val="nil"/>
              <w:left w:val="nil"/>
              <w:bottom w:val="nil"/>
              <w:right w:val="nil"/>
            </w:tcBorders>
            <w:shd w:val="clear" w:color="auto" w:fill="auto"/>
            <w:vAlign w:val="bottom"/>
          </w:tcPr>
          <w:p w14:paraId="04AC8F1D" w14:textId="05EE6653"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670,279</w:t>
            </w:r>
          </w:p>
        </w:tc>
        <w:tc>
          <w:tcPr>
            <w:tcW w:w="1138" w:type="dxa"/>
            <w:tcBorders>
              <w:top w:val="nil"/>
              <w:left w:val="nil"/>
              <w:bottom w:val="nil"/>
              <w:right w:val="nil"/>
            </w:tcBorders>
            <w:shd w:val="clear" w:color="auto" w:fill="auto"/>
            <w:vAlign w:val="bottom"/>
          </w:tcPr>
          <w:p w14:paraId="6AFB06BA" w14:textId="6A973075"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91,138,118</w:t>
            </w:r>
          </w:p>
        </w:tc>
        <w:tc>
          <w:tcPr>
            <w:tcW w:w="1138" w:type="dxa"/>
            <w:tcBorders>
              <w:top w:val="nil"/>
              <w:left w:val="nil"/>
              <w:bottom w:val="nil"/>
              <w:right w:val="nil"/>
            </w:tcBorders>
            <w:shd w:val="clear" w:color="auto" w:fill="auto"/>
            <w:vAlign w:val="bottom"/>
          </w:tcPr>
          <w:p w14:paraId="3B3DFA71"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53BD980B"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2B7EB36A" w14:textId="54FA13A6"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91,808,397</w:t>
            </w:r>
          </w:p>
        </w:tc>
      </w:tr>
      <w:tr w:rsidR="0087354A" w:rsidRPr="00C46113" w14:paraId="73C32395" w14:textId="77777777" w:rsidTr="00C46113">
        <w:trPr>
          <w:trHeight w:val="50"/>
        </w:trPr>
        <w:tc>
          <w:tcPr>
            <w:tcW w:w="3989" w:type="dxa"/>
            <w:tcBorders>
              <w:top w:val="nil"/>
              <w:left w:val="nil"/>
              <w:bottom w:val="nil"/>
              <w:right w:val="nil"/>
            </w:tcBorders>
            <w:shd w:val="clear" w:color="auto" w:fill="auto"/>
            <w:vAlign w:val="bottom"/>
          </w:tcPr>
          <w:p w14:paraId="767B7A58"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998" w:type="dxa"/>
            <w:tcBorders>
              <w:top w:val="single" w:sz="6" w:space="0" w:color="auto"/>
              <w:left w:val="nil"/>
              <w:bottom w:val="single" w:sz="6" w:space="0" w:color="auto"/>
              <w:right w:val="nil"/>
            </w:tcBorders>
            <w:shd w:val="clear" w:color="auto" w:fill="auto"/>
            <w:vAlign w:val="bottom"/>
          </w:tcPr>
          <w:p w14:paraId="7A1186D0" w14:textId="50312D92"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E1D33" w:rsidRPr="00C46113">
              <w:rPr>
                <w:b/>
                <w:sz w:val="18"/>
                <w:szCs w:val="18"/>
              </w:rPr>
              <w:t>1,414,917</w:t>
            </w:r>
          </w:p>
        </w:tc>
        <w:tc>
          <w:tcPr>
            <w:tcW w:w="1138" w:type="dxa"/>
            <w:tcBorders>
              <w:top w:val="single" w:sz="6" w:space="0" w:color="auto"/>
              <w:left w:val="nil"/>
              <w:bottom w:val="single" w:sz="6" w:space="0" w:color="auto"/>
              <w:right w:val="nil"/>
            </w:tcBorders>
            <w:shd w:val="clear" w:color="auto" w:fill="auto"/>
            <w:vAlign w:val="bottom"/>
          </w:tcPr>
          <w:p w14:paraId="0D6DDBB7" w14:textId="14BF2C9F" w:rsidR="0087354A" w:rsidRPr="00C46113" w:rsidRDefault="00EE1D3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b/>
                <w:sz w:val="18"/>
                <w:szCs w:val="18"/>
              </w:rPr>
              <w:t>123,433,777</w:t>
            </w:r>
          </w:p>
        </w:tc>
        <w:tc>
          <w:tcPr>
            <w:tcW w:w="1138" w:type="dxa"/>
            <w:tcBorders>
              <w:top w:val="single" w:sz="6" w:space="0" w:color="auto"/>
              <w:left w:val="nil"/>
              <w:bottom w:val="single" w:sz="6" w:space="0" w:color="auto"/>
              <w:right w:val="nil"/>
            </w:tcBorders>
            <w:shd w:val="clear" w:color="auto" w:fill="auto"/>
            <w:vAlign w:val="bottom"/>
          </w:tcPr>
          <w:p w14:paraId="4A92C296" w14:textId="67F6C3AB" w:rsidR="0087354A" w:rsidRPr="00C46113" w:rsidRDefault="00EE1D3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b/>
                <w:sz w:val="18"/>
                <w:szCs w:val="18"/>
              </w:rPr>
              <w:t>13,753,306</w:t>
            </w:r>
          </w:p>
        </w:tc>
        <w:tc>
          <w:tcPr>
            <w:tcW w:w="1138" w:type="dxa"/>
            <w:tcBorders>
              <w:top w:val="single" w:sz="6" w:space="0" w:color="auto"/>
              <w:left w:val="nil"/>
              <w:bottom w:val="single" w:sz="6" w:space="0" w:color="auto"/>
              <w:right w:val="nil"/>
            </w:tcBorders>
            <w:shd w:val="clear" w:color="auto" w:fill="auto"/>
            <w:vAlign w:val="bottom"/>
          </w:tcPr>
          <w:p w14:paraId="7B3FDCCA" w14:textId="612F957B"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E1D33" w:rsidRPr="00C46113">
              <w:rPr>
                <w:b/>
                <w:sz w:val="18"/>
                <w:szCs w:val="18"/>
              </w:rPr>
              <w:t>15,188,545</w:t>
            </w:r>
          </w:p>
        </w:tc>
        <w:tc>
          <w:tcPr>
            <w:tcW w:w="1138" w:type="dxa"/>
            <w:tcBorders>
              <w:top w:val="single" w:sz="6" w:space="0" w:color="auto"/>
              <w:left w:val="nil"/>
              <w:bottom w:val="single" w:sz="6" w:space="0" w:color="auto"/>
              <w:right w:val="nil"/>
            </w:tcBorders>
            <w:shd w:val="clear" w:color="auto" w:fill="auto"/>
            <w:vAlign w:val="bottom"/>
          </w:tcPr>
          <w:p w14:paraId="5C062B97" w14:textId="2F2238D1"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E1D33" w:rsidRPr="00C46113">
              <w:rPr>
                <w:b/>
                <w:sz w:val="18"/>
                <w:szCs w:val="18"/>
              </w:rPr>
              <w:t>153,790,545</w:t>
            </w:r>
          </w:p>
        </w:tc>
      </w:tr>
      <w:tr w:rsidR="0087354A" w:rsidRPr="00C46113" w14:paraId="2DC0E6AC" w14:textId="77777777" w:rsidTr="00C46113">
        <w:trPr>
          <w:trHeight w:val="50"/>
        </w:trPr>
        <w:tc>
          <w:tcPr>
            <w:tcW w:w="3989" w:type="dxa"/>
            <w:tcBorders>
              <w:top w:val="nil"/>
              <w:left w:val="nil"/>
              <w:bottom w:val="nil"/>
              <w:right w:val="nil"/>
            </w:tcBorders>
            <w:shd w:val="clear" w:color="auto" w:fill="auto"/>
            <w:vAlign w:val="bottom"/>
          </w:tcPr>
          <w:p w14:paraId="20390244" w14:textId="54D58C21" w:rsidR="0087354A" w:rsidRPr="00C46113" w:rsidRDefault="00EE1D33"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sidRPr="00C46113">
              <w:rPr>
                <w:rFonts w:cs="Arial"/>
                <w:b/>
                <w:bCs/>
                <w:color w:val="000000" w:themeColor="text1"/>
                <w:kern w:val="0"/>
                <w:sz w:val="18"/>
                <w:szCs w:val="18"/>
                <w:lang w:bidi="lo-LA"/>
              </w:rPr>
              <w:t>2022</w:t>
            </w:r>
          </w:p>
        </w:tc>
        <w:tc>
          <w:tcPr>
            <w:tcW w:w="998" w:type="dxa"/>
            <w:tcBorders>
              <w:top w:val="nil"/>
              <w:left w:val="nil"/>
              <w:bottom w:val="nil"/>
              <w:right w:val="nil"/>
            </w:tcBorders>
            <w:shd w:val="clear" w:color="auto" w:fill="auto"/>
            <w:vAlign w:val="bottom"/>
          </w:tcPr>
          <w:p w14:paraId="4618BD59" w14:textId="77777777"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8" w:type="dxa"/>
            <w:tcBorders>
              <w:top w:val="nil"/>
              <w:left w:val="nil"/>
              <w:bottom w:val="nil"/>
              <w:right w:val="nil"/>
            </w:tcBorders>
            <w:shd w:val="clear" w:color="auto" w:fill="auto"/>
            <w:vAlign w:val="bottom"/>
          </w:tcPr>
          <w:p w14:paraId="3E24E695" w14:textId="77777777"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8" w:type="dxa"/>
            <w:tcBorders>
              <w:top w:val="nil"/>
              <w:left w:val="nil"/>
              <w:bottom w:val="nil"/>
              <w:right w:val="nil"/>
            </w:tcBorders>
            <w:shd w:val="clear" w:color="auto" w:fill="auto"/>
          </w:tcPr>
          <w:p w14:paraId="28AEC782" w14:textId="77777777"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8" w:type="dxa"/>
            <w:tcBorders>
              <w:top w:val="nil"/>
              <w:left w:val="nil"/>
              <w:bottom w:val="nil"/>
              <w:right w:val="nil"/>
            </w:tcBorders>
            <w:shd w:val="clear" w:color="auto" w:fill="auto"/>
            <w:vAlign w:val="bottom"/>
          </w:tcPr>
          <w:p w14:paraId="542896D9" w14:textId="77777777"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8" w:type="dxa"/>
            <w:tcBorders>
              <w:top w:val="nil"/>
              <w:left w:val="nil"/>
              <w:bottom w:val="nil"/>
              <w:right w:val="nil"/>
            </w:tcBorders>
            <w:shd w:val="clear" w:color="auto" w:fill="auto"/>
            <w:vAlign w:val="bottom"/>
          </w:tcPr>
          <w:p w14:paraId="342FEDC1" w14:textId="77777777"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r>
      <w:tr w:rsidR="0087354A" w:rsidRPr="00C46113" w14:paraId="3D6E0A3A" w14:textId="77777777" w:rsidTr="00C46113">
        <w:trPr>
          <w:trHeight w:val="50"/>
        </w:trPr>
        <w:tc>
          <w:tcPr>
            <w:tcW w:w="3989" w:type="dxa"/>
            <w:tcBorders>
              <w:top w:val="nil"/>
              <w:left w:val="nil"/>
              <w:bottom w:val="nil"/>
              <w:right w:val="nil"/>
            </w:tcBorders>
            <w:shd w:val="clear" w:color="auto" w:fill="auto"/>
            <w:vAlign w:val="bottom"/>
          </w:tcPr>
          <w:p w14:paraId="5C5E1AFE" w14:textId="77777777"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r w:rsidRPr="00C46113">
              <w:rPr>
                <w:rFonts w:cs="Arial"/>
                <w:color w:val="000000" w:themeColor="text1"/>
                <w:kern w:val="0"/>
                <w:sz w:val="18"/>
                <w:szCs w:val="18"/>
                <w:lang w:val="kk-KZ" w:bidi="lo-LA"/>
              </w:rPr>
              <w:t>Қарыздар</w:t>
            </w:r>
          </w:p>
        </w:tc>
        <w:tc>
          <w:tcPr>
            <w:tcW w:w="998" w:type="dxa"/>
            <w:tcBorders>
              <w:top w:val="nil"/>
              <w:left w:val="nil"/>
              <w:bottom w:val="nil"/>
              <w:right w:val="nil"/>
            </w:tcBorders>
            <w:shd w:val="clear" w:color="auto" w:fill="auto"/>
            <w:vAlign w:val="bottom"/>
          </w:tcPr>
          <w:p w14:paraId="213E5931"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6FF07B40" w14:textId="6C3BDD2D"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24,582,648</w:t>
            </w:r>
          </w:p>
        </w:tc>
        <w:tc>
          <w:tcPr>
            <w:tcW w:w="1138" w:type="dxa"/>
            <w:tcBorders>
              <w:top w:val="nil"/>
              <w:left w:val="nil"/>
              <w:bottom w:val="nil"/>
              <w:right w:val="nil"/>
            </w:tcBorders>
            <w:shd w:val="clear" w:color="auto" w:fill="auto"/>
            <w:vAlign w:val="bottom"/>
          </w:tcPr>
          <w:p w14:paraId="77B526E8" w14:textId="765DE232"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9,434,456</w:t>
            </w:r>
          </w:p>
        </w:tc>
        <w:tc>
          <w:tcPr>
            <w:tcW w:w="1138" w:type="dxa"/>
            <w:tcBorders>
              <w:top w:val="nil"/>
              <w:left w:val="nil"/>
              <w:bottom w:val="nil"/>
              <w:right w:val="nil"/>
            </w:tcBorders>
            <w:shd w:val="clear" w:color="auto" w:fill="auto"/>
            <w:vAlign w:val="bottom"/>
          </w:tcPr>
          <w:p w14:paraId="7BA27868" w14:textId="1555E951"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970,513</w:t>
            </w:r>
          </w:p>
        </w:tc>
        <w:tc>
          <w:tcPr>
            <w:tcW w:w="1138" w:type="dxa"/>
            <w:tcBorders>
              <w:top w:val="nil"/>
              <w:left w:val="nil"/>
              <w:bottom w:val="nil"/>
              <w:right w:val="nil"/>
            </w:tcBorders>
            <w:shd w:val="clear" w:color="auto" w:fill="auto"/>
            <w:vAlign w:val="bottom"/>
          </w:tcPr>
          <w:p w14:paraId="22F21DCD" w14:textId="5F84C90B"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34,987,617</w:t>
            </w:r>
          </w:p>
        </w:tc>
      </w:tr>
      <w:tr w:rsidR="0087354A" w:rsidRPr="00C46113" w14:paraId="7C701893" w14:textId="77777777" w:rsidTr="00C46113">
        <w:trPr>
          <w:trHeight w:val="50"/>
        </w:trPr>
        <w:tc>
          <w:tcPr>
            <w:tcW w:w="3989" w:type="dxa"/>
            <w:tcBorders>
              <w:top w:val="nil"/>
              <w:left w:val="nil"/>
              <w:bottom w:val="nil"/>
              <w:right w:val="nil"/>
            </w:tcBorders>
            <w:shd w:val="clear" w:color="auto" w:fill="auto"/>
          </w:tcPr>
          <w:p w14:paraId="418B3B39" w14:textId="77777777" w:rsidR="0087354A" w:rsidRPr="00C46113" w:rsidRDefault="0087354A" w:rsidP="00E04110">
            <w:pPr>
              <w:rPr>
                <w:sz w:val="18"/>
                <w:szCs w:val="18"/>
              </w:rPr>
            </w:pPr>
            <w:r w:rsidRPr="00C46113">
              <w:rPr>
                <w:sz w:val="18"/>
                <w:szCs w:val="18"/>
              </w:rPr>
              <w:t>Төлеуге арналған дивидендтер</w:t>
            </w:r>
          </w:p>
        </w:tc>
        <w:tc>
          <w:tcPr>
            <w:tcW w:w="998" w:type="dxa"/>
            <w:tcBorders>
              <w:top w:val="nil"/>
              <w:left w:val="nil"/>
              <w:bottom w:val="nil"/>
              <w:right w:val="nil"/>
            </w:tcBorders>
            <w:shd w:val="clear" w:color="auto" w:fill="auto"/>
            <w:vAlign w:val="bottom"/>
          </w:tcPr>
          <w:p w14:paraId="156BBF9E" w14:textId="32B0DF3C" w:rsidR="0087354A" w:rsidRPr="00C46113" w:rsidRDefault="0098629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546,819</w:t>
            </w:r>
          </w:p>
        </w:tc>
        <w:tc>
          <w:tcPr>
            <w:tcW w:w="1138" w:type="dxa"/>
            <w:tcBorders>
              <w:top w:val="nil"/>
              <w:left w:val="nil"/>
              <w:bottom w:val="nil"/>
              <w:right w:val="nil"/>
            </w:tcBorders>
            <w:shd w:val="clear" w:color="auto" w:fill="auto"/>
            <w:vAlign w:val="bottom"/>
          </w:tcPr>
          <w:p w14:paraId="61A2D5EE"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3EF5FAE1"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7DA66765" w14:textId="77777777"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 </w:t>
            </w:r>
          </w:p>
        </w:tc>
        <w:tc>
          <w:tcPr>
            <w:tcW w:w="1138" w:type="dxa"/>
            <w:tcBorders>
              <w:top w:val="nil"/>
              <w:left w:val="nil"/>
              <w:bottom w:val="nil"/>
              <w:right w:val="nil"/>
            </w:tcBorders>
            <w:shd w:val="clear" w:color="auto" w:fill="auto"/>
            <w:vAlign w:val="bottom"/>
          </w:tcPr>
          <w:p w14:paraId="73D98FD7" w14:textId="0123553F"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546,819</w:t>
            </w:r>
          </w:p>
        </w:tc>
      </w:tr>
      <w:tr w:rsidR="0087354A" w:rsidRPr="00C46113" w14:paraId="7B408FD6" w14:textId="77777777" w:rsidTr="00C46113">
        <w:trPr>
          <w:trHeight w:val="50"/>
        </w:trPr>
        <w:tc>
          <w:tcPr>
            <w:tcW w:w="3989" w:type="dxa"/>
            <w:tcBorders>
              <w:top w:val="nil"/>
              <w:left w:val="nil"/>
              <w:bottom w:val="nil"/>
              <w:right w:val="nil"/>
            </w:tcBorders>
            <w:shd w:val="clear" w:color="auto" w:fill="auto"/>
          </w:tcPr>
          <w:p w14:paraId="736BA7C6" w14:textId="77777777" w:rsidR="0087354A" w:rsidRPr="00C46113" w:rsidRDefault="0087354A" w:rsidP="00E04110">
            <w:pPr>
              <w:rPr>
                <w:sz w:val="18"/>
                <w:szCs w:val="18"/>
              </w:rPr>
            </w:pPr>
            <w:r w:rsidRPr="00C46113">
              <w:rPr>
                <w:sz w:val="18"/>
                <w:szCs w:val="18"/>
              </w:rPr>
              <w:t>Провизиялар</w:t>
            </w:r>
          </w:p>
        </w:tc>
        <w:tc>
          <w:tcPr>
            <w:tcW w:w="998" w:type="dxa"/>
            <w:tcBorders>
              <w:top w:val="nil"/>
              <w:left w:val="nil"/>
              <w:bottom w:val="nil"/>
              <w:right w:val="nil"/>
            </w:tcBorders>
            <w:shd w:val="clear" w:color="auto" w:fill="auto"/>
            <w:vAlign w:val="bottom"/>
          </w:tcPr>
          <w:p w14:paraId="0410582F" w14:textId="72DB9C0B"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highlight w:val="yellow"/>
                <w:lang w:bidi="lo-LA"/>
              </w:rPr>
            </w:pPr>
            <w:r w:rsidRPr="00C46113">
              <w:rPr>
                <w:rFonts w:cs="Arial"/>
                <w:color w:val="000000" w:themeColor="text1"/>
                <w:kern w:val="0"/>
                <w:sz w:val="18"/>
                <w:szCs w:val="18"/>
                <w:lang w:bidi="lo-LA"/>
              </w:rPr>
              <w:t xml:space="preserve"> </w:t>
            </w:r>
            <w:r w:rsidR="0098629A" w:rsidRPr="00C46113">
              <w:rPr>
                <w:rFonts w:cs="Arial"/>
                <w:color w:val="000000" w:themeColor="text1"/>
                <w:kern w:val="0"/>
                <w:sz w:val="18"/>
                <w:szCs w:val="18"/>
                <w:lang w:bidi="lo-LA"/>
              </w:rPr>
              <w:t xml:space="preserve"> –</w:t>
            </w:r>
          </w:p>
        </w:tc>
        <w:tc>
          <w:tcPr>
            <w:tcW w:w="1138" w:type="dxa"/>
            <w:tcBorders>
              <w:top w:val="nil"/>
              <w:left w:val="nil"/>
              <w:bottom w:val="nil"/>
              <w:right w:val="nil"/>
            </w:tcBorders>
            <w:shd w:val="clear" w:color="auto" w:fill="auto"/>
            <w:vAlign w:val="bottom"/>
          </w:tcPr>
          <w:p w14:paraId="0213C34B" w14:textId="64892764"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highlight w:val="yellow"/>
                <w:lang w:bidi="lo-LA"/>
              </w:rPr>
            </w:pPr>
            <w:r w:rsidRPr="00C46113">
              <w:rPr>
                <w:rFonts w:cs="Arial"/>
                <w:color w:val="000000" w:themeColor="text1"/>
                <w:kern w:val="0"/>
                <w:sz w:val="18"/>
                <w:szCs w:val="18"/>
                <w:lang w:bidi="lo-LA"/>
              </w:rPr>
              <w:t xml:space="preserve"> </w:t>
            </w:r>
            <w:r w:rsidR="00EE1D33" w:rsidRPr="00C46113">
              <w:rPr>
                <w:sz w:val="18"/>
                <w:szCs w:val="18"/>
              </w:rPr>
              <w:t>29,644</w:t>
            </w:r>
          </w:p>
        </w:tc>
        <w:tc>
          <w:tcPr>
            <w:tcW w:w="1138" w:type="dxa"/>
            <w:tcBorders>
              <w:top w:val="nil"/>
              <w:left w:val="nil"/>
              <w:bottom w:val="nil"/>
              <w:right w:val="nil"/>
            </w:tcBorders>
            <w:shd w:val="clear" w:color="auto" w:fill="auto"/>
            <w:vAlign w:val="bottom"/>
          </w:tcPr>
          <w:p w14:paraId="4B37BAE9" w14:textId="29452001"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highlight w:val="yellow"/>
                <w:lang w:bidi="lo-LA"/>
              </w:rPr>
            </w:pPr>
            <w:r w:rsidRPr="00C46113">
              <w:rPr>
                <w:sz w:val="18"/>
                <w:szCs w:val="18"/>
              </w:rPr>
              <w:t>935,156</w:t>
            </w:r>
          </w:p>
        </w:tc>
        <w:tc>
          <w:tcPr>
            <w:tcW w:w="1138" w:type="dxa"/>
            <w:tcBorders>
              <w:top w:val="nil"/>
              <w:left w:val="nil"/>
              <w:bottom w:val="nil"/>
              <w:right w:val="nil"/>
            </w:tcBorders>
            <w:shd w:val="clear" w:color="auto" w:fill="auto"/>
            <w:vAlign w:val="bottom"/>
          </w:tcPr>
          <w:p w14:paraId="340A4BFF" w14:textId="04F37479"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3,616,942</w:t>
            </w:r>
          </w:p>
        </w:tc>
        <w:tc>
          <w:tcPr>
            <w:tcW w:w="1138" w:type="dxa"/>
            <w:tcBorders>
              <w:top w:val="nil"/>
              <w:left w:val="nil"/>
              <w:bottom w:val="nil"/>
              <w:right w:val="nil"/>
            </w:tcBorders>
            <w:shd w:val="clear" w:color="auto" w:fill="auto"/>
            <w:vAlign w:val="bottom"/>
          </w:tcPr>
          <w:p w14:paraId="0A124DD5" w14:textId="4B1F0432"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4,581,742</w:t>
            </w:r>
          </w:p>
        </w:tc>
      </w:tr>
      <w:tr w:rsidR="0087354A" w:rsidRPr="00C46113" w14:paraId="55130AE0" w14:textId="77777777" w:rsidTr="00C46113">
        <w:trPr>
          <w:trHeight w:val="50"/>
        </w:trPr>
        <w:tc>
          <w:tcPr>
            <w:tcW w:w="3989" w:type="dxa"/>
            <w:tcBorders>
              <w:top w:val="nil"/>
              <w:left w:val="nil"/>
              <w:bottom w:val="nil"/>
              <w:right w:val="nil"/>
            </w:tcBorders>
            <w:shd w:val="clear" w:color="auto" w:fill="auto"/>
          </w:tcPr>
          <w:p w14:paraId="76DAEC11" w14:textId="77777777" w:rsidR="0087354A" w:rsidRPr="00C46113" w:rsidRDefault="0087354A" w:rsidP="00E04110">
            <w:pPr>
              <w:rPr>
                <w:sz w:val="18"/>
                <w:szCs w:val="18"/>
              </w:rPr>
            </w:pPr>
            <w:r w:rsidRPr="00C46113">
              <w:rPr>
                <w:sz w:val="18"/>
                <w:szCs w:val="18"/>
              </w:rPr>
              <w:t>Жалдау міндеттемелері</w:t>
            </w:r>
          </w:p>
        </w:tc>
        <w:tc>
          <w:tcPr>
            <w:tcW w:w="998" w:type="dxa"/>
            <w:tcBorders>
              <w:top w:val="nil"/>
              <w:left w:val="nil"/>
              <w:bottom w:val="nil"/>
              <w:right w:val="nil"/>
            </w:tcBorders>
            <w:shd w:val="clear" w:color="auto" w:fill="auto"/>
            <w:vAlign w:val="bottom"/>
          </w:tcPr>
          <w:p w14:paraId="479F3499" w14:textId="4218358A"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12,438</w:t>
            </w:r>
            <w:r w:rsidR="0087354A" w:rsidRPr="00C46113">
              <w:rPr>
                <w:rFonts w:cs="Arial"/>
                <w:color w:val="000000" w:themeColor="text1"/>
                <w:kern w:val="0"/>
                <w:sz w:val="18"/>
                <w:szCs w:val="18"/>
                <w:lang w:bidi="lo-LA"/>
              </w:rPr>
              <w:t xml:space="preserve"> </w:t>
            </w:r>
          </w:p>
        </w:tc>
        <w:tc>
          <w:tcPr>
            <w:tcW w:w="1138" w:type="dxa"/>
            <w:tcBorders>
              <w:top w:val="nil"/>
              <w:left w:val="nil"/>
              <w:bottom w:val="nil"/>
              <w:right w:val="nil"/>
            </w:tcBorders>
            <w:shd w:val="clear" w:color="auto" w:fill="auto"/>
            <w:vAlign w:val="bottom"/>
          </w:tcPr>
          <w:p w14:paraId="41B1A521" w14:textId="1B05828D"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44,361</w:t>
            </w:r>
            <w:r w:rsidR="0087354A" w:rsidRPr="00C46113">
              <w:rPr>
                <w:rFonts w:cs="Arial"/>
                <w:color w:val="000000" w:themeColor="text1"/>
                <w:kern w:val="0"/>
                <w:sz w:val="18"/>
                <w:szCs w:val="18"/>
                <w:lang w:bidi="lo-LA"/>
              </w:rPr>
              <w:t xml:space="preserve"> </w:t>
            </w:r>
          </w:p>
        </w:tc>
        <w:tc>
          <w:tcPr>
            <w:tcW w:w="1138" w:type="dxa"/>
            <w:tcBorders>
              <w:top w:val="nil"/>
              <w:left w:val="nil"/>
              <w:bottom w:val="nil"/>
              <w:right w:val="nil"/>
            </w:tcBorders>
            <w:shd w:val="clear" w:color="auto" w:fill="auto"/>
            <w:vAlign w:val="bottom"/>
          </w:tcPr>
          <w:p w14:paraId="5718AAC5" w14:textId="6EAD8B67"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165,327</w:t>
            </w:r>
          </w:p>
        </w:tc>
        <w:tc>
          <w:tcPr>
            <w:tcW w:w="1138" w:type="dxa"/>
            <w:tcBorders>
              <w:top w:val="nil"/>
              <w:left w:val="nil"/>
              <w:bottom w:val="nil"/>
              <w:right w:val="nil"/>
            </w:tcBorders>
            <w:shd w:val="clear" w:color="auto" w:fill="auto"/>
            <w:vAlign w:val="bottom"/>
          </w:tcPr>
          <w:p w14:paraId="685C21DA" w14:textId="7D570DB4"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w:t>
            </w:r>
          </w:p>
        </w:tc>
        <w:tc>
          <w:tcPr>
            <w:tcW w:w="1138" w:type="dxa"/>
            <w:tcBorders>
              <w:top w:val="nil"/>
              <w:left w:val="nil"/>
              <w:bottom w:val="nil"/>
              <w:right w:val="nil"/>
            </w:tcBorders>
            <w:shd w:val="clear" w:color="auto" w:fill="auto"/>
            <w:vAlign w:val="bottom"/>
          </w:tcPr>
          <w:p w14:paraId="318BA3AE" w14:textId="20F4522E"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222,126</w:t>
            </w:r>
          </w:p>
        </w:tc>
      </w:tr>
      <w:tr w:rsidR="0087354A" w:rsidRPr="00C46113" w14:paraId="41D5995A" w14:textId="77777777" w:rsidTr="00C46113">
        <w:trPr>
          <w:trHeight w:val="50"/>
        </w:trPr>
        <w:tc>
          <w:tcPr>
            <w:tcW w:w="3989" w:type="dxa"/>
            <w:tcBorders>
              <w:top w:val="nil"/>
              <w:left w:val="nil"/>
              <w:bottom w:val="nil"/>
              <w:right w:val="nil"/>
            </w:tcBorders>
            <w:shd w:val="clear" w:color="auto" w:fill="auto"/>
          </w:tcPr>
          <w:p w14:paraId="569503D9" w14:textId="77777777" w:rsidR="0087354A" w:rsidRPr="00C46113" w:rsidRDefault="0087354A" w:rsidP="00E04110">
            <w:pPr>
              <w:rPr>
                <w:sz w:val="18"/>
                <w:szCs w:val="18"/>
              </w:rPr>
            </w:pPr>
            <w:r w:rsidRPr="00C46113">
              <w:rPr>
                <w:sz w:val="18"/>
                <w:szCs w:val="18"/>
              </w:rPr>
              <w:t>Саудалық және өзге де кредиторлық берешек</w:t>
            </w:r>
          </w:p>
        </w:tc>
        <w:tc>
          <w:tcPr>
            <w:tcW w:w="998" w:type="dxa"/>
            <w:tcBorders>
              <w:top w:val="nil"/>
              <w:left w:val="nil"/>
              <w:bottom w:val="nil"/>
              <w:right w:val="nil"/>
            </w:tcBorders>
            <w:shd w:val="clear" w:color="auto" w:fill="auto"/>
            <w:vAlign w:val="bottom"/>
          </w:tcPr>
          <w:p w14:paraId="2DC178D2" w14:textId="77508BF8"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1,393,186</w:t>
            </w:r>
          </w:p>
        </w:tc>
        <w:tc>
          <w:tcPr>
            <w:tcW w:w="1138" w:type="dxa"/>
            <w:tcBorders>
              <w:top w:val="nil"/>
              <w:left w:val="nil"/>
              <w:bottom w:val="nil"/>
              <w:right w:val="nil"/>
            </w:tcBorders>
            <w:shd w:val="clear" w:color="auto" w:fill="auto"/>
            <w:vAlign w:val="bottom"/>
          </w:tcPr>
          <w:p w14:paraId="7244D3B9" w14:textId="33588054"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79,028,337</w:t>
            </w:r>
          </w:p>
        </w:tc>
        <w:tc>
          <w:tcPr>
            <w:tcW w:w="1138" w:type="dxa"/>
            <w:tcBorders>
              <w:top w:val="nil"/>
              <w:left w:val="nil"/>
              <w:bottom w:val="nil"/>
              <w:right w:val="nil"/>
            </w:tcBorders>
            <w:shd w:val="clear" w:color="auto" w:fill="auto"/>
            <w:vAlign w:val="bottom"/>
          </w:tcPr>
          <w:p w14:paraId="557B4C54" w14:textId="079213F1"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rFonts w:cs="Arial"/>
                <w:color w:val="000000" w:themeColor="text1"/>
                <w:kern w:val="0"/>
                <w:sz w:val="18"/>
                <w:szCs w:val="18"/>
                <w:lang w:bidi="lo-LA"/>
              </w:rPr>
              <w:t xml:space="preserve"> </w:t>
            </w:r>
            <w:r w:rsidR="00EE1D33" w:rsidRPr="00C46113">
              <w:rPr>
                <w:sz w:val="18"/>
                <w:szCs w:val="18"/>
              </w:rPr>
              <w:t>–</w:t>
            </w:r>
          </w:p>
        </w:tc>
        <w:tc>
          <w:tcPr>
            <w:tcW w:w="1138" w:type="dxa"/>
            <w:tcBorders>
              <w:top w:val="nil"/>
              <w:left w:val="nil"/>
              <w:bottom w:val="nil"/>
              <w:right w:val="nil"/>
            </w:tcBorders>
            <w:shd w:val="clear" w:color="auto" w:fill="auto"/>
            <w:vAlign w:val="bottom"/>
          </w:tcPr>
          <w:p w14:paraId="762C108C" w14:textId="348FD34C" w:rsidR="0087354A" w:rsidRPr="00C46113" w:rsidRDefault="00EE1D3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sz w:val="18"/>
                <w:szCs w:val="18"/>
              </w:rPr>
              <w:t>–</w:t>
            </w:r>
          </w:p>
        </w:tc>
        <w:tc>
          <w:tcPr>
            <w:tcW w:w="1138" w:type="dxa"/>
            <w:tcBorders>
              <w:top w:val="nil"/>
              <w:left w:val="nil"/>
              <w:bottom w:val="nil"/>
              <w:right w:val="nil"/>
            </w:tcBorders>
            <w:shd w:val="clear" w:color="auto" w:fill="auto"/>
            <w:vAlign w:val="bottom"/>
          </w:tcPr>
          <w:p w14:paraId="1383C97E" w14:textId="274F281A" w:rsidR="0087354A" w:rsidRPr="00C4611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C46113">
              <w:rPr>
                <w:rFonts w:cs="Arial"/>
                <w:color w:val="000000" w:themeColor="text1"/>
                <w:kern w:val="0"/>
                <w:sz w:val="18"/>
                <w:szCs w:val="18"/>
                <w:lang w:bidi="lo-LA"/>
              </w:rPr>
              <w:t xml:space="preserve"> </w:t>
            </w:r>
            <w:r w:rsidR="00EE1D33" w:rsidRPr="00C46113">
              <w:rPr>
                <w:sz w:val="18"/>
                <w:szCs w:val="18"/>
              </w:rPr>
              <w:t>80,421,523</w:t>
            </w:r>
          </w:p>
        </w:tc>
      </w:tr>
      <w:tr w:rsidR="0087354A" w:rsidRPr="00C46113" w14:paraId="7499E377" w14:textId="77777777" w:rsidTr="00C46113">
        <w:trPr>
          <w:trHeight w:val="50"/>
        </w:trPr>
        <w:tc>
          <w:tcPr>
            <w:tcW w:w="3989" w:type="dxa"/>
            <w:tcBorders>
              <w:top w:val="nil"/>
              <w:left w:val="nil"/>
              <w:bottom w:val="nil"/>
              <w:right w:val="nil"/>
            </w:tcBorders>
            <w:shd w:val="clear" w:color="auto" w:fill="auto"/>
            <w:vAlign w:val="bottom"/>
          </w:tcPr>
          <w:p w14:paraId="3A68DC79" w14:textId="4251DE3E" w:rsidR="0087354A" w:rsidRPr="00C46113"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998" w:type="dxa"/>
            <w:tcBorders>
              <w:top w:val="single" w:sz="6" w:space="0" w:color="auto"/>
              <w:left w:val="nil"/>
              <w:bottom w:val="single" w:sz="6" w:space="0" w:color="auto"/>
              <w:right w:val="nil"/>
            </w:tcBorders>
            <w:shd w:val="clear" w:color="auto" w:fill="auto"/>
            <w:vAlign w:val="bottom"/>
          </w:tcPr>
          <w:p w14:paraId="63DEF26F" w14:textId="00A86306" w:rsidR="0087354A" w:rsidRPr="00C46113" w:rsidRDefault="00EE1D33"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b/>
                <w:sz w:val="18"/>
                <w:szCs w:val="18"/>
              </w:rPr>
              <w:t>1,952,443</w:t>
            </w:r>
          </w:p>
        </w:tc>
        <w:tc>
          <w:tcPr>
            <w:tcW w:w="1138" w:type="dxa"/>
            <w:tcBorders>
              <w:top w:val="single" w:sz="6" w:space="0" w:color="auto"/>
              <w:left w:val="nil"/>
              <w:bottom w:val="single" w:sz="6" w:space="0" w:color="auto"/>
              <w:right w:val="nil"/>
            </w:tcBorders>
            <w:shd w:val="clear" w:color="auto" w:fill="auto"/>
            <w:vAlign w:val="bottom"/>
          </w:tcPr>
          <w:p w14:paraId="7B077C6A" w14:textId="7A862853"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E1D33" w:rsidRPr="00C46113">
              <w:rPr>
                <w:b/>
                <w:sz w:val="18"/>
                <w:szCs w:val="18"/>
              </w:rPr>
              <w:t>103,684,990</w:t>
            </w:r>
          </w:p>
        </w:tc>
        <w:tc>
          <w:tcPr>
            <w:tcW w:w="1138" w:type="dxa"/>
            <w:tcBorders>
              <w:top w:val="single" w:sz="6" w:space="0" w:color="auto"/>
              <w:left w:val="nil"/>
              <w:bottom w:val="single" w:sz="6" w:space="0" w:color="auto"/>
              <w:right w:val="nil"/>
            </w:tcBorders>
            <w:shd w:val="clear" w:color="auto" w:fill="auto"/>
            <w:vAlign w:val="bottom"/>
          </w:tcPr>
          <w:p w14:paraId="693CE485" w14:textId="070337A7"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E1D33" w:rsidRPr="00C46113">
              <w:rPr>
                <w:b/>
                <w:sz w:val="18"/>
                <w:szCs w:val="18"/>
              </w:rPr>
              <w:t>10,534,939</w:t>
            </w:r>
          </w:p>
        </w:tc>
        <w:tc>
          <w:tcPr>
            <w:tcW w:w="1138" w:type="dxa"/>
            <w:tcBorders>
              <w:top w:val="single" w:sz="6" w:space="0" w:color="auto"/>
              <w:left w:val="nil"/>
              <w:bottom w:val="single" w:sz="6" w:space="0" w:color="auto"/>
              <w:right w:val="nil"/>
            </w:tcBorders>
            <w:shd w:val="clear" w:color="auto" w:fill="auto"/>
            <w:vAlign w:val="bottom"/>
          </w:tcPr>
          <w:p w14:paraId="60179F73" w14:textId="50D26853" w:rsidR="0087354A" w:rsidRPr="00C46113"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rFonts w:cs="Arial"/>
                <w:b/>
                <w:bCs/>
                <w:color w:val="000000" w:themeColor="text1"/>
                <w:kern w:val="0"/>
                <w:sz w:val="18"/>
                <w:szCs w:val="18"/>
                <w:lang w:bidi="lo-LA"/>
              </w:rPr>
              <w:t xml:space="preserve"> </w:t>
            </w:r>
            <w:r w:rsidR="00EE1D33" w:rsidRPr="00C46113">
              <w:rPr>
                <w:b/>
                <w:sz w:val="18"/>
                <w:szCs w:val="18"/>
              </w:rPr>
              <w:t>4,587,455</w:t>
            </w:r>
          </w:p>
        </w:tc>
        <w:tc>
          <w:tcPr>
            <w:tcW w:w="1138" w:type="dxa"/>
            <w:tcBorders>
              <w:top w:val="single" w:sz="6" w:space="0" w:color="auto"/>
              <w:left w:val="nil"/>
              <w:bottom w:val="single" w:sz="6" w:space="0" w:color="auto"/>
              <w:right w:val="nil"/>
            </w:tcBorders>
            <w:shd w:val="clear" w:color="auto" w:fill="auto"/>
            <w:vAlign w:val="bottom"/>
          </w:tcPr>
          <w:p w14:paraId="054CF684" w14:textId="10BAD28E" w:rsidR="0087354A" w:rsidRPr="00C46113" w:rsidRDefault="00AF142B"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C46113">
              <w:rPr>
                <w:b/>
                <w:sz w:val="18"/>
                <w:szCs w:val="18"/>
              </w:rPr>
              <w:t>120,759,827</w:t>
            </w:r>
          </w:p>
        </w:tc>
      </w:tr>
      <w:tr w:rsidR="00C46113" w:rsidRPr="00FF2D42" w14:paraId="4114AE09" w14:textId="77777777" w:rsidTr="00C46113">
        <w:trPr>
          <w:trHeight w:val="50"/>
        </w:trPr>
        <w:tc>
          <w:tcPr>
            <w:tcW w:w="9544" w:type="dxa"/>
            <w:gridSpan w:val="6"/>
            <w:tcBorders>
              <w:top w:val="nil"/>
              <w:left w:val="nil"/>
              <w:bottom w:val="nil"/>
              <w:right w:val="nil"/>
            </w:tcBorders>
            <w:shd w:val="clear" w:color="auto" w:fill="auto"/>
            <w:vAlign w:val="bottom"/>
          </w:tcPr>
          <w:p w14:paraId="7C7E55D5" w14:textId="77777777" w:rsidR="00C46113" w:rsidRDefault="00C4611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p w14:paraId="15AFD32E" w14:textId="77777777" w:rsidR="00C46113" w:rsidRDefault="00C4611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p w14:paraId="1F6467EB" w14:textId="4CC569FA" w:rsidR="00C46113" w:rsidRPr="00C46113" w:rsidRDefault="00C46113" w:rsidP="00C46113">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Pr>
                <w:rFonts w:cs="Arial"/>
                <w:color w:val="000000" w:themeColor="text1"/>
                <w:kern w:val="0"/>
                <w:lang w:val="kk-KZ" w:bidi="lo-LA"/>
              </w:rPr>
              <w:t xml:space="preserve"> </w:t>
            </w:r>
            <w:r w:rsidRPr="00C46113">
              <w:rPr>
                <w:rFonts w:cs="Arial"/>
                <w:color w:val="000000" w:themeColor="text1"/>
                <w:kern w:val="0"/>
                <w:lang w:val="kk-KZ" w:bidi="lo-LA"/>
              </w:rPr>
              <w:t xml:space="preserve">Несиелер есепті күнге қолданыстағы пайыздық мөлшерлемелер негізінде есептелген болашақ күтілетін пайыздық төлемдерді қамтиды. Жалдау міндеттемелері дисконтталмаған жалпы негізде ұсынылады. </w:t>
            </w:r>
          </w:p>
          <w:p w14:paraId="3B948B4E" w14:textId="77777777" w:rsidR="00C46113" w:rsidRDefault="00C46113" w:rsidP="00C46113">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C46113">
              <w:rPr>
                <w:rFonts w:cs="Arial"/>
                <w:color w:val="000000" w:themeColor="text1"/>
                <w:kern w:val="0"/>
                <w:lang w:val="kk-KZ" w:bidi="lo-LA"/>
              </w:rPr>
              <w:t xml:space="preserve"> </w:t>
            </w:r>
          </w:p>
          <w:p w14:paraId="69F36521" w14:textId="0CC9FA50" w:rsidR="00C46113" w:rsidRDefault="00C46113" w:rsidP="00C46113">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C46113">
              <w:rPr>
                <w:rFonts w:cs="Arial"/>
                <w:color w:val="000000" w:themeColor="text1"/>
                <w:kern w:val="0"/>
                <w:lang w:val="kk-KZ" w:bidi="lo-LA"/>
              </w:rPr>
              <w:t>2023 жылы топ өндірісінің негізгі шикізаты болып табылатын ильменит концентратын жеткізудің   74% - ы 2(б) ескертпеде көрсетілген бір шетелдік жеткізушіден келеді. Берілген жеткізушіге тәуелділік маңызды болып табылады және оны жоғалтқан жағдайда теріс салдарлар елеулі болуы мүмкін.</w:t>
            </w:r>
          </w:p>
          <w:p w14:paraId="3EF3526F" w14:textId="77777777" w:rsidR="00C46113" w:rsidRPr="00C46113" w:rsidRDefault="00C46113" w:rsidP="00C46113">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p>
          <w:p w14:paraId="397B9D1F" w14:textId="77777777" w:rsidR="00C46113" w:rsidRPr="00C46113" w:rsidRDefault="00C46113" w:rsidP="00C46113">
            <w:pPr>
              <w:tabs>
                <w:tab w:val="left" w:pos="284"/>
              </w:tabs>
              <w:autoSpaceDE w:val="0"/>
              <w:autoSpaceDN w:val="0"/>
              <w:adjustRightInd w:val="0"/>
              <w:spacing w:before="20" w:after="20" w:line="220" w:lineRule="exact"/>
              <w:ind w:left="57" w:hanging="57"/>
              <w:rPr>
                <w:rFonts w:cs="Arial"/>
                <w:b/>
                <w:bCs/>
                <w:color w:val="000000" w:themeColor="text1"/>
                <w:kern w:val="0"/>
                <w:lang w:val="kk-KZ" w:bidi="lo-LA"/>
              </w:rPr>
            </w:pPr>
            <w:r w:rsidRPr="00C46113">
              <w:rPr>
                <w:rFonts w:cs="Arial"/>
                <w:b/>
                <w:bCs/>
                <w:color w:val="000000" w:themeColor="text1"/>
                <w:kern w:val="0"/>
                <w:lang w:val="kk-KZ" w:bidi="lo-LA"/>
              </w:rPr>
              <w:t>д)</w:t>
            </w:r>
            <w:r w:rsidRPr="00C46113">
              <w:rPr>
                <w:rFonts w:cs="Arial"/>
                <w:b/>
                <w:bCs/>
                <w:color w:val="000000" w:themeColor="text1"/>
                <w:kern w:val="0"/>
                <w:lang w:val="kk-KZ" w:bidi="lo-LA"/>
              </w:rPr>
              <w:tab/>
              <w:t>Баға тәуекелі</w:t>
            </w:r>
          </w:p>
          <w:p w14:paraId="1545367F" w14:textId="3E9180E1" w:rsidR="00C46113" w:rsidRPr="00C46113" w:rsidRDefault="00C46113" w:rsidP="00C46113">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C46113">
              <w:rPr>
                <w:rFonts w:cs="Arial"/>
                <w:color w:val="000000" w:themeColor="text1"/>
                <w:kern w:val="0"/>
                <w:lang w:val="kk-KZ" w:bidi="lo-LA"/>
              </w:rPr>
              <w:t xml:space="preserve">      Нарық жағдайының өзгеруі нәтижесінде Топ губка тәрізді титан, титан құймалары және магний бағасының өзгеру қаупіне ұшырайды.</w:t>
            </w:r>
          </w:p>
          <w:p w14:paraId="1B48751D" w14:textId="77777777" w:rsidR="00C46113" w:rsidRPr="00C46113" w:rsidRDefault="00C46113"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p>
          <w:p w14:paraId="45C19E3F" w14:textId="77777777" w:rsidR="00C46113" w:rsidRPr="00C46113" w:rsidRDefault="00C4611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p>
          <w:p w14:paraId="2FE0A005" w14:textId="77777777" w:rsidR="00C46113" w:rsidRPr="00C46113" w:rsidRDefault="00C4611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p>
          <w:p w14:paraId="76A8B42A" w14:textId="77777777" w:rsidR="00C46113" w:rsidRPr="00C46113" w:rsidRDefault="00C46113" w:rsidP="00E04110">
            <w:pPr>
              <w:tabs>
                <w:tab w:val="left" w:pos="284"/>
              </w:tabs>
              <w:autoSpaceDE w:val="0"/>
              <w:autoSpaceDN w:val="0"/>
              <w:adjustRightInd w:val="0"/>
              <w:spacing w:before="20" w:after="20"/>
              <w:ind w:left="-1134" w:right="113"/>
              <w:jc w:val="right"/>
              <w:rPr>
                <w:b/>
                <w:sz w:val="18"/>
                <w:szCs w:val="18"/>
                <w:lang w:val="kk-KZ"/>
              </w:rPr>
            </w:pPr>
          </w:p>
        </w:tc>
      </w:tr>
      <w:tr w:rsidR="00C46113" w:rsidRPr="00FF2D42" w14:paraId="57054E26" w14:textId="77777777" w:rsidTr="00C46113">
        <w:trPr>
          <w:trHeight w:val="50"/>
        </w:trPr>
        <w:tc>
          <w:tcPr>
            <w:tcW w:w="9544" w:type="dxa"/>
            <w:gridSpan w:val="6"/>
            <w:tcBorders>
              <w:top w:val="nil"/>
              <w:left w:val="nil"/>
              <w:bottom w:val="nil"/>
              <w:right w:val="nil"/>
            </w:tcBorders>
            <w:shd w:val="clear" w:color="auto" w:fill="auto"/>
            <w:vAlign w:val="bottom"/>
          </w:tcPr>
          <w:p w14:paraId="538CAE3D" w14:textId="77777777" w:rsidR="00C46113" w:rsidRPr="00C46113" w:rsidRDefault="00C46113" w:rsidP="00C46113">
            <w:pPr>
              <w:tabs>
                <w:tab w:val="left" w:pos="284"/>
              </w:tabs>
              <w:autoSpaceDE w:val="0"/>
              <w:autoSpaceDN w:val="0"/>
              <w:adjustRightInd w:val="0"/>
              <w:spacing w:before="20" w:after="20" w:line="220" w:lineRule="exact"/>
              <w:rPr>
                <w:rFonts w:cs="Arial"/>
                <w:color w:val="000000" w:themeColor="text1"/>
                <w:kern w:val="0"/>
                <w:sz w:val="18"/>
                <w:szCs w:val="18"/>
                <w:lang w:val="kk-KZ" w:bidi="lo-LA"/>
              </w:rPr>
            </w:pPr>
          </w:p>
        </w:tc>
      </w:tr>
      <w:tr w:rsidR="00C46113" w:rsidRPr="00FF2D42" w14:paraId="74F0965D" w14:textId="77777777" w:rsidTr="00C46113">
        <w:trPr>
          <w:trHeight w:val="50"/>
        </w:trPr>
        <w:tc>
          <w:tcPr>
            <w:tcW w:w="9544" w:type="dxa"/>
            <w:gridSpan w:val="6"/>
            <w:tcBorders>
              <w:top w:val="nil"/>
              <w:left w:val="nil"/>
              <w:bottom w:val="nil"/>
              <w:right w:val="nil"/>
            </w:tcBorders>
            <w:shd w:val="clear" w:color="auto" w:fill="auto"/>
            <w:vAlign w:val="bottom"/>
          </w:tcPr>
          <w:p w14:paraId="224CBCB8" w14:textId="77777777" w:rsidR="00C46113" w:rsidRPr="00C46113" w:rsidRDefault="00C46113"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val="kk-KZ" w:bidi="lo-LA"/>
              </w:rPr>
            </w:pPr>
          </w:p>
        </w:tc>
      </w:tr>
    </w:tbl>
    <w:p w14:paraId="66A865EB" w14:textId="797FE10F" w:rsidR="0087354A" w:rsidRPr="00E14871" w:rsidRDefault="004A55A1" w:rsidP="00F15CC4">
      <w:pPr>
        <w:keepNext/>
        <w:keepLines/>
        <w:tabs>
          <w:tab w:val="center" w:pos="5103"/>
        </w:tabs>
        <w:autoSpaceDE w:val="0"/>
        <w:autoSpaceDN w:val="0"/>
        <w:adjustRightInd w:val="0"/>
        <w:spacing w:before="160" w:after="120" w:line="240" w:lineRule="exact"/>
        <w:rPr>
          <w:b/>
          <w:lang w:val="kk-KZ"/>
        </w:rPr>
      </w:pPr>
      <w:r w:rsidRPr="00E14871">
        <w:rPr>
          <w:rFonts w:cs="Arial"/>
          <w:b/>
          <w:bCs/>
          <w:color w:val="000000" w:themeColor="text1"/>
          <w:kern w:val="0"/>
          <w:lang w:val="kk-KZ" w:bidi="lo-LA"/>
        </w:rPr>
        <w:t>28.</w:t>
      </w:r>
      <w:r w:rsidRPr="00E14871">
        <w:rPr>
          <w:lang w:val="kk-KZ"/>
        </w:rPr>
        <w:t xml:space="preserve"> </w:t>
      </w:r>
      <w:r w:rsidRPr="00E14871">
        <w:rPr>
          <w:rStyle w:val="ezkurwreuab5ozgtqnkl"/>
          <w:b/>
          <w:lang w:val="kk-KZ"/>
        </w:rPr>
        <w:t>Қаржылық</w:t>
      </w:r>
      <w:r w:rsidRPr="00E14871">
        <w:rPr>
          <w:b/>
          <w:lang w:val="kk-KZ"/>
        </w:rPr>
        <w:t xml:space="preserve"> </w:t>
      </w:r>
      <w:r w:rsidRPr="00E14871">
        <w:rPr>
          <w:rStyle w:val="ezkurwreuab5ozgtqnkl"/>
          <w:b/>
          <w:lang w:val="kk-KZ"/>
        </w:rPr>
        <w:t>тәуекелдерді</w:t>
      </w:r>
      <w:r w:rsidRPr="00E14871">
        <w:rPr>
          <w:b/>
          <w:lang w:val="kk-KZ"/>
        </w:rPr>
        <w:t xml:space="preserve"> </w:t>
      </w:r>
      <w:r w:rsidRPr="00E14871">
        <w:rPr>
          <w:rStyle w:val="ezkurwreuab5ozgtqnkl"/>
          <w:b/>
          <w:lang w:val="kk-KZ"/>
        </w:rPr>
        <w:t>басқарудың</w:t>
      </w:r>
      <w:r w:rsidRPr="00E14871">
        <w:rPr>
          <w:b/>
          <w:lang w:val="kk-KZ"/>
        </w:rPr>
        <w:t xml:space="preserve"> </w:t>
      </w:r>
      <w:r w:rsidRPr="00E14871">
        <w:rPr>
          <w:rStyle w:val="ezkurwreuab5ozgtqnkl"/>
          <w:b/>
          <w:lang w:val="kk-KZ"/>
        </w:rPr>
        <w:t>мақсаттары</w:t>
      </w:r>
      <w:r w:rsidRPr="00E14871">
        <w:rPr>
          <w:b/>
          <w:lang w:val="kk-KZ"/>
        </w:rPr>
        <w:t xml:space="preserve"> </w:t>
      </w:r>
      <w:r w:rsidRPr="00E14871">
        <w:rPr>
          <w:rStyle w:val="ezkurwreuab5ozgtqnkl"/>
          <w:b/>
          <w:lang w:val="kk-KZ"/>
        </w:rPr>
        <w:t>мен</w:t>
      </w:r>
      <w:r w:rsidRPr="00E14871">
        <w:rPr>
          <w:b/>
          <w:lang w:val="kk-KZ"/>
        </w:rPr>
        <w:t xml:space="preserve"> </w:t>
      </w:r>
      <w:r w:rsidRPr="00E14871">
        <w:rPr>
          <w:rStyle w:val="ezkurwreuab5ozgtqnkl"/>
          <w:b/>
          <w:lang w:val="kk-KZ"/>
        </w:rPr>
        <w:t>саясаты,</w:t>
      </w:r>
      <w:r w:rsidRPr="00E14871">
        <w:rPr>
          <w:b/>
          <w:lang w:val="kk-KZ"/>
        </w:rPr>
        <w:t xml:space="preserve"> </w:t>
      </w:r>
      <w:r w:rsidRPr="00E14871">
        <w:rPr>
          <w:rStyle w:val="ezkurwreuab5ozgtqnkl"/>
          <w:b/>
          <w:lang w:val="kk-KZ"/>
        </w:rPr>
        <w:t>жалғасы</w:t>
      </w:r>
    </w:p>
    <w:p w14:paraId="655ACEF2" w14:textId="6F2CDA4F" w:rsidR="0087354A" w:rsidRPr="00E14871" w:rsidRDefault="00F15CC4" w:rsidP="00F15CC4">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Pr>
          <w:rFonts w:cs="Arial"/>
          <w:b/>
          <w:bCs/>
          <w:color w:val="000000" w:themeColor="text1"/>
          <w:kern w:val="0"/>
          <w:lang w:val="kk-KZ" w:bidi="lo-LA"/>
        </w:rPr>
        <w:tab/>
      </w:r>
      <w:r w:rsidR="0087354A" w:rsidRPr="00E14871">
        <w:rPr>
          <w:rFonts w:cs="Arial"/>
          <w:b/>
          <w:bCs/>
          <w:color w:val="000000" w:themeColor="text1"/>
          <w:kern w:val="0"/>
          <w:lang w:val="kk-KZ" w:bidi="lo-LA"/>
        </w:rPr>
        <w:t>(е)Пайыздық мөлшерлеме тәуекелі</w:t>
      </w:r>
    </w:p>
    <w:p w14:paraId="67C20D4D"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color w:val="000000" w:themeColor="text1"/>
          <w:kern w:val="0"/>
          <w:lang w:val="kk-KZ" w:bidi="lo-LA"/>
        </w:rPr>
      </w:pPr>
      <w:r w:rsidRPr="00E14871">
        <w:rPr>
          <w:rFonts w:cs="Arial"/>
          <w:color w:val="000000" w:themeColor="text1"/>
          <w:kern w:val="0"/>
          <w:lang w:val="kk-KZ" w:bidi="lo-LA"/>
        </w:rPr>
        <w:t xml:space="preserve">          Компанияның нарықтық пайыздық мөлшерлемелердің өзгеруіне байланысты қаржылық міндеттемелері бар. Сыйақы мөлшерлемесінің өзгеруі ақша қаражаттарының болашақ қозғалысына әсер ете отырып, қарыздарға әсер етеді.</w:t>
      </w:r>
    </w:p>
    <w:p w14:paraId="795179C6" w14:textId="77777777" w:rsidR="0087354A" w:rsidRPr="00E14871" w:rsidRDefault="0087354A" w:rsidP="0087354A">
      <w:pPr>
        <w:autoSpaceDE w:val="0"/>
        <w:autoSpaceDN w:val="0"/>
        <w:adjustRightInd w:val="0"/>
        <w:spacing w:before="120" w:after="60" w:line="252" w:lineRule="auto"/>
        <w:rPr>
          <w:rFonts w:ascii="Calibri" w:hAnsi="Calibri" w:cs="Calibri"/>
          <w:color w:val="000000" w:themeColor="text1"/>
          <w:kern w:val="0"/>
          <w:lang w:val="kk-KZ" w:bidi="lo-LA"/>
        </w:rPr>
      </w:pPr>
      <w:r w:rsidRPr="00E14871">
        <w:rPr>
          <w:rFonts w:cs="Arial"/>
          <w:color w:val="000000" w:themeColor="text1"/>
          <w:kern w:val="0"/>
          <w:lang w:val="kk-KZ" w:bidi="lo-LA"/>
        </w:rPr>
        <w:t>Компанияның қаржылық активтері мен міндеттемелерінің пайыздық мөлшерлеме тәуекеліне ұшырауы келесідей болды:</w:t>
      </w:r>
    </w:p>
    <w:tbl>
      <w:tblPr>
        <w:tblW w:w="9637" w:type="dxa"/>
        <w:tblLayout w:type="fixed"/>
        <w:tblCellMar>
          <w:left w:w="10" w:type="dxa"/>
          <w:right w:w="10" w:type="dxa"/>
        </w:tblCellMar>
        <w:tblLook w:val="0000" w:firstRow="0" w:lastRow="0" w:firstColumn="0" w:lastColumn="0" w:noHBand="0" w:noVBand="0"/>
      </w:tblPr>
      <w:tblGrid>
        <w:gridCol w:w="5105"/>
        <w:gridCol w:w="1133"/>
        <w:gridCol w:w="1133"/>
        <w:gridCol w:w="1133"/>
        <w:gridCol w:w="1133"/>
      </w:tblGrid>
      <w:tr w:rsidR="0087354A" w:rsidRPr="008E3B40" w14:paraId="438164F4" w14:textId="77777777" w:rsidTr="00E04110">
        <w:trPr>
          <w:trHeight w:val="57"/>
        </w:trPr>
        <w:tc>
          <w:tcPr>
            <w:tcW w:w="5105" w:type="dxa"/>
            <w:tcBorders>
              <w:top w:val="nil"/>
              <w:left w:val="nil"/>
              <w:bottom w:val="nil"/>
              <w:right w:val="nil"/>
            </w:tcBorders>
            <w:shd w:val="clear" w:color="auto" w:fill="auto"/>
            <w:vAlign w:val="bottom"/>
          </w:tcPr>
          <w:p w14:paraId="45B99AC3"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3" w:type="dxa"/>
            <w:tcBorders>
              <w:top w:val="nil"/>
              <w:left w:val="nil"/>
              <w:bottom w:val="single" w:sz="6" w:space="0" w:color="auto"/>
              <w:right w:val="nil"/>
            </w:tcBorders>
            <w:shd w:val="clear" w:color="auto" w:fill="auto"/>
            <w:vAlign w:val="bottom"/>
          </w:tcPr>
          <w:p w14:paraId="7C73122A"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282C37">
              <w:rPr>
                <w:rFonts w:cs="Arial"/>
                <w:color w:val="000000" w:themeColor="text1"/>
                <w:kern w:val="0"/>
                <w:sz w:val="16"/>
                <w:szCs w:val="16"/>
                <w:lang w:bidi="lo-LA"/>
              </w:rPr>
              <w:t>Өзгермелі мөлшерлеме</w:t>
            </w:r>
          </w:p>
        </w:tc>
        <w:tc>
          <w:tcPr>
            <w:tcW w:w="1133" w:type="dxa"/>
            <w:tcBorders>
              <w:top w:val="nil"/>
              <w:left w:val="nil"/>
              <w:bottom w:val="single" w:sz="6" w:space="0" w:color="auto"/>
              <w:right w:val="nil"/>
            </w:tcBorders>
            <w:shd w:val="clear" w:color="auto" w:fill="auto"/>
            <w:vAlign w:val="bottom"/>
          </w:tcPr>
          <w:p w14:paraId="658CC19A"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Pr>
                <w:rFonts w:cs="Arial"/>
                <w:color w:val="000000" w:themeColor="text1"/>
                <w:kern w:val="0"/>
                <w:sz w:val="16"/>
                <w:szCs w:val="16"/>
                <w:lang w:val="kk-KZ" w:bidi="lo-LA"/>
              </w:rPr>
              <w:t xml:space="preserve">Тұрақты </w:t>
            </w:r>
            <w:r w:rsidRPr="00282C37">
              <w:rPr>
                <w:rFonts w:cs="Arial"/>
                <w:color w:val="000000" w:themeColor="text1"/>
                <w:kern w:val="0"/>
                <w:sz w:val="16"/>
                <w:szCs w:val="16"/>
                <w:lang w:bidi="lo-LA"/>
              </w:rPr>
              <w:t>мөлшерлеме</w:t>
            </w:r>
          </w:p>
        </w:tc>
        <w:tc>
          <w:tcPr>
            <w:tcW w:w="1133" w:type="dxa"/>
            <w:tcBorders>
              <w:top w:val="nil"/>
              <w:left w:val="nil"/>
              <w:bottom w:val="single" w:sz="6" w:space="0" w:color="auto"/>
              <w:right w:val="nil"/>
            </w:tcBorders>
            <w:shd w:val="clear" w:color="auto" w:fill="auto"/>
            <w:vAlign w:val="bottom"/>
          </w:tcPr>
          <w:p w14:paraId="63EC23F5" w14:textId="77777777" w:rsidR="0087354A" w:rsidRPr="00282C37"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Пайыссыз</w:t>
            </w:r>
          </w:p>
        </w:tc>
        <w:tc>
          <w:tcPr>
            <w:tcW w:w="1133" w:type="dxa"/>
            <w:tcBorders>
              <w:top w:val="nil"/>
              <w:left w:val="nil"/>
              <w:bottom w:val="single" w:sz="6" w:space="0" w:color="auto"/>
              <w:right w:val="nil"/>
            </w:tcBorders>
            <w:shd w:val="clear" w:color="auto" w:fill="auto"/>
            <w:vAlign w:val="bottom"/>
          </w:tcPr>
          <w:p w14:paraId="752C673C" w14:textId="164CFF1B" w:rsidR="0087354A" w:rsidRPr="008E4AE9" w:rsidRDefault="008E4AE9"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Барлығы</w:t>
            </w:r>
          </w:p>
        </w:tc>
      </w:tr>
      <w:tr w:rsidR="0087354A" w:rsidRPr="008E3B40" w14:paraId="36126DB4" w14:textId="77777777" w:rsidTr="00E04110">
        <w:trPr>
          <w:trHeight w:val="57"/>
        </w:trPr>
        <w:tc>
          <w:tcPr>
            <w:tcW w:w="5105" w:type="dxa"/>
            <w:tcBorders>
              <w:top w:val="nil"/>
              <w:left w:val="nil"/>
              <w:bottom w:val="nil"/>
              <w:right w:val="nil"/>
            </w:tcBorders>
            <w:shd w:val="clear" w:color="auto" w:fill="auto"/>
            <w:vAlign w:val="bottom"/>
          </w:tcPr>
          <w:p w14:paraId="560ABDBB" w14:textId="75045072" w:rsidR="0087354A" w:rsidRPr="004A55A1" w:rsidRDefault="004A55A1"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Pr>
                <w:rFonts w:cs="Arial"/>
                <w:b/>
                <w:bCs/>
                <w:color w:val="000000" w:themeColor="text1"/>
                <w:kern w:val="0"/>
                <w:sz w:val="18"/>
                <w:szCs w:val="18"/>
                <w:lang w:bidi="lo-LA"/>
              </w:rPr>
              <w:t>2023</w:t>
            </w:r>
          </w:p>
        </w:tc>
        <w:tc>
          <w:tcPr>
            <w:tcW w:w="1133" w:type="dxa"/>
            <w:tcBorders>
              <w:top w:val="nil"/>
              <w:left w:val="nil"/>
              <w:bottom w:val="nil"/>
              <w:right w:val="nil"/>
            </w:tcBorders>
            <w:shd w:val="clear" w:color="auto" w:fill="auto"/>
            <w:vAlign w:val="bottom"/>
          </w:tcPr>
          <w:p w14:paraId="751D87A5"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08E9C78C"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0B98EA0E"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0457C44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E3B40" w14:paraId="7DCB54F4" w14:textId="77777777" w:rsidTr="00E04110">
        <w:trPr>
          <w:trHeight w:val="57"/>
        </w:trPr>
        <w:tc>
          <w:tcPr>
            <w:tcW w:w="5105" w:type="dxa"/>
            <w:tcBorders>
              <w:top w:val="nil"/>
              <w:left w:val="nil"/>
              <w:bottom w:val="nil"/>
              <w:right w:val="nil"/>
            </w:tcBorders>
            <w:shd w:val="clear" w:color="auto" w:fill="auto"/>
          </w:tcPr>
          <w:p w14:paraId="7C0760EA" w14:textId="77777777" w:rsidR="0087354A" w:rsidRPr="00E14871" w:rsidRDefault="0087354A" w:rsidP="00E04110">
            <w:r w:rsidRPr="00E14871">
              <w:t>Басқа да ұзақ мерзімді активтер</w:t>
            </w:r>
          </w:p>
        </w:tc>
        <w:tc>
          <w:tcPr>
            <w:tcW w:w="1133" w:type="dxa"/>
            <w:tcBorders>
              <w:top w:val="nil"/>
              <w:left w:val="nil"/>
              <w:bottom w:val="nil"/>
              <w:right w:val="nil"/>
            </w:tcBorders>
            <w:shd w:val="clear" w:color="auto" w:fill="auto"/>
            <w:vAlign w:val="bottom"/>
          </w:tcPr>
          <w:p w14:paraId="421DD8A2"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0E0CA0C9" w14:textId="7E4D0BAA" w:rsidR="0087354A" w:rsidRPr="00DA0411" w:rsidRDefault="008E4AE9"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sz w:val="18"/>
                <w:szCs w:val="18"/>
              </w:rPr>
              <w:t>86,732</w:t>
            </w:r>
          </w:p>
        </w:tc>
        <w:tc>
          <w:tcPr>
            <w:tcW w:w="1133" w:type="dxa"/>
            <w:tcBorders>
              <w:top w:val="nil"/>
              <w:left w:val="nil"/>
              <w:bottom w:val="nil"/>
              <w:right w:val="nil"/>
            </w:tcBorders>
            <w:shd w:val="clear" w:color="auto" w:fill="auto"/>
            <w:vAlign w:val="bottom"/>
          </w:tcPr>
          <w:p w14:paraId="15810202"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1136C90B" w14:textId="499FE72D"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8E4AE9" w:rsidRPr="00DA0411">
              <w:rPr>
                <w:sz w:val="18"/>
                <w:szCs w:val="18"/>
              </w:rPr>
              <w:t>86,732</w:t>
            </w:r>
          </w:p>
        </w:tc>
      </w:tr>
      <w:tr w:rsidR="0087354A" w:rsidRPr="008E3B40" w14:paraId="2CF06605" w14:textId="77777777" w:rsidTr="00E04110">
        <w:trPr>
          <w:trHeight w:val="57"/>
        </w:trPr>
        <w:tc>
          <w:tcPr>
            <w:tcW w:w="5105" w:type="dxa"/>
            <w:tcBorders>
              <w:top w:val="nil"/>
              <w:left w:val="nil"/>
              <w:bottom w:val="nil"/>
              <w:right w:val="nil"/>
            </w:tcBorders>
            <w:shd w:val="clear" w:color="auto" w:fill="auto"/>
          </w:tcPr>
          <w:p w14:paraId="7C870A0D" w14:textId="77777777" w:rsidR="0087354A" w:rsidRPr="00E14871" w:rsidRDefault="0087354A" w:rsidP="00E04110">
            <w:r w:rsidRPr="00E14871">
              <w:t>Саудалық дебиторлық берешек</w:t>
            </w:r>
          </w:p>
        </w:tc>
        <w:tc>
          <w:tcPr>
            <w:tcW w:w="1133" w:type="dxa"/>
            <w:tcBorders>
              <w:top w:val="nil"/>
              <w:left w:val="nil"/>
              <w:bottom w:val="nil"/>
              <w:right w:val="nil"/>
            </w:tcBorders>
            <w:shd w:val="clear" w:color="auto" w:fill="auto"/>
            <w:vAlign w:val="bottom"/>
          </w:tcPr>
          <w:p w14:paraId="639986D6"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13D6B229"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2E7D9062" w14:textId="58C890CF" w:rsidR="0087354A" w:rsidRPr="00DA0411" w:rsidRDefault="00DA041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sz w:val="18"/>
                <w:szCs w:val="18"/>
              </w:rPr>
              <w:t>12,502,619</w:t>
            </w:r>
          </w:p>
        </w:tc>
        <w:tc>
          <w:tcPr>
            <w:tcW w:w="1133" w:type="dxa"/>
            <w:tcBorders>
              <w:top w:val="nil"/>
              <w:left w:val="nil"/>
              <w:bottom w:val="nil"/>
              <w:right w:val="nil"/>
            </w:tcBorders>
            <w:shd w:val="clear" w:color="auto" w:fill="auto"/>
            <w:vAlign w:val="bottom"/>
          </w:tcPr>
          <w:p w14:paraId="2218D000" w14:textId="64DBEB03"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DA0411" w:rsidRPr="00DA0411">
              <w:rPr>
                <w:sz w:val="18"/>
                <w:szCs w:val="18"/>
              </w:rPr>
              <w:t>12,502,619</w:t>
            </w:r>
          </w:p>
        </w:tc>
      </w:tr>
      <w:tr w:rsidR="0087354A" w:rsidRPr="008E3B40" w14:paraId="30DCC65E" w14:textId="77777777" w:rsidTr="00E04110">
        <w:trPr>
          <w:trHeight w:val="57"/>
        </w:trPr>
        <w:tc>
          <w:tcPr>
            <w:tcW w:w="5105" w:type="dxa"/>
            <w:tcBorders>
              <w:top w:val="nil"/>
              <w:left w:val="nil"/>
              <w:bottom w:val="nil"/>
              <w:right w:val="nil"/>
            </w:tcBorders>
            <w:shd w:val="clear" w:color="auto" w:fill="auto"/>
          </w:tcPr>
          <w:p w14:paraId="1D869560" w14:textId="77777777" w:rsidR="0087354A" w:rsidRPr="00E14871" w:rsidRDefault="0087354A" w:rsidP="00E04110">
            <w:r w:rsidRPr="00E14871">
              <w:t>Ақша қаражаттары</w:t>
            </w:r>
          </w:p>
        </w:tc>
        <w:tc>
          <w:tcPr>
            <w:tcW w:w="1133" w:type="dxa"/>
            <w:tcBorders>
              <w:top w:val="nil"/>
              <w:left w:val="nil"/>
              <w:bottom w:val="nil"/>
              <w:right w:val="nil"/>
            </w:tcBorders>
            <w:shd w:val="clear" w:color="auto" w:fill="auto"/>
            <w:vAlign w:val="bottom"/>
          </w:tcPr>
          <w:p w14:paraId="4F1D4942"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31904A76" w14:textId="29FCF7F8"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DA0411" w:rsidRPr="00DA0411">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07855069" w14:textId="5DABE9D3" w:rsidR="0087354A" w:rsidRPr="00DA0411" w:rsidRDefault="00DA041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sz w:val="18"/>
                <w:szCs w:val="18"/>
              </w:rPr>
              <w:t>4,382,954</w:t>
            </w:r>
          </w:p>
        </w:tc>
        <w:tc>
          <w:tcPr>
            <w:tcW w:w="1133" w:type="dxa"/>
            <w:tcBorders>
              <w:top w:val="nil"/>
              <w:left w:val="nil"/>
              <w:bottom w:val="nil"/>
              <w:right w:val="nil"/>
            </w:tcBorders>
            <w:shd w:val="clear" w:color="auto" w:fill="auto"/>
            <w:vAlign w:val="bottom"/>
          </w:tcPr>
          <w:p w14:paraId="206A80D2" w14:textId="1D205DE5"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DA0411" w:rsidRPr="00DA0411">
              <w:rPr>
                <w:sz w:val="18"/>
                <w:szCs w:val="18"/>
              </w:rPr>
              <w:t>4,382,954</w:t>
            </w:r>
          </w:p>
        </w:tc>
      </w:tr>
      <w:tr w:rsidR="0087354A" w:rsidRPr="008E3B40" w14:paraId="57898538" w14:textId="77777777" w:rsidTr="00E04110">
        <w:trPr>
          <w:trHeight w:val="57"/>
        </w:trPr>
        <w:tc>
          <w:tcPr>
            <w:tcW w:w="5105" w:type="dxa"/>
            <w:tcBorders>
              <w:top w:val="nil"/>
              <w:left w:val="nil"/>
              <w:bottom w:val="nil"/>
              <w:right w:val="nil"/>
            </w:tcBorders>
            <w:shd w:val="clear" w:color="auto" w:fill="auto"/>
          </w:tcPr>
          <w:p w14:paraId="20B2C1F7" w14:textId="77777777" w:rsidR="0087354A" w:rsidRPr="00E14871" w:rsidRDefault="0087354A" w:rsidP="00E04110">
            <w:r w:rsidRPr="00E14871">
              <w:t>Қарыздар</w:t>
            </w:r>
          </w:p>
        </w:tc>
        <w:tc>
          <w:tcPr>
            <w:tcW w:w="1133" w:type="dxa"/>
            <w:tcBorders>
              <w:top w:val="nil"/>
              <w:left w:val="nil"/>
              <w:bottom w:val="nil"/>
              <w:right w:val="nil"/>
            </w:tcBorders>
            <w:shd w:val="clear" w:color="auto" w:fill="auto"/>
            <w:vAlign w:val="bottom"/>
          </w:tcPr>
          <w:p w14:paraId="04C7F4F4" w14:textId="5CAC49E2"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(34,034,181)</w:t>
            </w:r>
          </w:p>
        </w:tc>
        <w:tc>
          <w:tcPr>
            <w:tcW w:w="1133" w:type="dxa"/>
            <w:tcBorders>
              <w:top w:val="nil"/>
              <w:left w:val="nil"/>
              <w:bottom w:val="nil"/>
              <w:right w:val="nil"/>
            </w:tcBorders>
            <w:shd w:val="clear" w:color="auto" w:fill="auto"/>
            <w:vAlign w:val="bottom"/>
          </w:tcPr>
          <w:p w14:paraId="060CEE6A" w14:textId="66FFBD7B" w:rsidR="0087354A" w:rsidRPr="00DA041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DA0411" w:rsidRPr="00DA0411">
              <w:rPr>
                <w:sz w:val="18"/>
                <w:szCs w:val="18"/>
              </w:rPr>
              <w:t>(8,787,964)</w:t>
            </w:r>
          </w:p>
        </w:tc>
        <w:tc>
          <w:tcPr>
            <w:tcW w:w="1133" w:type="dxa"/>
            <w:tcBorders>
              <w:top w:val="nil"/>
              <w:left w:val="nil"/>
              <w:bottom w:val="nil"/>
              <w:right w:val="nil"/>
            </w:tcBorders>
            <w:shd w:val="clear" w:color="auto" w:fill="auto"/>
            <w:vAlign w:val="bottom"/>
          </w:tcPr>
          <w:p w14:paraId="39230DB5" w14:textId="2A8933B5" w:rsidR="0087354A" w:rsidRPr="00DA0411" w:rsidRDefault="00DA041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sz w:val="18"/>
                <w:szCs w:val="18"/>
              </w:rPr>
              <w:t>(147,720)</w:t>
            </w:r>
            <w:r w:rsidR="0087354A" w:rsidRPr="00DA0411">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10D1B13F" w14:textId="7ED4D94D" w:rsidR="0087354A" w:rsidRPr="00DA041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DA0411" w:rsidRPr="00DA0411">
              <w:rPr>
                <w:sz w:val="18"/>
                <w:szCs w:val="18"/>
              </w:rPr>
              <w:t>(42,969,865)</w:t>
            </w:r>
          </w:p>
        </w:tc>
      </w:tr>
      <w:tr w:rsidR="0087354A" w:rsidRPr="008E3B40" w14:paraId="4E269342" w14:textId="77777777" w:rsidTr="00E04110">
        <w:trPr>
          <w:trHeight w:val="57"/>
        </w:trPr>
        <w:tc>
          <w:tcPr>
            <w:tcW w:w="5105" w:type="dxa"/>
            <w:tcBorders>
              <w:top w:val="nil"/>
              <w:left w:val="nil"/>
              <w:bottom w:val="nil"/>
              <w:right w:val="nil"/>
            </w:tcBorders>
            <w:shd w:val="clear" w:color="auto" w:fill="auto"/>
          </w:tcPr>
          <w:p w14:paraId="51C88C2F" w14:textId="77777777" w:rsidR="0087354A" w:rsidRPr="00E14871" w:rsidRDefault="0087354A" w:rsidP="00E04110">
            <w:r w:rsidRPr="00E14871">
              <w:t>Төлеуге арналған дивидендтер</w:t>
            </w:r>
          </w:p>
        </w:tc>
        <w:tc>
          <w:tcPr>
            <w:tcW w:w="1133" w:type="dxa"/>
            <w:tcBorders>
              <w:top w:val="nil"/>
              <w:left w:val="nil"/>
              <w:bottom w:val="nil"/>
              <w:right w:val="nil"/>
            </w:tcBorders>
            <w:shd w:val="clear" w:color="auto" w:fill="auto"/>
            <w:vAlign w:val="bottom"/>
          </w:tcPr>
          <w:p w14:paraId="15B6D4EC"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22132027"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52C53768" w14:textId="383531B6"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(552,138)</w:t>
            </w:r>
          </w:p>
        </w:tc>
        <w:tc>
          <w:tcPr>
            <w:tcW w:w="1133" w:type="dxa"/>
            <w:tcBorders>
              <w:top w:val="nil"/>
              <w:left w:val="nil"/>
              <w:bottom w:val="nil"/>
              <w:right w:val="nil"/>
            </w:tcBorders>
            <w:shd w:val="clear" w:color="auto" w:fill="auto"/>
            <w:vAlign w:val="bottom"/>
          </w:tcPr>
          <w:p w14:paraId="72EB764E" w14:textId="32D3EE39"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(552,138)</w:t>
            </w:r>
          </w:p>
        </w:tc>
      </w:tr>
      <w:tr w:rsidR="0087354A" w:rsidRPr="008E3B40" w14:paraId="0200E345" w14:textId="77777777" w:rsidTr="00E04110">
        <w:trPr>
          <w:trHeight w:val="57"/>
        </w:trPr>
        <w:tc>
          <w:tcPr>
            <w:tcW w:w="5105" w:type="dxa"/>
            <w:tcBorders>
              <w:top w:val="nil"/>
              <w:left w:val="nil"/>
              <w:bottom w:val="nil"/>
              <w:right w:val="nil"/>
            </w:tcBorders>
            <w:shd w:val="clear" w:color="auto" w:fill="auto"/>
          </w:tcPr>
          <w:p w14:paraId="38EC2DCF" w14:textId="77777777" w:rsidR="0087354A" w:rsidRPr="00E14871" w:rsidRDefault="0087354A" w:rsidP="00E04110">
            <w:r w:rsidRPr="00E14871">
              <w:t>Провизиялар</w:t>
            </w:r>
          </w:p>
        </w:tc>
        <w:tc>
          <w:tcPr>
            <w:tcW w:w="1133" w:type="dxa"/>
            <w:tcBorders>
              <w:top w:val="nil"/>
              <w:left w:val="nil"/>
              <w:bottom w:val="nil"/>
              <w:right w:val="nil"/>
            </w:tcBorders>
            <w:shd w:val="clear" w:color="auto" w:fill="auto"/>
            <w:vAlign w:val="bottom"/>
          </w:tcPr>
          <w:p w14:paraId="57A62814"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1C5C64DB"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1F95D404" w14:textId="6A6D2A0A" w:rsidR="0087354A" w:rsidRPr="00DA041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w:t>
            </w:r>
            <w:r w:rsidR="00DA0411" w:rsidRPr="00DA0411">
              <w:rPr>
                <w:sz w:val="18"/>
                <w:szCs w:val="18"/>
              </w:rPr>
              <w:t>(2,735,363)</w:t>
            </w:r>
          </w:p>
        </w:tc>
        <w:tc>
          <w:tcPr>
            <w:tcW w:w="1133" w:type="dxa"/>
            <w:tcBorders>
              <w:top w:val="nil"/>
              <w:left w:val="nil"/>
              <w:bottom w:val="nil"/>
              <w:right w:val="nil"/>
            </w:tcBorders>
            <w:shd w:val="clear" w:color="auto" w:fill="auto"/>
            <w:vAlign w:val="bottom"/>
          </w:tcPr>
          <w:p w14:paraId="51F3689B" w14:textId="5A61D558"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(2,735,363)</w:t>
            </w:r>
          </w:p>
        </w:tc>
      </w:tr>
      <w:tr w:rsidR="0087354A" w:rsidRPr="008E3B40" w14:paraId="4B4FAA70" w14:textId="77777777" w:rsidTr="00E04110">
        <w:trPr>
          <w:trHeight w:val="57"/>
        </w:trPr>
        <w:tc>
          <w:tcPr>
            <w:tcW w:w="5105" w:type="dxa"/>
            <w:tcBorders>
              <w:top w:val="nil"/>
              <w:left w:val="nil"/>
              <w:bottom w:val="nil"/>
              <w:right w:val="nil"/>
            </w:tcBorders>
            <w:shd w:val="clear" w:color="auto" w:fill="auto"/>
          </w:tcPr>
          <w:p w14:paraId="771B8330" w14:textId="77777777" w:rsidR="0087354A" w:rsidRPr="00E14871" w:rsidRDefault="0087354A" w:rsidP="00E04110">
            <w:r w:rsidRPr="00E14871">
              <w:t>Жалдау міндеттемелері</w:t>
            </w:r>
          </w:p>
        </w:tc>
        <w:tc>
          <w:tcPr>
            <w:tcW w:w="1133" w:type="dxa"/>
            <w:tcBorders>
              <w:top w:val="nil"/>
              <w:left w:val="nil"/>
              <w:bottom w:val="nil"/>
              <w:right w:val="nil"/>
            </w:tcBorders>
            <w:shd w:val="clear" w:color="auto" w:fill="auto"/>
            <w:vAlign w:val="bottom"/>
          </w:tcPr>
          <w:p w14:paraId="7584C052"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00D312B0"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3C809805" w14:textId="503D7B2D"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(72,289)</w:t>
            </w:r>
          </w:p>
        </w:tc>
        <w:tc>
          <w:tcPr>
            <w:tcW w:w="1133" w:type="dxa"/>
            <w:tcBorders>
              <w:top w:val="nil"/>
              <w:left w:val="nil"/>
              <w:bottom w:val="nil"/>
              <w:right w:val="nil"/>
            </w:tcBorders>
            <w:shd w:val="clear" w:color="auto" w:fill="auto"/>
            <w:vAlign w:val="bottom"/>
          </w:tcPr>
          <w:p w14:paraId="2C54C67E" w14:textId="090CAC81"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E14871">
              <w:rPr>
                <w:sz w:val="18"/>
                <w:szCs w:val="18"/>
              </w:rPr>
              <w:t>(72,289</w:t>
            </w:r>
            <w:r w:rsidR="005F4F50" w:rsidRPr="00E14871">
              <w:rPr>
                <w:sz w:val="18"/>
                <w:szCs w:val="18"/>
              </w:rPr>
              <w:t>)</w:t>
            </w:r>
          </w:p>
        </w:tc>
      </w:tr>
      <w:tr w:rsidR="0087354A" w:rsidRPr="008E3B40" w14:paraId="44DF6A47" w14:textId="77777777" w:rsidTr="00E04110">
        <w:trPr>
          <w:trHeight w:val="57"/>
        </w:trPr>
        <w:tc>
          <w:tcPr>
            <w:tcW w:w="5105" w:type="dxa"/>
            <w:tcBorders>
              <w:top w:val="nil"/>
              <w:left w:val="nil"/>
              <w:bottom w:val="nil"/>
              <w:right w:val="nil"/>
            </w:tcBorders>
            <w:shd w:val="clear" w:color="auto" w:fill="auto"/>
          </w:tcPr>
          <w:p w14:paraId="4A4A5C49" w14:textId="77777777" w:rsidR="0087354A" w:rsidRPr="00E14871" w:rsidRDefault="0087354A" w:rsidP="00E04110">
            <w:r w:rsidRPr="00E14871">
              <w:t>Саудалық және өзге де кредиторлық берешек</w:t>
            </w:r>
          </w:p>
        </w:tc>
        <w:tc>
          <w:tcPr>
            <w:tcW w:w="1133" w:type="dxa"/>
            <w:tcBorders>
              <w:top w:val="nil"/>
              <w:left w:val="nil"/>
              <w:bottom w:val="nil"/>
              <w:right w:val="nil"/>
            </w:tcBorders>
            <w:shd w:val="clear" w:color="auto" w:fill="auto"/>
            <w:vAlign w:val="bottom"/>
          </w:tcPr>
          <w:p w14:paraId="21C32EF1"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57ECA5E5" w14:textId="77777777" w:rsidR="0087354A" w:rsidRPr="00DA041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DA0411">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2CA533EF" w14:textId="76296621"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(91,808,397)</w:t>
            </w:r>
          </w:p>
        </w:tc>
        <w:tc>
          <w:tcPr>
            <w:tcW w:w="1133" w:type="dxa"/>
            <w:tcBorders>
              <w:top w:val="nil"/>
              <w:left w:val="nil"/>
              <w:bottom w:val="nil"/>
              <w:right w:val="nil"/>
            </w:tcBorders>
            <w:shd w:val="clear" w:color="auto" w:fill="auto"/>
            <w:vAlign w:val="bottom"/>
          </w:tcPr>
          <w:p w14:paraId="58C62752" w14:textId="5235ED8A"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DA0411">
              <w:rPr>
                <w:sz w:val="18"/>
                <w:szCs w:val="18"/>
              </w:rPr>
              <w:t>(91,808,397)</w:t>
            </w:r>
          </w:p>
        </w:tc>
      </w:tr>
      <w:tr w:rsidR="0087354A" w:rsidRPr="008E3B40" w14:paraId="64127F09" w14:textId="77777777" w:rsidTr="00E04110">
        <w:trPr>
          <w:trHeight w:val="57"/>
        </w:trPr>
        <w:tc>
          <w:tcPr>
            <w:tcW w:w="5105" w:type="dxa"/>
            <w:tcBorders>
              <w:top w:val="nil"/>
              <w:left w:val="nil"/>
              <w:bottom w:val="nil"/>
              <w:right w:val="nil"/>
            </w:tcBorders>
            <w:shd w:val="clear" w:color="auto" w:fill="auto"/>
            <w:vAlign w:val="bottom"/>
          </w:tcPr>
          <w:p w14:paraId="49FCF870"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33" w:type="dxa"/>
            <w:tcBorders>
              <w:top w:val="single" w:sz="6" w:space="0" w:color="auto"/>
              <w:left w:val="nil"/>
              <w:bottom w:val="single" w:sz="6" w:space="0" w:color="auto"/>
              <w:right w:val="nil"/>
            </w:tcBorders>
            <w:shd w:val="clear" w:color="auto" w:fill="auto"/>
            <w:vAlign w:val="bottom"/>
          </w:tcPr>
          <w:p w14:paraId="08D3C7F1" w14:textId="117CE110" w:rsidR="0087354A" w:rsidRPr="00DA0411" w:rsidRDefault="0087354A"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DA0411">
              <w:rPr>
                <w:rFonts w:cs="Arial"/>
                <w:b/>
                <w:bCs/>
                <w:color w:val="000000" w:themeColor="text1"/>
                <w:kern w:val="0"/>
                <w:sz w:val="18"/>
                <w:szCs w:val="18"/>
                <w:lang w:bidi="lo-LA"/>
              </w:rPr>
              <w:t xml:space="preserve"> </w:t>
            </w:r>
            <w:r w:rsidR="00DA0411" w:rsidRPr="00DA0411">
              <w:rPr>
                <w:b/>
                <w:sz w:val="18"/>
                <w:szCs w:val="18"/>
              </w:rPr>
              <w:t>(34,034,181)</w:t>
            </w:r>
          </w:p>
        </w:tc>
        <w:tc>
          <w:tcPr>
            <w:tcW w:w="1133" w:type="dxa"/>
            <w:tcBorders>
              <w:top w:val="single" w:sz="6" w:space="0" w:color="auto"/>
              <w:left w:val="nil"/>
              <w:bottom w:val="single" w:sz="6" w:space="0" w:color="auto"/>
              <w:right w:val="nil"/>
            </w:tcBorders>
            <w:shd w:val="clear" w:color="auto" w:fill="auto"/>
            <w:vAlign w:val="bottom"/>
          </w:tcPr>
          <w:p w14:paraId="3FAA2791" w14:textId="5C3F0D71"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DA0411">
              <w:rPr>
                <w:b/>
                <w:sz w:val="18"/>
                <w:szCs w:val="18"/>
              </w:rPr>
              <w:t>(8,701,232)</w:t>
            </w:r>
          </w:p>
        </w:tc>
        <w:tc>
          <w:tcPr>
            <w:tcW w:w="1133" w:type="dxa"/>
            <w:tcBorders>
              <w:top w:val="single" w:sz="6" w:space="0" w:color="auto"/>
              <w:left w:val="nil"/>
              <w:bottom w:val="single" w:sz="6" w:space="0" w:color="auto"/>
              <w:right w:val="nil"/>
            </w:tcBorders>
            <w:shd w:val="clear" w:color="auto" w:fill="auto"/>
            <w:vAlign w:val="bottom"/>
          </w:tcPr>
          <w:p w14:paraId="7DBCB64C" w14:textId="4D4AF26F" w:rsidR="0087354A" w:rsidRPr="00DA0411" w:rsidRDefault="00DA041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DA0411">
              <w:rPr>
                <w:b/>
                <w:sz w:val="18"/>
                <w:szCs w:val="18"/>
              </w:rPr>
              <w:t>(78,430,334)</w:t>
            </w:r>
          </w:p>
        </w:tc>
        <w:tc>
          <w:tcPr>
            <w:tcW w:w="1133" w:type="dxa"/>
            <w:tcBorders>
              <w:top w:val="single" w:sz="6" w:space="0" w:color="auto"/>
              <w:left w:val="nil"/>
              <w:bottom w:val="single" w:sz="6" w:space="0" w:color="auto"/>
              <w:right w:val="nil"/>
            </w:tcBorders>
            <w:shd w:val="clear" w:color="auto" w:fill="auto"/>
            <w:vAlign w:val="bottom"/>
          </w:tcPr>
          <w:p w14:paraId="4BAA6C88" w14:textId="6CAC8191" w:rsidR="0087354A" w:rsidRPr="00DA0411" w:rsidRDefault="0087354A"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DA0411">
              <w:rPr>
                <w:rFonts w:cs="Arial"/>
                <w:b/>
                <w:bCs/>
                <w:color w:val="000000" w:themeColor="text1"/>
                <w:kern w:val="0"/>
                <w:sz w:val="18"/>
                <w:szCs w:val="18"/>
                <w:lang w:bidi="lo-LA"/>
              </w:rPr>
              <w:t xml:space="preserve"> </w:t>
            </w:r>
            <w:r w:rsidR="00DA0411" w:rsidRPr="00DA0411">
              <w:rPr>
                <w:b/>
                <w:sz w:val="18"/>
                <w:szCs w:val="18"/>
              </w:rPr>
              <w:t>(121,165,747)</w:t>
            </w:r>
          </w:p>
        </w:tc>
      </w:tr>
      <w:tr w:rsidR="0087354A" w:rsidRPr="008E3B40" w14:paraId="1AACED77" w14:textId="77777777" w:rsidTr="00E04110">
        <w:trPr>
          <w:trHeight w:val="57"/>
        </w:trPr>
        <w:tc>
          <w:tcPr>
            <w:tcW w:w="5105" w:type="dxa"/>
            <w:tcBorders>
              <w:top w:val="nil"/>
              <w:left w:val="nil"/>
              <w:bottom w:val="nil"/>
              <w:right w:val="nil"/>
            </w:tcBorders>
            <w:shd w:val="clear" w:color="auto" w:fill="auto"/>
            <w:vAlign w:val="bottom"/>
          </w:tcPr>
          <w:p w14:paraId="34A0701C" w14:textId="1C7FEA5C" w:rsidR="0087354A" w:rsidRPr="00E14871" w:rsidRDefault="00DA0411"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E14871">
              <w:rPr>
                <w:rFonts w:cs="Arial"/>
                <w:b/>
                <w:bCs/>
                <w:color w:val="000000" w:themeColor="text1"/>
                <w:kern w:val="0"/>
                <w:lang w:bidi="lo-LA"/>
              </w:rPr>
              <w:t>2022</w:t>
            </w:r>
          </w:p>
        </w:tc>
        <w:tc>
          <w:tcPr>
            <w:tcW w:w="1133" w:type="dxa"/>
            <w:tcBorders>
              <w:top w:val="nil"/>
              <w:left w:val="nil"/>
              <w:bottom w:val="nil"/>
              <w:right w:val="nil"/>
            </w:tcBorders>
            <w:shd w:val="clear" w:color="auto" w:fill="auto"/>
            <w:vAlign w:val="bottom"/>
          </w:tcPr>
          <w:p w14:paraId="09F9B4F9"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4BA05CEB"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62198081"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3" w:type="dxa"/>
            <w:tcBorders>
              <w:top w:val="nil"/>
              <w:left w:val="nil"/>
              <w:bottom w:val="nil"/>
              <w:right w:val="nil"/>
            </w:tcBorders>
            <w:shd w:val="clear" w:color="auto" w:fill="auto"/>
            <w:vAlign w:val="bottom"/>
          </w:tcPr>
          <w:p w14:paraId="0763CC9A"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r>
      <w:tr w:rsidR="0087354A" w:rsidRPr="00B660D3" w14:paraId="55084C95" w14:textId="77777777" w:rsidTr="00E04110">
        <w:trPr>
          <w:trHeight w:val="57"/>
        </w:trPr>
        <w:tc>
          <w:tcPr>
            <w:tcW w:w="5105" w:type="dxa"/>
            <w:tcBorders>
              <w:top w:val="nil"/>
              <w:left w:val="nil"/>
              <w:bottom w:val="nil"/>
              <w:right w:val="nil"/>
            </w:tcBorders>
            <w:shd w:val="clear" w:color="auto" w:fill="auto"/>
          </w:tcPr>
          <w:p w14:paraId="771EA693" w14:textId="77777777" w:rsidR="0087354A" w:rsidRPr="00E14871" w:rsidRDefault="0087354A" w:rsidP="00E04110">
            <w:r w:rsidRPr="00E14871">
              <w:t>Басқа да ұзақ мерзімді активтер</w:t>
            </w:r>
          </w:p>
        </w:tc>
        <w:tc>
          <w:tcPr>
            <w:tcW w:w="1133" w:type="dxa"/>
            <w:tcBorders>
              <w:top w:val="nil"/>
              <w:left w:val="nil"/>
              <w:bottom w:val="nil"/>
              <w:right w:val="nil"/>
            </w:tcBorders>
            <w:shd w:val="clear" w:color="auto" w:fill="auto"/>
            <w:vAlign w:val="bottom"/>
          </w:tcPr>
          <w:p w14:paraId="6DE94604"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293007F5" w14:textId="7A025DD1"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w:t>
            </w:r>
            <w:r w:rsidR="00DA0411" w:rsidRPr="00B660D3">
              <w:rPr>
                <w:sz w:val="18"/>
                <w:szCs w:val="18"/>
              </w:rPr>
              <w:t>78,209</w:t>
            </w:r>
          </w:p>
        </w:tc>
        <w:tc>
          <w:tcPr>
            <w:tcW w:w="1133" w:type="dxa"/>
            <w:tcBorders>
              <w:top w:val="nil"/>
              <w:left w:val="nil"/>
              <w:bottom w:val="nil"/>
              <w:right w:val="nil"/>
            </w:tcBorders>
            <w:shd w:val="clear" w:color="auto" w:fill="auto"/>
            <w:vAlign w:val="bottom"/>
          </w:tcPr>
          <w:p w14:paraId="32AE0943"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59A61F36" w14:textId="23EA089A" w:rsidR="0087354A" w:rsidRPr="00B660D3" w:rsidRDefault="00DA041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sz w:val="18"/>
                <w:szCs w:val="18"/>
              </w:rPr>
              <w:t>78,209</w:t>
            </w:r>
          </w:p>
        </w:tc>
      </w:tr>
      <w:tr w:rsidR="0087354A" w:rsidRPr="00B660D3" w14:paraId="7121E967" w14:textId="77777777" w:rsidTr="00E04110">
        <w:trPr>
          <w:trHeight w:val="57"/>
        </w:trPr>
        <w:tc>
          <w:tcPr>
            <w:tcW w:w="5105" w:type="dxa"/>
            <w:tcBorders>
              <w:top w:val="nil"/>
              <w:left w:val="nil"/>
              <w:bottom w:val="nil"/>
              <w:right w:val="nil"/>
            </w:tcBorders>
            <w:shd w:val="clear" w:color="auto" w:fill="auto"/>
          </w:tcPr>
          <w:p w14:paraId="3A6ED489" w14:textId="77777777" w:rsidR="0087354A" w:rsidRPr="00E14871" w:rsidRDefault="0087354A" w:rsidP="00E04110">
            <w:r w:rsidRPr="00E14871">
              <w:t>Саудалық дебиторлық берешек</w:t>
            </w:r>
          </w:p>
        </w:tc>
        <w:tc>
          <w:tcPr>
            <w:tcW w:w="1133" w:type="dxa"/>
            <w:tcBorders>
              <w:top w:val="nil"/>
              <w:left w:val="nil"/>
              <w:bottom w:val="nil"/>
              <w:right w:val="nil"/>
            </w:tcBorders>
            <w:shd w:val="clear" w:color="auto" w:fill="auto"/>
            <w:vAlign w:val="bottom"/>
          </w:tcPr>
          <w:p w14:paraId="48DC4E88"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46BD8B2D"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70911A08" w14:textId="5C0A9DF5"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w:t>
            </w:r>
            <w:r w:rsidR="00DA0411" w:rsidRPr="00B660D3">
              <w:rPr>
                <w:sz w:val="18"/>
                <w:szCs w:val="18"/>
              </w:rPr>
              <w:t>18,385,081</w:t>
            </w:r>
          </w:p>
        </w:tc>
        <w:tc>
          <w:tcPr>
            <w:tcW w:w="1133" w:type="dxa"/>
            <w:tcBorders>
              <w:top w:val="nil"/>
              <w:left w:val="nil"/>
              <w:bottom w:val="nil"/>
              <w:right w:val="nil"/>
            </w:tcBorders>
            <w:shd w:val="clear" w:color="auto" w:fill="auto"/>
            <w:vAlign w:val="bottom"/>
          </w:tcPr>
          <w:p w14:paraId="09A09933" w14:textId="08F7B4BE"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w:t>
            </w:r>
            <w:r w:rsidR="00DA0411" w:rsidRPr="00B660D3">
              <w:rPr>
                <w:sz w:val="18"/>
                <w:szCs w:val="18"/>
              </w:rPr>
              <w:t>18,385,081</w:t>
            </w:r>
          </w:p>
        </w:tc>
      </w:tr>
      <w:tr w:rsidR="0087354A" w:rsidRPr="00B660D3" w14:paraId="2F96A4AB" w14:textId="77777777" w:rsidTr="00E04110">
        <w:trPr>
          <w:trHeight w:val="57"/>
        </w:trPr>
        <w:tc>
          <w:tcPr>
            <w:tcW w:w="5105" w:type="dxa"/>
            <w:tcBorders>
              <w:top w:val="nil"/>
              <w:left w:val="nil"/>
              <w:bottom w:val="nil"/>
              <w:right w:val="nil"/>
            </w:tcBorders>
            <w:shd w:val="clear" w:color="auto" w:fill="auto"/>
          </w:tcPr>
          <w:p w14:paraId="3D04173E" w14:textId="77777777" w:rsidR="0087354A" w:rsidRPr="00E14871" w:rsidRDefault="0087354A" w:rsidP="00E04110">
            <w:r w:rsidRPr="00E14871">
              <w:t>Ақша қаражаттары</w:t>
            </w:r>
          </w:p>
        </w:tc>
        <w:tc>
          <w:tcPr>
            <w:tcW w:w="1133" w:type="dxa"/>
            <w:tcBorders>
              <w:top w:val="nil"/>
              <w:left w:val="nil"/>
              <w:bottom w:val="nil"/>
              <w:right w:val="nil"/>
            </w:tcBorders>
            <w:shd w:val="clear" w:color="auto" w:fill="auto"/>
            <w:vAlign w:val="bottom"/>
          </w:tcPr>
          <w:p w14:paraId="60FC850E"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52895AA1" w14:textId="77320885" w:rsidR="0087354A" w:rsidRPr="00B660D3" w:rsidRDefault="00DA041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sz w:val="18"/>
                <w:szCs w:val="18"/>
              </w:rPr>
              <w:t>3,238,550</w:t>
            </w:r>
            <w:r w:rsidR="0087354A" w:rsidRPr="00B660D3">
              <w:rPr>
                <w:rFonts w:cs="Arial"/>
                <w:color w:val="000000" w:themeColor="text1"/>
                <w:kern w:val="0"/>
                <w:sz w:val="18"/>
                <w:szCs w:val="18"/>
                <w:lang w:bidi="lo-LA"/>
              </w:rPr>
              <w:t xml:space="preserve"> </w:t>
            </w:r>
          </w:p>
        </w:tc>
        <w:tc>
          <w:tcPr>
            <w:tcW w:w="1133" w:type="dxa"/>
            <w:tcBorders>
              <w:top w:val="nil"/>
              <w:left w:val="nil"/>
              <w:bottom w:val="nil"/>
              <w:right w:val="nil"/>
            </w:tcBorders>
            <w:shd w:val="clear" w:color="auto" w:fill="auto"/>
            <w:vAlign w:val="bottom"/>
          </w:tcPr>
          <w:p w14:paraId="7A66A595" w14:textId="2D4912B3"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w:t>
            </w:r>
            <w:r w:rsidR="00DA0411" w:rsidRPr="00B660D3">
              <w:rPr>
                <w:sz w:val="18"/>
                <w:szCs w:val="18"/>
              </w:rPr>
              <w:t>1,402,442</w:t>
            </w:r>
          </w:p>
        </w:tc>
        <w:tc>
          <w:tcPr>
            <w:tcW w:w="1133" w:type="dxa"/>
            <w:tcBorders>
              <w:top w:val="nil"/>
              <w:left w:val="nil"/>
              <w:bottom w:val="nil"/>
              <w:right w:val="nil"/>
            </w:tcBorders>
            <w:shd w:val="clear" w:color="auto" w:fill="auto"/>
            <w:vAlign w:val="bottom"/>
          </w:tcPr>
          <w:p w14:paraId="4EEB2FD4" w14:textId="24B3479E"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w:t>
            </w:r>
            <w:r w:rsidR="00DA0411" w:rsidRPr="00B660D3">
              <w:rPr>
                <w:sz w:val="18"/>
                <w:szCs w:val="18"/>
              </w:rPr>
              <w:t>4,640,992</w:t>
            </w:r>
          </w:p>
        </w:tc>
      </w:tr>
      <w:tr w:rsidR="0087354A" w:rsidRPr="00B660D3" w14:paraId="0E8F3B74" w14:textId="77777777" w:rsidTr="00E04110">
        <w:trPr>
          <w:trHeight w:val="57"/>
        </w:trPr>
        <w:tc>
          <w:tcPr>
            <w:tcW w:w="5105" w:type="dxa"/>
            <w:tcBorders>
              <w:top w:val="nil"/>
              <w:left w:val="nil"/>
              <w:bottom w:val="nil"/>
              <w:right w:val="nil"/>
            </w:tcBorders>
            <w:shd w:val="clear" w:color="auto" w:fill="auto"/>
          </w:tcPr>
          <w:p w14:paraId="413806FE" w14:textId="77777777" w:rsidR="0087354A" w:rsidRPr="00E14871" w:rsidRDefault="0087354A" w:rsidP="00E04110">
            <w:r w:rsidRPr="00E14871">
              <w:t>Қарыздар</w:t>
            </w:r>
          </w:p>
        </w:tc>
        <w:tc>
          <w:tcPr>
            <w:tcW w:w="1133" w:type="dxa"/>
            <w:tcBorders>
              <w:top w:val="nil"/>
              <w:left w:val="nil"/>
              <w:bottom w:val="nil"/>
              <w:right w:val="nil"/>
            </w:tcBorders>
            <w:shd w:val="clear" w:color="auto" w:fill="auto"/>
            <w:vAlign w:val="bottom"/>
          </w:tcPr>
          <w:p w14:paraId="1D711412" w14:textId="63EA4038" w:rsidR="0087354A" w:rsidRPr="00B660D3"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(22,595,013)</w:t>
            </w:r>
          </w:p>
        </w:tc>
        <w:tc>
          <w:tcPr>
            <w:tcW w:w="1133" w:type="dxa"/>
            <w:tcBorders>
              <w:top w:val="nil"/>
              <w:left w:val="nil"/>
              <w:bottom w:val="nil"/>
              <w:right w:val="nil"/>
            </w:tcBorders>
            <w:shd w:val="clear" w:color="auto" w:fill="auto"/>
            <w:vAlign w:val="bottom"/>
          </w:tcPr>
          <w:p w14:paraId="161BA932" w14:textId="2968571D" w:rsidR="0087354A" w:rsidRPr="00B660D3"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w:t>
            </w:r>
            <w:r w:rsidR="00DA0411" w:rsidRPr="00B660D3">
              <w:rPr>
                <w:sz w:val="18"/>
                <w:szCs w:val="18"/>
              </w:rPr>
              <w:t>(10,932,003)</w:t>
            </w:r>
          </w:p>
        </w:tc>
        <w:tc>
          <w:tcPr>
            <w:tcW w:w="1133" w:type="dxa"/>
            <w:tcBorders>
              <w:top w:val="nil"/>
              <w:left w:val="nil"/>
              <w:bottom w:val="nil"/>
              <w:right w:val="nil"/>
            </w:tcBorders>
            <w:shd w:val="clear" w:color="auto" w:fill="auto"/>
            <w:vAlign w:val="bottom"/>
          </w:tcPr>
          <w:p w14:paraId="3E368E8C"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4E077137" w14:textId="38CEC952" w:rsidR="0087354A" w:rsidRPr="00B660D3"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(33,527,016)</w:t>
            </w:r>
          </w:p>
        </w:tc>
      </w:tr>
      <w:tr w:rsidR="0087354A" w:rsidRPr="00B660D3" w14:paraId="114CEF67" w14:textId="77777777" w:rsidTr="00E04110">
        <w:trPr>
          <w:trHeight w:val="57"/>
        </w:trPr>
        <w:tc>
          <w:tcPr>
            <w:tcW w:w="5105" w:type="dxa"/>
            <w:tcBorders>
              <w:top w:val="nil"/>
              <w:left w:val="nil"/>
              <w:bottom w:val="nil"/>
              <w:right w:val="nil"/>
            </w:tcBorders>
            <w:shd w:val="clear" w:color="auto" w:fill="auto"/>
          </w:tcPr>
          <w:p w14:paraId="27E876E8" w14:textId="77777777" w:rsidR="0087354A" w:rsidRPr="00E14871" w:rsidRDefault="0087354A" w:rsidP="00E04110">
            <w:r w:rsidRPr="00E14871">
              <w:t>Төлеуге арналған дивидендтер</w:t>
            </w:r>
          </w:p>
        </w:tc>
        <w:tc>
          <w:tcPr>
            <w:tcW w:w="1133" w:type="dxa"/>
            <w:tcBorders>
              <w:top w:val="nil"/>
              <w:left w:val="nil"/>
              <w:bottom w:val="nil"/>
              <w:right w:val="nil"/>
            </w:tcBorders>
            <w:shd w:val="clear" w:color="auto" w:fill="auto"/>
            <w:vAlign w:val="bottom"/>
          </w:tcPr>
          <w:p w14:paraId="1C266ABD" w14:textId="2C62BC98" w:rsidR="0087354A" w:rsidRPr="00B660D3"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rFonts w:cs="Arial"/>
                <w:color w:val="000000" w:themeColor="text1"/>
                <w:kern w:val="0"/>
                <w:sz w:val="18"/>
                <w:szCs w:val="18"/>
                <w:lang w:bidi="lo-LA"/>
              </w:rPr>
              <w:t>–</w:t>
            </w:r>
          </w:p>
        </w:tc>
        <w:tc>
          <w:tcPr>
            <w:tcW w:w="1133" w:type="dxa"/>
            <w:tcBorders>
              <w:top w:val="nil"/>
              <w:left w:val="nil"/>
              <w:bottom w:val="nil"/>
              <w:right w:val="nil"/>
            </w:tcBorders>
            <w:shd w:val="clear" w:color="auto" w:fill="auto"/>
            <w:vAlign w:val="bottom"/>
          </w:tcPr>
          <w:p w14:paraId="08D9A0F1" w14:textId="77777777" w:rsidR="0087354A" w:rsidRPr="00B660D3"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1FFFED95" w14:textId="5788DC51" w:rsidR="0087354A" w:rsidRPr="00B660D3" w:rsidRDefault="00DA0411"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sz w:val="18"/>
                <w:szCs w:val="18"/>
              </w:rPr>
              <w:t>(546,819)</w:t>
            </w:r>
          </w:p>
        </w:tc>
        <w:tc>
          <w:tcPr>
            <w:tcW w:w="1133" w:type="dxa"/>
            <w:tcBorders>
              <w:top w:val="nil"/>
              <w:left w:val="nil"/>
              <w:bottom w:val="nil"/>
              <w:right w:val="nil"/>
            </w:tcBorders>
            <w:shd w:val="clear" w:color="auto" w:fill="auto"/>
            <w:vAlign w:val="bottom"/>
          </w:tcPr>
          <w:p w14:paraId="384A312A" w14:textId="39267675" w:rsidR="0087354A" w:rsidRPr="00B660D3"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(546,819)</w:t>
            </w:r>
          </w:p>
        </w:tc>
      </w:tr>
      <w:tr w:rsidR="0087354A" w:rsidRPr="00B660D3" w14:paraId="451CF747" w14:textId="77777777" w:rsidTr="00E04110">
        <w:trPr>
          <w:trHeight w:val="57"/>
        </w:trPr>
        <w:tc>
          <w:tcPr>
            <w:tcW w:w="5105" w:type="dxa"/>
            <w:tcBorders>
              <w:top w:val="nil"/>
              <w:left w:val="nil"/>
              <w:bottom w:val="nil"/>
              <w:right w:val="nil"/>
            </w:tcBorders>
            <w:shd w:val="clear" w:color="auto" w:fill="auto"/>
          </w:tcPr>
          <w:p w14:paraId="4F88FF69" w14:textId="77777777" w:rsidR="0087354A" w:rsidRPr="00E14871" w:rsidRDefault="0087354A" w:rsidP="00E04110">
            <w:r w:rsidRPr="00E14871">
              <w:t>Провизиялар</w:t>
            </w:r>
          </w:p>
        </w:tc>
        <w:tc>
          <w:tcPr>
            <w:tcW w:w="1133" w:type="dxa"/>
            <w:tcBorders>
              <w:top w:val="nil"/>
              <w:left w:val="nil"/>
              <w:bottom w:val="nil"/>
              <w:right w:val="nil"/>
            </w:tcBorders>
            <w:shd w:val="clear" w:color="auto" w:fill="auto"/>
            <w:vAlign w:val="bottom"/>
          </w:tcPr>
          <w:p w14:paraId="55BB3370"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09B136CB"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6E8FBAD2" w14:textId="6107982F" w:rsidR="0087354A" w:rsidRPr="00B660D3"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(2,078,068)</w:t>
            </w:r>
          </w:p>
        </w:tc>
        <w:tc>
          <w:tcPr>
            <w:tcW w:w="1133" w:type="dxa"/>
            <w:tcBorders>
              <w:top w:val="nil"/>
              <w:left w:val="nil"/>
              <w:bottom w:val="nil"/>
              <w:right w:val="nil"/>
            </w:tcBorders>
            <w:shd w:val="clear" w:color="auto" w:fill="auto"/>
            <w:vAlign w:val="bottom"/>
          </w:tcPr>
          <w:p w14:paraId="1AFF0985" w14:textId="3D14EDD2" w:rsidR="0087354A" w:rsidRPr="00B660D3" w:rsidRDefault="00DA041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(2,078,068)</w:t>
            </w:r>
          </w:p>
        </w:tc>
      </w:tr>
      <w:tr w:rsidR="0087354A" w:rsidRPr="00B660D3" w14:paraId="16E7A07D" w14:textId="77777777" w:rsidTr="00E04110">
        <w:trPr>
          <w:trHeight w:val="57"/>
        </w:trPr>
        <w:tc>
          <w:tcPr>
            <w:tcW w:w="5105" w:type="dxa"/>
            <w:tcBorders>
              <w:top w:val="nil"/>
              <w:left w:val="nil"/>
              <w:bottom w:val="nil"/>
              <w:right w:val="nil"/>
            </w:tcBorders>
            <w:shd w:val="clear" w:color="auto" w:fill="auto"/>
          </w:tcPr>
          <w:p w14:paraId="03472EF8" w14:textId="77777777" w:rsidR="0087354A" w:rsidRPr="00E14871" w:rsidRDefault="0087354A" w:rsidP="00E04110">
            <w:r w:rsidRPr="00E14871">
              <w:t>Жалдау міндеттемелері</w:t>
            </w:r>
          </w:p>
        </w:tc>
        <w:tc>
          <w:tcPr>
            <w:tcW w:w="1133" w:type="dxa"/>
            <w:tcBorders>
              <w:top w:val="nil"/>
              <w:left w:val="nil"/>
              <w:bottom w:val="nil"/>
              <w:right w:val="nil"/>
            </w:tcBorders>
            <w:shd w:val="clear" w:color="auto" w:fill="auto"/>
            <w:vAlign w:val="bottom"/>
          </w:tcPr>
          <w:p w14:paraId="5CE1A134"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56F2422D"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26E1939D" w14:textId="3222A8BA"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(181,140)</w:t>
            </w:r>
          </w:p>
        </w:tc>
        <w:tc>
          <w:tcPr>
            <w:tcW w:w="1133" w:type="dxa"/>
            <w:tcBorders>
              <w:top w:val="nil"/>
              <w:left w:val="nil"/>
              <w:bottom w:val="nil"/>
              <w:right w:val="nil"/>
            </w:tcBorders>
            <w:shd w:val="clear" w:color="auto" w:fill="auto"/>
            <w:vAlign w:val="bottom"/>
          </w:tcPr>
          <w:p w14:paraId="36E8AAA7" w14:textId="446421EC"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(181,140)</w:t>
            </w:r>
          </w:p>
        </w:tc>
      </w:tr>
      <w:tr w:rsidR="0087354A" w:rsidRPr="00B660D3" w14:paraId="151E8C89" w14:textId="77777777" w:rsidTr="00E04110">
        <w:trPr>
          <w:trHeight w:val="57"/>
        </w:trPr>
        <w:tc>
          <w:tcPr>
            <w:tcW w:w="5105" w:type="dxa"/>
            <w:tcBorders>
              <w:top w:val="nil"/>
              <w:left w:val="nil"/>
              <w:bottom w:val="nil"/>
              <w:right w:val="nil"/>
            </w:tcBorders>
            <w:shd w:val="clear" w:color="auto" w:fill="auto"/>
          </w:tcPr>
          <w:p w14:paraId="4F048A64" w14:textId="77777777" w:rsidR="0087354A" w:rsidRPr="00E14871" w:rsidRDefault="0087354A" w:rsidP="00E04110">
            <w:r w:rsidRPr="00E14871">
              <w:t>Саудалық және өзге де кредиторлық берешек</w:t>
            </w:r>
          </w:p>
        </w:tc>
        <w:tc>
          <w:tcPr>
            <w:tcW w:w="1133" w:type="dxa"/>
            <w:tcBorders>
              <w:top w:val="nil"/>
              <w:left w:val="nil"/>
              <w:bottom w:val="nil"/>
              <w:right w:val="nil"/>
            </w:tcBorders>
            <w:shd w:val="clear" w:color="auto" w:fill="auto"/>
            <w:vAlign w:val="bottom"/>
          </w:tcPr>
          <w:p w14:paraId="7C3DF3E5"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6FC282A9" w14:textId="77777777" w:rsidR="0087354A" w:rsidRPr="00B660D3"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B660D3">
              <w:rPr>
                <w:rFonts w:cs="Arial"/>
                <w:color w:val="000000" w:themeColor="text1"/>
                <w:kern w:val="0"/>
                <w:sz w:val="18"/>
                <w:szCs w:val="18"/>
                <w:lang w:bidi="lo-LA"/>
              </w:rPr>
              <w:t xml:space="preserve"> – </w:t>
            </w:r>
          </w:p>
        </w:tc>
        <w:tc>
          <w:tcPr>
            <w:tcW w:w="1133" w:type="dxa"/>
            <w:tcBorders>
              <w:top w:val="nil"/>
              <w:left w:val="nil"/>
              <w:bottom w:val="nil"/>
              <w:right w:val="nil"/>
            </w:tcBorders>
            <w:shd w:val="clear" w:color="auto" w:fill="auto"/>
            <w:vAlign w:val="bottom"/>
          </w:tcPr>
          <w:p w14:paraId="141B91F2" w14:textId="223DBBB2"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(80,421,523)</w:t>
            </w:r>
          </w:p>
        </w:tc>
        <w:tc>
          <w:tcPr>
            <w:tcW w:w="1133" w:type="dxa"/>
            <w:tcBorders>
              <w:top w:val="nil"/>
              <w:left w:val="nil"/>
              <w:bottom w:val="nil"/>
              <w:right w:val="nil"/>
            </w:tcBorders>
            <w:shd w:val="clear" w:color="auto" w:fill="auto"/>
            <w:vAlign w:val="bottom"/>
          </w:tcPr>
          <w:p w14:paraId="00BAB0D5" w14:textId="55591E45"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B660D3">
              <w:rPr>
                <w:sz w:val="18"/>
                <w:szCs w:val="18"/>
              </w:rPr>
              <w:t>(80,421,523)</w:t>
            </w:r>
          </w:p>
        </w:tc>
      </w:tr>
      <w:tr w:rsidR="0087354A" w:rsidRPr="00B660D3" w14:paraId="1BEFA1E3" w14:textId="77777777" w:rsidTr="00E04110">
        <w:trPr>
          <w:trHeight w:val="57"/>
        </w:trPr>
        <w:tc>
          <w:tcPr>
            <w:tcW w:w="5105" w:type="dxa"/>
            <w:tcBorders>
              <w:top w:val="nil"/>
              <w:left w:val="nil"/>
              <w:bottom w:val="nil"/>
              <w:right w:val="nil"/>
            </w:tcBorders>
            <w:shd w:val="clear" w:color="auto" w:fill="auto"/>
            <w:vAlign w:val="bottom"/>
          </w:tcPr>
          <w:p w14:paraId="50021D3D"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33" w:type="dxa"/>
            <w:tcBorders>
              <w:top w:val="single" w:sz="6" w:space="0" w:color="auto"/>
              <w:left w:val="nil"/>
              <w:bottom w:val="single" w:sz="6" w:space="0" w:color="auto"/>
              <w:right w:val="nil"/>
            </w:tcBorders>
            <w:shd w:val="clear" w:color="auto" w:fill="auto"/>
            <w:vAlign w:val="bottom"/>
          </w:tcPr>
          <w:p w14:paraId="7C289EB6" w14:textId="7B01770D"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B660D3">
              <w:rPr>
                <w:b/>
                <w:sz w:val="18"/>
                <w:szCs w:val="18"/>
              </w:rPr>
              <w:t>(22,595,013)</w:t>
            </w:r>
          </w:p>
        </w:tc>
        <w:tc>
          <w:tcPr>
            <w:tcW w:w="1133" w:type="dxa"/>
            <w:tcBorders>
              <w:top w:val="single" w:sz="6" w:space="0" w:color="auto"/>
              <w:left w:val="nil"/>
              <w:bottom w:val="single" w:sz="6" w:space="0" w:color="auto"/>
              <w:right w:val="nil"/>
            </w:tcBorders>
            <w:shd w:val="clear" w:color="auto" w:fill="auto"/>
            <w:vAlign w:val="bottom"/>
          </w:tcPr>
          <w:p w14:paraId="3D5DA3B4" w14:textId="6CA557A2"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B660D3">
              <w:rPr>
                <w:b/>
                <w:sz w:val="18"/>
                <w:szCs w:val="18"/>
              </w:rPr>
              <w:t>(7,615,244)</w:t>
            </w:r>
          </w:p>
        </w:tc>
        <w:tc>
          <w:tcPr>
            <w:tcW w:w="1133" w:type="dxa"/>
            <w:tcBorders>
              <w:top w:val="single" w:sz="6" w:space="0" w:color="auto"/>
              <w:left w:val="nil"/>
              <w:bottom w:val="single" w:sz="6" w:space="0" w:color="auto"/>
              <w:right w:val="nil"/>
            </w:tcBorders>
            <w:shd w:val="clear" w:color="auto" w:fill="auto"/>
            <w:vAlign w:val="bottom"/>
          </w:tcPr>
          <w:p w14:paraId="4C5E0655" w14:textId="33D705C7"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B660D3">
              <w:rPr>
                <w:b/>
                <w:sz w:val="18"/>
                <w:szCs w:val="18"/>
              </w:rPr>
              <w:t>(63,440,027)</w:t>
            </w:r>
          </w:p>
        </w:tc>
        <w:tc>
          <w:tcPr>
            <w:tcW w:w="1133" w:type="dxa"/>
            <w:tcBorders>
              <w:top w:val="single" w:sz="6" w:space="0" w:color="auto"/>
              <w:left w:val="nil"/>
              <w:bottom w:val="single" w:sz="6" w:space="0" w:color="auto"/>
              <w:right w:val="nil"/>
            </w:tcBorders>
            <w:shd w:val="clear" w:color="auto" w:fill="auto"/>
            <w:vAlign w:val="bottom"/>
          </w:tcPr>
          <w:p w14:paraId="4E25D1D4" w14:textId="1BCFDB1A" w:rsidR="0087354A" w:rsidRPr="00B660D3" w:rsidRDefault="00B660D3"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B660D3">
              <w:rPr>
                <w:b/>
                <w:sz w:val="18"/>
                <w:szCs w:val="18"/>
              </w:rPr>
              <w:t>(93,650,284)</w:t>
            </w:r>
          </w:p>
        </w:tc>
      </w:tr>
    </w:tbl>
    <w:p w14:paraId="7D1D8D4C" w14:textId="77777777" w:rsidR="00E46D19" w:rsidRDefault="00E46D19" w:rsidP="002E3E42">
      <w:pPr>
        <w:autoSpaceDE w:val="0"/>
        <w:autoSpaceDN w:val="0"/>
        <w:adjustRightInd w:val="0"/>
        <w:spacing w:before="120" w:after="60" w:line="252" w:lineRule="auto"/>
        <w:jc w:val="both"/>
        <w:rPr>
          <w:rFonts w:cs="Arial"/>
          <w:color w:val="000000" w:themeColor="text1"/>
          <w:kern w:val="0"/>
          <w:sz w:val="18"/>
          <w:szCs w:val="18"/>
          <w:lang w:bidi="lo-LA"/>
        </w:rPr>
      </w:pPr>
    </w:p>
    <w:p w14:paraId="53223C35" w14:textId="0211BA1D" w:rsidR="0087354A" w:rsidRPr="00E14871" w:rsidRDefault="0087354A" w:rsidP="002E3E42">
      <w:pPr>
        <w:autoSpaceDE w:val="0"/>
        <w:autoSpaceDN w:val="0"/>
        <w:adjustRightInd w:val="0"/>
        <w:spacing w:before="120" w:after="60" w:line="252" w:lineRule="auto"/>
        <w:jc w:val="both"/>
        <w:rPr>
          <w:rFonts w:cs="Arial"/>
          <w:color w:val="000000" w:themeColor="text1"/>
          <w:kern w:val="0"/>
          <w:lang w:bidi="lo-LA"/>
        </w:rPr>
      </w:pPr>
      <w:r w:rsidRPr="00E14871">
        <w:rPr>
          <w:rFonts w:cs="Arial"/>
          <w:color w:val="000000" w:themeColor="text1"/>
          <w:kern w:val="0"/>
          <w:lang w:bidi="lo-LA"/>
        </w:rPr>
        <w:t>Өзгермелі сыйақы мөлшерлемесі бар қарыздарға есептелген пайыздар маржа сомасына, нарықтағы өзгерістерге және басқа да оқиғаларға тең тиісті базалық мөлшерлемеге негізделеді. Белгіленген деп жіктелген қаржы құралдарының пайыздық мөлшерлемесі құралдың өтеу мерзіміне дейін өзгеріссіз қалады.</w:t>
      </w:r>
    </w:p>
    <w:p w14:paraId="5A432A7D" w14:textId="77777777" w:rsidR="0087354A" w:rsidRPr="00E14871" w:rsidRDefault="0087354A" w:rsidP="002E3E42">
      <w:pPr>
        <w:jc w:val="both"/>
        <w:rPr>
          <w:rFonts w:cs="Arial"/>
          <w:b/>
          <w:bCs/>
          <w:color w:val="000000" w:themeColor="text1"/>
          <w:kern w:val="0"/>
          <w:lang w:bidi="lo-LA"/>
        </w:rPr>
      </w:pPr>
      <w:r w:rsidRPr="00E14871">
        <w:rPr>
          <w:rFonts w:cs="Arial"/>
          <w:b/>
          <w:bCs/>
          <w:color w:val="000000" w:themeColor="text1"/>
          <w:kern w:val="0"/>
          <w:lang w:bidi="lo-LA"/>
        </w:rPr>
        <w:t>Сезімталдықты талдау</w:t>
      </w:r>
    </w:p>
    <w:p w14:paraId="53A4AD9D" w14:textId="5F32D0B7" w:rsidR="00E46D19" w:rsidRPr="00E14871" w:rsidRDefault="00B660D3" w:rsidP="002E3E42">
      <w:pPr>
        <w:jc w:val="both"/>
        <w:rPr>
          <w:rFonts w:cs="Arial"/>
          <w:color w:val="000000" w:themeColor="text1"/>
          <w:kern w:val="0"/>
          <w:lang w:bidi="lo-LA"/>
        </w:rPr>
      </w:pPr>
      <w:r w:rsidRPr="00E14871">
        <w:rPr>
          <w:rFonts w:cs="Arial"/>
          <w:color w:val="000000" w:themeColor="text1"/>
          <w:kern w:val="0"/>
          <w:lang w:bidi="lo-LA"/>
        </w:rPr>
        <w:t>ХҚЕС 7-ге сәйкес, 2023</w:t>
      </w:r>
      <w:r w:rsidR="0087354A" w:rsidRPr="00E14871">
        <w:rPr>
          <w:rFonts w:cs="Arial"/>
          <w:color w:val="000000" w:themeColor="text1"/>
          <w:kern w:val="0"/>
          <w:lang w:bidi="lo-LA"/>
        </w:rPr>
        <w:t xml:space="preserve"> жылғы 31 желтоқсандағы жағдай бойынша пайыздық мөлшерлемелердің әсері қаржылық активтер мен міндеттемелердің балансы негізінде анықталды. Бұл әсер қандай да бір уақыт </w:t>
      </w:r>
      <w:r w:rsidR="0087354A" w:rsidRPr="00E14871">
        <w:rPr>
          <w:rFonts w:cs="Arial"/>
          <w:color w:val="000000" w:themeColor="text1"/>
          <w:kern w:val="0"/>
          <w:lang w:bidi="lo-LA"/>
        </w:rPr>
        <w:lastRenderedPageBreak/>
        <w:t xml:space="preserve">кезеңі ішінде пайыздық мөлшерлемелердің немесе өтелмеген қарыздардың өзгеруі нәтижесінде күтілетін кірістер мен шығыстар туралы есептің көрсеткіштеріне әсер етпейді. Сонымен қатар, талдау барлық басқа айнымалылар өзгеріссіз қалады деп болжайды. Жыл соңындағы ставкалардың 1% өзгерісі мөлшерінде және өзгеріссіз қалған барлық басқа айнымалыларды ескере отырып, таза табысқа әсері </w:t>
      </w:r>
      <w:r w:rsidRPr="00E14871">
        <w:t>272,273</w:t>
      </w:r>
      <w:r w:rsidR="0087354A" w:rsidRPr="00E14871">
        <w:rPr>
          <w:rFonts w:cs="Arial"/>
          <w:color w:val="000000" w:themeColor="text1"/>
          <w:kern w:val="0"/>
          <w:lang w:bidi="lo-LA"/>
        </w:rPr>
        <w:t>мың</w:t>
      </w:r>
      <w:r w:rsidR="0087354A" w:rsidRPr="00E14871">
        <w:rPr>
          <w:rFonts w:cs="Arial"/>
          <w:color w:val="000000" w:themeColor="text1"/>
          <w:kern w:val="0"/>
          <w:lang w:val="kk-KZ" w:bidi="lo-LA"/>
        </w:rPr>
        <w:t xml:space="preserve"> теңгеге </w:t>
      </w:r>
      <w:r w:rsidRPr="00E14871">
        <w:rPr>
          <w:rFonts w:cs="Arial"/>
          <w:color w:val="000000" w:themeColor="text1"/>
          <w:kern w:val="0"/>
          <w:lang w:bidi="lo-LA"/>
        </w:rPr>
        <w:t>бағаланады.  (2022</w:t>
      </w:r>
      <w:r w:rsidR="0087354A" w:rsidRPr="00E14871">
        <w:rPr>
          <w:rFonts w:cs="Arial"/>
          <w:color w:val="000000" w:themeColor="text1"/>
          <w:kern w:val="0"/>
          <w:lang w:bidi="lo-LA"/>
        </w:rPr>
        <w:t xml:space="preserve">: </w:t>
      </w:r>
      <w:r w:rsidRPr="00E14871">
        <w:t>180,760</w:t>
      </w:r>
      <w:r w:rsidR="0087354A" w:rsidRPr="00E14871">
        <w:rPr>
          <w:rFonts w:cs="Arial"/>
          <w:color w:val="000000" w:themeColor="text1"/>
          <w:kern w:val="0"/>
          <w:lang w:bidi="lo-LA"/>
        </w:rPr>
        <w:t>мың теңге).</w:t>
      </w:r>
    </w:p>
    <w:p w14:paraId="215D551E" w14:textId="453E16A2" w:rsidR="00B660D3" w:rsidRPr="00E14871" w:rsidRDefault="00B660D3" w:rsidP="002E3E42">
      <w:pPr>
        <w:jc w:val="both"/>
        <w:rPr>
          <w:rFonts w:cs="Arial"/>
          <w:b/>
          <w:color w:val="000000" w:themeColor="text1"/>
          <w:kern w:val="0"/>
          <w:lang w:bidi="lo-LA"/>
        </w:rPr>
      </w:pPr>
      <w:r w:rsidRPr="00E14871">
        <w:rPr>
          <w:rStyle w:val="ezkurwreuab5ozgtqnkl"/>
          <w:b/>
        </w:rPr>
        <w:t>28.</w:t>
      </w:r>
      <w:r w:rsidRPr="00E14871">
        <w:rPr>
          <w:b/>
        </w:rPr>
        <w:t xml:space="preserve"> </w:t>
      </w:r>
      <w:r w:rsidRPr="00E14871">
        <w:rPr>
          <w:rStyle w:val="ezkurwreuab5ozgtqnkl"/>
          <w:b/>
        </w:rPr>
        <w:t>Қаржылық</w:t>
      </w:r>
      <w:r w:rsidRPr="00E14871">
        <w:rPr>
          <w:b/>
        </w:rPr>
        <w:t xml:space="preserve"> </w:t>
      </w:r>
      <w:r w:rsidRPr="00E14871">
        <w:rPr>
          <w:rStyle w:val="ezkurwreuab5ozgtqnkl"/>
          <w:b/>
        </w:rPr>
        <w:t>тәуекелдерді</w:t>
      </w:r>
      <w:r w:rsidRPr="00E14871">
        <w:rPr>
          <w:b/>
        </w:rPr>
        <w:t xml:space="preserve"> </w:t>
      </w:r>
      <w:r w:rsidRPr="00E14871">
        <w:rPr>
          <w:rStyle w:val="ezkurwreuab5ozgtqnkl"/>
          <w:b/>
        </w:rPr>
        <w:t>басқарудың</w:t>
      </w:r>
      <w:r w:rsidRPr="00E14871">
        <w:rPr>
          <w:b/>
        </w:rPr>
        <w:t xml:space="preserve"> </w:t>
      </w:r>
      <w:r w:rsidRPr="00E14871">
        <w:rPr>
          <w:rStyle w:val="ezkurwreuab5ozgtqnkl"/>
          <w:b/>
        </w:rPr>
        <w:t>мақсаттары</w:t>
      </w:r>
      <w:r w:rsidRPr="00E14871">
        <w:rPr>
          <w:b/>
        </w:rPr>
        <w:t xml:space="preserve"> </w:t>
      </w:r>
      <w:r w:rsidRPr="00E14871">
        <w:rPr>
          <w:rStyle w:val="ezkurwreuab5ozgtqnkl"/>
          <w:b/>
        </w:rPr>
        <w:t>мен</w:t>
      </w:r>
      <w:r w:rsidRPr="00E14871">
        <w:rPr>
          <w:b/>
        </w:rPr>
        <w:t xml:space="preserve"> </w:t>
      </w:r>
      <w:r w:rsidRPr="00E14871">
        <w:rPr>
          <w:rStyle w:val="ezkurwreuab5ozgtqnkl"/>
          <w:b/>
        </w:rPr>
        <w:t>саясаты,</w:t>
      </w:r>
      <w:r w:rsidRPr="00E14871">
        <w:rPr>
          <w:b/>
        </w:rPr>
        <w:t xml:space="preserve"> </w:t>
      </w:r>
      <w:r w:rsidRPr="00E14871">
        <w:rPr>
          <w:rStyle w:val="ezkurwreuab5ozgtqnkl"/>
          <w:b/>
        </w:rPr>
        <w:t>жалғасы</w:t>
      </w:r>
    </w:p>
    <w:p w14:paraId="7420193E"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bidi="lo-LA"/>
        </w:rPr>
      </w:pPr>
      <w:r w:rsidRPr="00E14871">
        <w:rPr>
          <w:rFonts w:cs="Arial"/>
          <w:b/>
          <w:bCs/>
          <w:color w:val="000000" w:themeColor="text1"/>
          <w:kern w:val="0"/>
          <w:lang w:bidi="lo-LA"/>
        </w:rPr>
        <w:t>(ж)</w:t>
      </w:r>
      <w:r w:rsidRPr="00E14871">
        <w:rPr>
          <w:rFonts w:cs="Arial"/>
          <w:b/>
          <w:bCs/>
          <w:color w:val="000000" w:themeColor="text1"/>
          <w:kern w:val="0"/>
          <w:lang w:bidi="lo-LA"/>
        </w:rPr>
        <w:tab/>
        <w:t>Валюталық тәуекел</w:t>
      </w:r>
    </w:p>
    <w:p w14:paraId="0E754E0C"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color w:val="000000" w:themeColor="text1"/>
          <w:kern w:val="0"/>
          <w:lang w:val="kk-KZ" w:bidi="lo-LA"/>
        </w:rPr>
      </w:pPr>
      <w:r w:rsidRPr="00E14871">
        <w:rPr>
          <w:rFonts w:cs="Arial"/>
          <w:color w:val="000000" w:themeColor="text1"/>
          <w:kern w:val="0"/>
          <w:lang w:val="kk-KZ" w:bidi="lo-LA"/>
        </w:rPr>
        <w:t xml:space="preserve">            Валюталық тәуекел болашақ валюталық түсімдер немесе танылған активтер мен міндеттемелер Топтың функционалдық валютасы болып табылмайтын валютада көрсетілген кезде пайда болады.</w:t>
      </w:r>
    </w:p>
    <w:tbl>
      <w:tblPr>
        <w:tblW w:w="9639" w:type="dxa"/>
        <w:tblLayout w:type="fixed"/>
        <w:tblCellMar>
          <w:left w:w="10" w:type="dxa"/>
          <w:right w:w="10" w:type="dxa"/>
        </w:tblCellMar>
        <w:tblLook w:val="0000" w:firstRow="0" w:lastRow="0" w:firstColumn="0" w:lastColumn="0" w:noHBand="0" w:noVBand="0"/>
      </w:tblPr>
      <w:tblGrid>
        <w:gridCol w:w="1871"/>
        <w:gridCol w:w="1133"/>
        <w:gridCol w:w="1136"/>
        <w:gridCol w:w="1077"/>
        <w:gridCol w:w="1077"/>
        <w:gridCol w:w="1134"/>
        <w:gridCol w:w="1077"/>
        <w:gridCol w:w="1134"/>
      </w:tblGrid>
      <w:tr w:rsidR="0087354A" w:rsidRPr="008E3B40" w14:paraId="4A7EE819" w14:textId="77777777" w:rsidTr="00E04110">
        <w:trPr>
          <w:trHeight w:val="57"/>
        </w:trPr>
        <w:tc>
          <w:tcPr>
            <w:tcW w:w="1871" w:type="dxa"/>
            <w:tcBorders>
              <w:top w:val="nil"/>
              <w:left w:val="nil"/>
              <w:bottom w:val="nil"/>
              <w:right w:val="nil"/>
            </w:tcBorders>
            <w:shd w:val="clear" w:color="auto" w:fill="auto"/>
            <w:vAlign w:val="bottom"/>
          </w:tcPr>
          <w:p w14:paraId="453FD2D7"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3" w:type="dxa"/>
            <w:tcBorders>
              <w:top w:val="nil"/>
              <w:left w:val="nil"/>
              <w:bottom w:val="single" w:sz="6" w:space="0" w:color="auto"/>
              <w:right w:val="nil"/>
            </w:tcBorders>
            <w:shd w:val="clear" w:color="auto" w:fill="auto"/>
            <w:vAlign w:val="bottom"/>
          </w:tcPr>
          <w:p w14:paraId="3C884996"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8E3B40">
              <w:rPr>
                <w:rFonts w:cs="Arial"/>
                <w:color w:val="000000" w:themeColor="text1"/>
                <w:kern w:val="0"/>
                <w:sz w:val="16"/>
                <w:szCs w:val="16"/>
                <w:lang w:bidi="lo-LA"/>
              </w:rPr>
              <w:t>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6" w:type="dxa"/>
            <w:tcBorders>
              <w:top w:val="nil"/>
              <w:left w:val="nil"/>
              <w:bottom w:val="single" w:sz="6" w:space="0" w:color="auto"/>
              <w:right w:val="nil"/>
            </w:tcBorders>
            <w:shd w:val="clear" w:color="auto" w:fill="auto"/>
            <w:vAlign w:val="bottom"/>
          </w:tcPr>
          <w:p w14:paraId="537BE445" w14:textId="77777777" w:rsidR="0087354A" w:rsidRPr="00B25536"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АҚШ д</w:t>
            </w:r>
            <w:r w:rsidRPr="008E3B40">
              <w:rPr>
                <w:rFonts w:cs="Arial"/>
                <w:color w:val="000000" w:themeColor="text1"/>
                <w:kern w:val="0"/>
                <w:sz w:val="16"/>
                <w:szCs w:val="16"/>
                <w:lang w:bidi="lo-LA"/>
              </w:rPr>
              <w:t>оллар</w:t>
            </w:r>
            <w:r>
              <w:rPr>
                <w:rFonts w:cs="Arial"/>
                <w:color w:val="000000" w:themeColor="text1"/>
                <w:kern w:val="0"/>
                <w:sz w:val="16"/>
                <w:szCs w:val="16"/>
                <w:lang w:val="kk-KZ" w:bidi="lo-LA"/>
              </w:rPr>
              <w:t>ы</w:t>
            </w:r>
          </w:p>
        </w:tc>
        <w:tc>
          <w:tcPr>
            <w:tcW w:w="1077" w:type="dxa"/>
            <w:tcBorders>
              <w:top w:val="nil"/>
              <w:left w:val="nil"/>
              <w:bottom w:val="single" w:sz="6" w:space="0" w:color="auto"/>
              <w:right w:val="nil"/>
            </w:tcBorders>
            <w:shd w:val="clear" w:color="auto" w:fill="auto"/>
            <w:vAlign w:val="bottom"/>
          </w:tcPr>
          <w:p w14:paraId="52F110AB"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8E3B40">
              <w:rPr>
                <w:rFonts w:cs="Arial"/>
                <w:color w:val="000000" w:themeColor="text1"/>
                <w:kern w:val="0"/>
                <w:sz w:val="16"/>
                <w:szCs w:val="16"/>
                <w:lang w:bidi="lo-LA"/>
              </w:rPr>
              <w:t>Евро</w:t>
            </w:r>
          </w:p>
        </w:tc>
        <w:tc>
          <w:tcPr>
            <w:tcW w:w="1077" w:type="dxa"/>
            <w:tcBorders>
              <w:top w:val="nil"/>
              <w:left w:val="nil"/>
              <w:bottom w:val="single" w:sz="6" w:space="0" w:color="auto"/>
              <w:right w:val="nil"/>
            </w:tcBorders>
            <w:shd w:val="clear" w:color="auto" w:fill="auto"/>
            <w:vAlign w:val="bottom"/>
          </w:tcPr>
          <w:p w14:paraId="051955A7"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8E3B40">
              <w:rPr>
                <w:rFonts w:cs="Arial"/>
                <w:color w:val="000000" w:themeColor="text1"/>
                <w:kern w:val="0"/>
                <w:sz w:val="16"/>
                <w:szCs w:val="16"/>
                <w:lang w:bidi="lo-LA"/>
              </w:rPr>
              <w:t>Фунт стерлинг</w:t>
            </w:r>
          </w:p>
        </w:tc>
        <w:tc>
          <w:tcPr>
            <w:tcW w:w="1134" w:type="dxa"/>
            <w:tcBorders>
              <w:top w:val="nil"/>
              <w:left w:val="nil"/>
              <w:bottom w:val="single" w:sz="6" w:space="0" w:color="auto"/>
              <w:right w:val="nil"/>
            </w:tcBorders>
            <w:shd w:val="clear" w:color="auto" w:fill="auto"/>
            <w:vAlign w:val="bottom"/>
          </w:tcPr>
          <w:p w14:paraId="37F79FDD"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B25536">
              <w:rPr>
                <w:rFonts w:cs="Arial"/>
                <w:color w:val="000000" w:themeColor="text1"/>
                <w:kern w:val="0"/>
                <w:sz w:val="16"/>
                <w:szCs w:val="16"/>
                <w:lang w:bidi="lo-LA"/>
              </w:rPr>
              <w:t>Ресей рублі</w:t>
            </w:r>
          </w:p>
        </w:tc>
        <w:tc>
          <w:tcPr>
            <w:tcW w:w="1077" w:type="dxa"/>
            <w:tcBorders>
              <w:top w:val="nil"/>
              <w:left w:val="nil"/>
              <w:bottom w:val="single" w:sz="6" w:space="0" w:color="auto"/>
              <w:right w:val="nil"/>
            </w:tcBorders>
            <w:shd w:val="clear" w:color="auto" w:fill="auto"/>
            <w:vAlign w:val="bottom"/>
          </w:tcPr>
          <w:p w14:paraId="31BCC3F8" w14:textId="77777777" w:rsidR="0087354A" w:rsidRPr="00B25536"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Басқалары</w:t>
            </w:r>
          </w:p>
        </w:tc>
        <w:tc>
          <w:tcPr>
            <w:tcW w:w="1134" w:type="dxa"/>
            <w:tcBorders>
              <w:top w:val="nil"/>
              <w:left w:val="nil"/>
              <w:bottom w:val="single" w:sz="6" w:space="0" w:color="auto"/>
              <w:right w:val="nil"/>
            </w:tcBorders>
            <w:shd w:val="clear" w:color="auto" w:fill="auto"/>
            <w:vAlign w:val="bottom"/>
          </w:tcPr>
          <w:p w14:paraId="31B6BD0A" w14:textId="77777777" w:rsidR="0087354A" w:rsidRPr="00B25536"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Жиыны</w:t>
            </w:r>
          </w:p>
        </w:tc>
      </w:tr>
      <w:tr w:rsidR="0087354A" w:rsidRPr="008E3B40" w14:paraId="148C043C" w14:textId="77777777" w:rsidTr="00E04110">
        <w:trPr>
          <w:trHeight w:val="57"/>
        </w:trPr>
        <w:tc>
          <w:tcPr>
            <w:tcW w:w="1871" w:type="dxa"/>
            <w:tcBorders>
              <w:top w:val="nil"/>
              <w:left w:val="nil"/>
              <w:bottom w:val="nil"/>
              <w:right w:val="nil"/>
            </w:tcBorders>
            <w:shd w:val="clear" w:color="auto" w:fill="auto"/>
            <w:vAlign w:val="bottom"/>
          </w:tcPr>
          <w:p w14:paraId="019ADB28" w14:textId="460D0BF0" w:rsidR="0087354A" w:rsidRPr="008E3B40" w:rsidRDefault="00B660D3" w:rsidP="00E04110">
            <w:pPr>
              <w:tabs>
                <w:tab w:val="left" w:pos="284"/>
              </w:tabs>
              <w:autoSpaceDE w:val="0"/>
              <w:autoSpaceDN w:val="0"/>
              <w:adjustRightInd w:val="0"/>
              <w:spacing w:before="20" w:after="20" w:line="220" w:lineRule="exact"/>
              <w:ind w:left="57" w:hanging="57"/>
              <w:rPr>
                <w:rFonts w:cs="Arial"/>
                <w:b/>
                <w:bCs/>
                <w:color w:val="000000" w:themeColor="text1"/>
                <w:kern w:val="0"/>
                <w:sz w:val="18"/>
                <w:szCs w:val="18"/>
                <w:lang w:bidi="lo-LA"/>
              </w:rPr>
            </w:pPr>
            <w:r>
              <w:rPr>
                <w:rFonts w:cs="Arial"/>
                <w:b/>
                <w:bCs/>
                <w:color w:val="000000" w:themeColor="text1"/>
                <w:kern w:val="0"/>
                <w:sz w:val="18"/>
                <w:szCs w:val="18"/>
                <w:lang w:bidi="lo-LA"/>
              </w:rPr>
              <w:t>2023</w:t>
            </w:r>
          </w:p>
        </w:tc>
        <w:tc>
          <w:tcPr>
            <w:tcW w:w="1133" w:type="dxa"/>
            <w:tcBorders>
              <w:top w:val="nil"/>
              <w:left w:val="nil"/>
              <w:bottom w:val="nil"/>
              <w:right w:val="nil"/>
            </w:tcBorders>
            <w:shd w:val="clear" w:color="auto" w:fill="auto"/>
            <w:vAlign w:val="bottom"/>
          </w:tcPr>
          <w:p w14:paraId="2CD6395E"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6" w:type="dxa"/>
            <w:tcBorders>
              <w:top w:val="nil"/>
              <w:left w:val="nil"/>
              <w:bottom w:val="nil"/>
              <w:right w:val="nil"/>
            </w:tcBorders>
            <w:shd w:val="clear" w:color="auto" w:fill="auto"/>
            <w:vAlign w:val="bottom"/>
          </w:tcPr>
          <w:p w14:paraId="31638898"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7" w:type="dxa"/>
            <w:tcBorders>
              <w:top w:val="nil"/>
              <w:left w:val="nil"/>
              <w:bottom w:val="nil"/>
              <w:right w:val="nil"/>
            </w:tcBorders>
            <w:shd w:val="clear" w:color="auto" w:fill="auto"/>
            <w:vAlign w:val="bottom"/>
          </w:tcPr>
          <w:p w14:paraId="527BEC1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7" w:type="dxa"/>
            <w:tcBorders>
              <w:top w:val="nil"/>
              <w:left w:val="nil"/>
              <w:bottom w:val="nil"/>
              <w:right w:val="nil"/>
            </w:tcBorders>
            <w:shd w:val="clear" w:color="auto" w:fill="auto"/>
            <w:vAlign w:val="bottom"/>
          </w:tcPr>
          <w:p w14:paraId="771D581A"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4" w:type="dxa"/>
            <w:tcBorders>
              <w:top w:val="nil"/>
              <w:left w:val="nil"/>
              <w:bottom w:val="nil"/>
              <w:right w:val="nil"/>
            </w:tcBorders>
            <w:shd w:val="clear" w:color="auto" w:fill="auto"/>
            <w:vAlign w:val="bottom"/>
          </w:tcPr>
          <w:p w14:paraId="3BC9DDDF"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077" w:type="dxa"/>
            <w:tcBorders>
              <w:top w:val="nil"/>
              <w:left w:val="nil"/>
              <w:bottom w:val="nil"/>
              <w:right w:val="nil"/>
            </w:tcBorders>
            <w:shd w:val="clear" w:color="auto" w:fill="auto"/>
            <w:vAlign w:val="bottom"/>
          </w:tcPr>
          <w:p w14:paraId="4A519ABD"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c>
          <w:tcPr>
            <w:tcW w:w="1134" w:type="dxa"/>
            <w:tcBorders>
              <w:top w:val="nil"/>
              <w:left w:val="nil"/>
              <w:bottom w:val="nil"/>
              <w:right w:val="nil"/>
            </w:tcBorders>
            <w:shd w:val="clear" w:color="auto" w:fill="auto"/>
            <w:vAlign w:val="bottom"/>
          </w:tcPr>
          <w:p w14:paraId="37AA1FA0"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8E3B40" w14:paraId="1B005BF3" w14:textId="77777777" w:rsidTr="00E04110">
        <w:trPr>
          <w:trHeight w:val="57"/>
        </w:trPr>
        <w:tc>
          <w:tcPr>
            <w:tcW w:w="1871" w:type="dxa"/>
            <w:tcBorders>
              <w:top w:val="nil"/>
              <w:left w:val="nil"/>
              <w:bottom w:val="nil"/>
              <w:right w:val="nil"/>
            </w:tcBorders>
            <w:shd w:val="clear" w:color="auto" w:fill="auto"/>
          </w:tcPr>
          <w:p w14:paraId="5A8B33BC" w14:textId="77777777" w:rsidR="0087354A" w:rsidRPr="00E14871" w:rsidRDefault="0087354A" w:rsidP="00E04110">
            <w:r w:rsidRPr="00E14871">
              <w:t>Басқа да ұзақ мерзімді активтер</w:t>
            </w:r>
          </w:p>
        </w:tc>
        <w:tc>
          <w:tcPr>
            <w:tcW w:w="1133" w:type="dxa"/>
            <w:tcBorders>
              <w:top w:val="nil"/>
              <w:left w:val="nil"/>
              <w:bottom w:val="nil"/>
              <w:right w:val="nil"/>
            </w:tcBorders>
            <w:shd w:val="clear" w:color="auto" w:fill="auto"/>
            <w:vAlign w:val="bottom"/>
          </w:tcPr>
          <w:p w14:paraId="294C8725" w14:textId="76CA2E31"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86,732</w:t>
            </w:r>
          </w:p>
        </w:tc>
        <w:tc>
          <w:tcPr>
            <w:tcW w:w="1136" w:type="dxa"/>
            <w:tcBorders>
              <w:top w:val="nil"/>
              <w:left w:val="nil"/>
              <w:bottom w:val="nil"/>
              <w:right w:val="nil"/>
            </w:tcBorders>
            <w:shd w:val="clear" w:color="auto" w:fill="auto"/>
            <w:vAlign w:val="bottom"/>
          </w:tcPr>
          <w:p w14:paraId="77E953BB"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4D3E1D1A"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62EF4523"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103C2FA0"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6FFBD3C8"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AF88483" w14:textId="4B92E2A3"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86,732</w:t>
            </w:r>
          </w:p>
        </w:tc>
      </w:tr>
      <w:tr w:rsidR="0087354A" w:rsidRPr="008E3B40" w14:paraId="099121F0" w14:textId="77777777" w:rsidTr="00E04110">
        <w:trPr>
          <w:trHeight w:val="57"/>
        </w:trPr>
        <w:tc>
          <w:tcPr>
            <w:tcW w:w="1871" w:type="dxa"/>
            <w:tcBorders>
              <w:top w:val="nil"/>
              <w:left w:val="nil"/>
              <w:bottom w:val="nil"/>
              <w:right w:val="nil"/>
            </w:tcBorders>
            <w:shd w:val="clear" w:color="auto" w:fill="auto"/>
          </w:tcPr>
          <w:p w14:paraId="77D44241" w14:textId="77777777" w:rsidR="0087354A" w:rsidRPr="00E14871" w:rsidRDefault="0087354A" w:rsidP="00E04110">
            <w:r w:rsidRPr="00E14871">
              <w:t>Саудалық дебиторлық берешек</w:t>
            </w:r>
          </w:p>
        </w:tc>
        <w:tc>
          <w:tcPr>
            <w:tcW w:w="1133" w:type="dxa"/>
            <w:tcBorders>
              <w:top w:val="nil"/>
              <w:left w:val="nil"/>
              <w:bottom w:val="nil"/>
              <w:right w:val="nil"/>
            </w:tcBorders>
            <w:shd w:val="clear" w:color="auto" w:fill="auto"/>
            <w:vAlign w:val="bottom"/>
          </w:tcPr>
          <w:p w14:paraId="24FEB4AC" w14:textId="31C83D8E"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2,532,713</w:t>
            </w:r>
          </w:p>
        </w:tc>
        <w:tc>
          <w:tcPr>
            <w:tcW w:w="1136" w:type="dxa"/>
            <w:tcBorders>
              <w:top w:val="nil"/>
              <w:left w:val="nil"/>
              <w:bottom w:val="nil"/>
              <w:right w:val="nil"/>
            </w:tcBorders>
            <w:shd w:val="clear" w:color="auto" w:fill="auto"/>
            <w:vAlign w:val="bottom"/>
          </w:tcPr>
          <w:p w14:paraId="5A65E41A" w14:textId="56FAE15B"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9,969,906</w:t>
            </w:r>
          </w:p>
        </w:tc>
        <w:tc>
          <w:tcPr>
            <w:tcW w:w="1077" w:type="dxa"/>
            <w:tcBorders>
              <w:top w:val="nil"/>
              <w:left w:val="nil"/>
              <w:bottom w:val="nil"/>
              <w:right w:val="nil"/>
            </w:tcBorders>
            <w:shd w:val="clear" w:color="auto" w:fill="auto"/>
            <w:vAlign w:val="bottom"/>
          </w:tcPr>
          <w:p w14:paraId="11ECAD70"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3FC65C0F"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7C67208"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53117ACA"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60A08813" w14:textId="73428D16"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12,502,619</w:t>
            </w:r>
          </w:p>
        </w:tc>
      </w:tr>
      <w:tr w:rsidR="0087354A" w:rsidRPr="008E3B40" w14:paraId="76EFE116" w14:textId="77777777" w:rsidTr="00E04110">
        <w:trPr>
          <w:trHeight w:val="57"/>
        </w:trPr>
        <w:tc>
          <w:tcPr>
            <w:tcW w:w="1871" w:type="dxa"/>
            <w:tcBorders>
              <w:top w:val="nil"/>
              <w:left w:val="nil"/>
              <w:bottom w:val="nil"/>
              <w:right w:val="nil"/>
            </w:tcBorders>
            <w:shd w:val="clear" w:color="auto" w:fill="auto"/>
            <w:vAlign w:val="bottom"/>
          </w:tcPr>
          <w:p w14:paraId="1FCFB048"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val="kk-KZ" w:bidi="lo-LA"/>
              </w:rPr>
              <w:t>Ақша қаражаттары</w:t>
            </w:r>
          </w:p>
        </w:tc>
        <w:tc>
          <w:tcPr>
            <w:tcW w:w="1133" w:type="dxa"/>
            <w:tcBorders>
              <w:top w:val="nil"/>
              <w:left w:val="nil"/>
              <w:bottom w:val="nil"/>
              <w:right w:val="nil"/>
            </w:tcBorders>
            <w:shd w:val="clear" w:color="auto" w:fill="auto"/>
            <w:vAlign w:val="bottom"/>
          </w:tcPr>
          <w:p w14:paraId="7DAA878E" w14:textId="3DFEF8A7"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84,214</w:t>
            </w:r>
          </w:p>
        </w:tc>
        <w:tc>
          <w:tcPr>
            <w:tcW w:w="1136" w:type="dxa"/>
            <w:tcBorders>
              <w:top w:val="nil"/>
              <w:left w:val="nil"/>
              <w:bottom w:val="nil"/>
              <w:right w:val="nil"/>
            </w:tcBorders>
            <w:shd w:val="clear" w:color="auto" w:fill="auto"/>
            <w:vAlign w:val="bottom"/>
          </w:tcPr>
          <w:p w14:paraId="121F44C8" w14:textId="73EB9A35"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4,296,191</w:t>
            </w:r>
          </w:p>
        </w:tc>
        <w:tc>
          <w:tcPr>
            <w:tcW w:w="1077" w:type="dxa"/>
            <w:tcBorders>
              <w:top w:val="nil"/>
              <w:left w:val="nil"/>
              <w:bottom w:val="nil"/>
              <w:right w:val="nil"/>
            </w:tcBorders>
            <w:shd w:val="clear" w:color="auto" w:fill="auto"/>
            <w:vAlign w:val="bottom"/>
          </w:tcPr>
          <w:p w14:paraId="549E593D" w14:textId="2BEADFEC"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266</w:t>
            </w:r>
          </w:p>
        </w:tc>
        <w:tc>
          <w:tcPr>
            <w:tcW w:w="1077" w:type="dxa"/>
            <w:tcBorders>
              <w:top w:val="nil"/>
              <w:left w:val="nil"/>
              <w:bottom w:val="nil"/>
              <w:right w:val="nil"/>
            </w:tcBorders>
            <w:shd w:val="clear" w:color="auto" w:fill="auto"/>
            <w:vAlign w:val="bottom"/>
          </w:tcPr>
          <w:p w14:paraId="59D255EC" w14:textId="53D3FC6C"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rFonts w:cs="Arial"/>
                <w:color w:val="000000" w:themeColor="text1"/>
                <w:kern w:val="0"/>
                <w:sz w:val="18"/>
                <w:szCs w:val="18"/>
                <w:lang w:bidi="lo-LA"/>
              </w:rPr>
              <w:t xml:space="preserve"> –</w:t>
            </w:r>
            <w:r w:rsidRPr="00601714">
              <w:rPr>
                <w:rFonts w:cs="Arial"/>
                <w:color w:val="000000" w:themeColor="text1"/>
                <w:kern w:val="0"/>
                <w:sz w:val="18"/>
                <w:szCs w:val="18"/>
                <w:lang w:bidi="lo-LA"/>
              </w:rPr>
              <w:t xml:space="preserve"> </w:t>
            </w:r>
          </w:p>
        </w:tc>
        <w:tc>
          <w:tcPr>
            <w:tcW w:w="1134" w:type="dxa"/>
            <w:tcBorders>
              <w:top w:val="nil"/>
              <w:left w:val="nil"/>
              <w:bottom w:val="nil"/>
              <w:right w:val="nil"/>
            </w:tcBorders>
            <w:shd w:val="clear" w:color="auto" w:fill="auto"/>
            <w:vAlign w:val="bottom"/>
          </w:tcPr>
          <w:p w14:paraId="753713A0" w14:textId="351E9869"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1,473</w:t>
            </w:r>
            <w:r w:rsidR="0087354A" w:rsidRPr="00601714">
              <w:rPr>
                <w:rFonts w:cs="Arial"/>
                <w:color w:val="000000" w:themeColor="text1"/>
                <w:kern w:val="0"/>
                <w:sz w:val="18"/>
                <w:szCs w:val="18"/>
                <w:lang w:bidi="lo-LA"/>
              </w:rPr>
              <w:t xml:space="preserve"> </w:t>
            </w:r>
          </w:p>
        </w:tc>
        <w:tc>
          <w:tcPr>
            <w:tcW w:w="1077" w:type="dxa"/>
            <w:tcBorders>
              <w:top w:val="nil"/>
              <w:left w:val="nil"/>
              <w:bottom w:val="nil"/>
              <w:right w:val="nil"/>
            </w:tcBorders>
            <w:shd w:val="clear" w:color="auto" w:fill="auto"/>
            <w:vAlign w:val="bottom"/>
          </w:tcPr>
          <w:p w14:paraId="5CF8D99C" w14:textId="4124CACE"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 xml:space="preserve">810 </w:t>
            </w:r>
            <w:r w:rsidRPr="00601714">
              <w:rPr>
                <w:rFonts w:cs="Arial"/>
                <w:color w:val="000000" w:themeColor="text1"/>
                <w:kern w:val="0"/>
                <w:sz w:val="18"/>
                <w:szCs w:val="18"/>
                <w:lang w:bidi="lo-LA"/>
              </w:rPr>
              <w:t xml:space="preserve"> </w:t>
            </w:r>
          </w:p>
        </w:tc>
        <w:tc>
          <w:tcPr>
            <w:tcW w:w="1134" w:type="dxa"/>
            <w:tcBorders>
              <w:top w:val="nil"/>
              <w:left w:val="nil"/>
              <w:bottom w:val="nil"/>
              <w:right w:val="nil"/>
            </w:tcBorders>
            <w:shd w:val="clear" w:color="auto" w:fill="auto"/>
            <w:vAlign w:val="bottom"/>
          </w:tcPr>
          <w:p w14:paraId="51C11282" w14:textId="1E7F14DE" w:rsidR="0087354A" w:rsidRPr="00601714" w:rsidRDefault="00B660D3"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sz w:val="18"/>
                <w:szCs w:val="18"/>
              </w:rPr>
              <w:t>4,382,954</w:t>
            </w:r>
          </w:p>
        </w:tc>
      </w:tr>
      <w:tr w:rsidR="0087354A" w:rsidRPr="008E3B40" w14:paraId="677E55E3" w14:textId="77777777" w:rsidTr="00E04110">
        <w:trPr>
          <w:trHeight w:val="57"/>
        </w:trPr>
        <w:tc>
          <w:tcPr>
            <w:tcW w:w="1871" w:type="dxa"/>
            <w:tcBorders>
              <w:top w:val="nil"/>
              <w:left w:val="nil"/>
              <w:bottom w:val="nil"/>
              <w:right w:val="nil"/>
            </w:tcBorders>
            <w:shd w:val="clear" w:color="auto" w:fill="auto"/>
            <w:vAlign w:val="bottom"/>
          </w:tcPr>
          <w:p w14:paraId="6B9AFD5A"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E14871">
              <w:rPr>
                <w:rFonts w:cs="Arial"/>
                <w:color w:val="000000" w:themeColor="text1"/>
                <w:kern w:val="0"/>
                <w:lang w:val="kk-KZ" w:bidi="lo-LA"/>
              </w:rPr>
              <w:t>Қарыздар</w:t>
            </w:r>
          </w:p>
        </w:tc>
        <w:tc>
          <w:tcPr>
            <w:tcW w:w="1133" w:type="dxa"/>
            <w:tcBorders>
              <w:top w:val="nil"/>
              <w:left w:val="nil"/>
              <w:bottom w:val="nil"/>
              <w:right w:val="nil"/>
            </w:tcBorders>
            <w:shd w:val="clear" w:color="auto" w:fill="auto"/>
            <w:vAlign w:val="bottom"/>
          </w:tcPr>
          <w:p w14:paraId="33F66958"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6" w:type="dxa"/>
            <w:tcBorders>
              <w:top w:val="nil"/>
              <w:left w:val="nil"/>
              <w:bottom w:val="nil"/>
              <w:right w:val="nil"/>
            </w:tcBorders>
            <w:shd w:val="clear" w:color="auto" w:fill="auto"/>
            <w:vAlign w:val="bottom"/>
          </w:tcPr>
          <w:p w14:paraId="0F34345B" w14:textId="06C3C322" w:rsidR="0087354A" w:rsidRPr="00601714"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(42,969,865)</w:t>
            </w:r>
          </w:p>
        </w:tc>
        <w:tc>
          <w:tcPr>
            <w:tcW w:w="1077" w:type="dxa"/>
            <w:tcBorders>
              <w:top w:val="nil"/>
              <w:left w:val="nil"/>
              <w:bottom w:val="nil"/>
              <w:right w:val="nil"/>
            </w:tcBorders>
            <w:shd w:val="clear" w:color="auto" w:fill="auto"/>
            <w:vAlign w:val="bottom"/>
          </w:tcPr>
          <w:p w14:paraId="60C9434D"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2427BC50"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3700CA6"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1CA21001"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104CA5B9" w14:textId="1014D477"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(42,969,865)</w:t>
            </w:r>
          </w:p>
        </w:tc>
      </w:tr>
      <w:tr w:rsidR="0087354A" w:rsidRPr="008E3B40" w14:paraId="6900A9D6" w14:textId="77777777" w:rsidTr="00E04110">
        <w:trPr>
          <w:trHeight w:val="57"/>
        </w:trPr>
        <w:tc>
          <w:tcPr>
            <w:tcW w:w="1871" w:type="dxa"/>
            <w:tcBorders>
              <w:top w:val="nil"/>
              <w:left w:val="nil"/>
              <w:bottom w:val="nil"/>
              <w:right w:val="nil"/>
            </w:tcBorders>
            <w:shd w:val="clear" w:color="auto" w:fill="auto"/>
          </w:tcPr>
          <w:p w14:paraId="74B1E1B1" w14:textId="77777777" w:rsidR="0087354A" w:rsidRPr="00E14871" w:rsidRDefault="0087354A" w:rsidP="00E04110">
            <w:r w:rsidRPr="00E14871">
              <w:t>Төлеуге арналған дивидендтер</w:t>
            </w:r>
          </w:p>
        </w:tc>
        <w:tc>
          <w:tcPr>
            <w:tcW w:w="1133" w:type="dxa"/>
            <w:tcBorders>
              <w:top w:val="nil"/>
              <w:left w:val="nil"/>
              <w:bottom w:val="nil"/>
              <w:right w:val="nil"/>
            </w:tcBorders>
            <w:shd w:val="clear" w:color="auto" w:fill="auto"/>
            <w:vAlign w:val="bottom"/>
          </w:tcPr>
          <w:p w14:paraId="672C49A5" w14:textId="1C20751C"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(552,138)</w:t>
            </w:r>
          </w:p>
        </w:tc>
        <w:tc>
          <w:tcPr>
            <w:tcW w:w="1136" w:type="dxa"/>
            <w:tcBorders>
              <w:top w:val="nil"/>
              <w:left w:val="nil"/>
              <w:bottom w:val="nil"/>
              <w:right w:val="nil"/>
            </w:tcBorders>
            <w:shd w:val="clear" w:color="auto" w:fill="auto"/>
            <w:vAlign w:val="bottom"/>
          </w:tcPr>
          <w:p w14:paraId="29123302" w14:textId="77777777" w:rsidR="0087354A" w:rsidRPr="00601714"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3A3B9511"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1AD26FA4"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16119E7A"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3CF97521"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490F3F6A" w14:textId="0F84C7FC"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(552,138)</w:t>
            </w:r>
          </w:p>
        </w:tc>
      </w:tr>
      <w:tr w:rsidR="0087354A" w:rsidRPr="008E3B40" w14:paraId="1ACFCDB1" w14:textId="77777777" w:rsidTr="00E04110">
        <w:trPr>
          <w:trHeight w:val="57"/>
        </w:trPr>
        <w:tc>
          <w:tcPr>
            <w:tcW w:w="1871" w:type="dxa"/>
            <w:tcBorders>
              <w:top w:val="nil"/>
              <w:left w:val="nil"/>
              <w:bottom w:val="nil"/>
              <w:right w:val="nil"/>
            </w:tcBorders>
            <w:shd w:val="clear" w:color="auto" w:fill="auto"/>
          </w:tcPr>
          <w:p w14:paraId="598058E6" w14:textId="77777777" w:rsidR="0087354A" w:rsidRPr="00E14871" w:rsidRDefault="0087354A" w:rsidP="00E04110">
            <w:r w:rsidRPr="00E14871">
              <w:t>Провизиялар</w:t>
            </w:r>
          </w:p>
        </w:tc>
        <w:tc>
          <w:tcPr>
            <w:tcW w:w="1133" w:type="dxa"/>
            <w:tcBorders>
              <w:top w:val="nil"/>
              <w:left w:val="nil"/>
              <w:bottom w:val="nil"/>
              <w:right w:val="nil"/>
            </w:tcBorders>
            <w:shd w:val="clear" w:color="auto" w:fill="auto"/>
            <w:vAlign w:val="bottom"/>
          </w:tcPr>
          <w:p w14:paraId="2BDF4772" w14:textId="4D30DF45"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(2,735,363)</w:t>
            </w:r>
          </w:p>
        </w:tc>
        <w:tc>
          <w:tcPr>
            <w:tcW w:w="1136" w:type="dxa"/>
            <w:tcBorders>
              <w:top w:val="nil"/>
              <w:left w:val="nil"/>
              <w:bottom w:val="nil"/>
              <w:right w:val="nil"/>
            </w:tcBorders>
            <w:shd w:val="clear" w:color="auto" w:fill="auto"/>
            <w:vAlign w:val="bottom"/>
          </w:tcPr>
          <w:p w14:paraId="2FC4BCBA"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2988FD05"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075F6D4E"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72F0FD8F"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223C47F1"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7DA0BF17" w14:textId="62163632"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(2,735,363)</w:t>
            </w:r>
          </w:p>
        </w:tc>
      </w:tr>
      <w:tr w:rsidR="0087354A" w:rsidRPr="008E3B40" w14:paraId="575E712D" w14:textId="77777777" w:rsidTr="00E04110">
        <w:trPr>
          <w:trHeight w:val="57"/>
        </w:trPr>
        <w:tc>
          <w:tcPr>
            <w:tcW w:w="1871" w:type="dxa"/>
            <w:tcBorders>
              <w:top w:val="nil"/>
              <w:left w:val="nil"/>
              <w:bottom w:val="nil"/>
              <w:right w:val="nil"/>
            </w:tcBorders>
            <w:shd w:val="clear" w:color="auto" w:fill="auto"/>
          </w:tcPr>
          <w:p w14:paraId="3112CE5A" w14:textId="77777777" w:rsidR="0087354A" w:rsidRPr="00E14871" w:rsidRDefault="0087354A" w:rsidP="00E04110">
            <w:r w:rsidRPr="00E14871">
              <w:t>Жалдау міндеттемелері</w:t>
            </w:r>
          </w:p>
        </w:tc>
        <w:tc>
          <w:tcPr>
            <w:tcW w:w="1133" w:type="dxa"/>
            <w:tcBorders>
              <w:top w:val="nil"/>
              <w:left w:val="nil"/>
              <w:bottom w:val="nil"/>
              <w:right w:val="nil"/>
            </w:tcBorders>
            <w:shd w:val="clear" w:color="auto" w:fill="auto"/>
            <w:vAlign w:val="bottom"/>
          </w:tcPr>
          <w:p w14:paraId="39831E60" w14:textId="2AEB1D91"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(72,289)</w:t>
            </w:r>
          </w:p>
        </w:tc>
        <w:tc>
          <w:tcPr>
            <w:tcW w:w="1136" w:type="dxa"/>
            <w:tcBorders>
              <w:top w:val="nil"/>
              <w:left w:val="nil"/>
              <w:bottom w:val="nil"/>
              <w:right w:val="nil"/>
            </w:tcBorders>
            <w:shd w:val="clear" w:color="auto" w:fill="auto"/>
            <w:vAlign w:val="bottom"/>
          </w:tcPr>
          <w:p w14:paraId="76310DE2" w14:textId="434357AE"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rFonts w:cs="Arial"/>
                <w:color w:val="000000" w:themeColor="text1"/>
                <w:kern w:val="0"/>
                <w:sz w:val="18"/>
                <w:szCs w:val="18"/>
                <w:lang w:bidi="lo-LA"/>
              </w:rPr>
              <w:t>–</w:t>
            </w:r>
          </w:p>
        </w:tc>
        <w:tc>
          <w:tcPr>
            <w:tcW w:w="1077" w:type="dxa"/>
            <w:tcBorders>
              <w:top w:val="nil"/>
              <w:left w:val="nil"/>
              <w:bottom w:val="nil"/>
              <w:right w:val="nil"/>
            </w:tcBorders>
            <w:shd w:val="clear" w:color="auto" w:fill="auto"/>
            <w:vAlign w:val="bottom"/>
          </w:tcPr>
          <w:p w14:paraId="52EE7C1B"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221BEBF5"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437C8CF"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0B1F6686"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4EACD46E" w14:textId="3D96F53C"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(72,289)</w:t>
            </w:r>
          </w:p>
        </w:tc>
      </w:tr>
      <w:tr w:rsidR="0087354A" w:rsidRPr="008E3B40" w14:paraId="6AF21A19" w14:textId="77777777" w:rsidTr="00E04110">
        <w:trPr>
          <w:trHeight w:val="57"/>
        </w:trPr>
        <w:tc>
          <w:tcPr>
            <w:tcW w:w="1871" w:type="dxa"/>
            <w:tcBorders>
              <w:top w:val="nil"/>
              <w:left w:val="nil"/>
              <w:bottom w:val="nil"/>
              <w:right w:val="nil"/>
            </w:tcBorders>
            <w:shd w:val="clear" w:color="auto" w:fill="auto"/>
          </w:tcPr>
          <w:p w14:paraId="5D28B6CB" w14:textId="77777777" w:rsidR="0087354A" w:rsidRPr="00E14871" w:rsidRDefault="0087354A" w:rsidP="00E04110">
            <w:r w:rsidRPr="00E14871">
              <w:t>Саудалық және өзге де кредиторлық берешек</w:t>
            </w:r>
          </w:p>
        </w:tc>
        <w:tc>
          <w:tcPr>
            <w:tcW w:w="1133" w:type="dxa"/>
            <w:tcBorders>
              <w:top w:val="nil"/>
              <w:left w:val="nil"/>
              <w:bottom w:val="nil"/>
              <w:right w:val="nil"/>
            </w:tcBorders>
            <w:shd w:val="clear" w:color="auto" w:fill="auto"/>
            <w:vAlign w:val="bottom"/>
          </w:tcPr>
          <w:p w14:paraId="7DF975B7" w14:textId="02CC7FC9" w:rsidR="0087354A" w:rsidRPr="00601714" w:rsidRDefault="00B660D3"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(4,416,291)</w:t>
            </w:r>
          </w:p>
        </w:tc>
        <w:tc>
          <w:tcPr>
            <w:tcW w:w="1136" w:type="dxa"/>
            <w:tcBorders>
              <w:top w:val="nil"/>
              <w:left w:val="nil"/>
              <w:bottom w:val="nil"/>
              <w:right w:val="nil"/>
            </w:tcBorders>
            <w:shd w:val="clear" w:color="auto" w:fill="auto"/>
            <w:vAlign w:val="bottom"/>
          </w:tcPr>
          <w:p w14:paraId="6625E3DD" w14:textId="46428B4F" w:rsidR="0087354A" w:rsidRPr="00601714" w:rsidRDefault="005F4F50"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E14871">
              <w:rPr>
                <w:sz w:val="18"/>
                <w:szCs w:val="18"/>
              </w:rPr>
              <w:t>(</w:t>
            </w:r>
            <w:r w:rsidR="00B660D3" w:rsidRPr="00E14871">
              <w:rPr>
                <w:sz w:val="18"/>
                <w:szCs w:val="18"/>
              </w:rPr>
              <w:t>84,743,028)</w:t>
            </w:r>
          </w:p>
        </w:tc>
        <w:tc>
          <w:tcPr>
            <w:tcW w:w="1077" w:type="dxa"/>
            <w:tcBorders>
              <w:top w:val="nil"/>
              <w:left w:val="nil"/>
              <w:bottom w:val="nil"/>
              <w:right w:val="nil"/>
            </w:tcBorders>
            <w:shd w:val="clear" w:color="auto" w:fill="auto"/>
            <w:vAlign w:val="bottom"/>
          </w:tcPr>
          <w:p w14:paraId="56A39530" w14:textId="585530E6" w:rsidR="0087354A" w:rsidRPr="00601714"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w:t>
            </w:r>
            <w:r w:rsidR="00B660D3" w:rsidRPr="00601714">
              <w:rPr>
                <w:sz w:val="18"/>
                <w:szCs w:val="18"/>
              </w:rPr>
              <w:t>(163,962)</w:t>
            </w:r>
          </w:p>
        </w:tc>
        <w:tc>
          <w:tcPr>
            <w:tcW w:w="1077" w:type="dxa"/>
            <w:tcBorders>
              <w:top w:val="nil"/>
              <w:left w:val="nil"/>
              <w:bottom w:val="nil"/>
              <w:right w:val="nil"/>
            </w:tcBorders>
            <w:shd w:val="clear" w:color="auto" w:fill="auto"/>
            <w:vAlign w:val="bottom"/>
          </w:tcPr>
          <w:p w14:paraId="5C9F2E99"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61CB8D74" w14:textId="5765FA24" w:rsidR="0087354A" w:rsidRPr="00601714"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(2,485,116)</w:t>
            </w:r>
          </w:p>
        </w:tc>
        <w:tc>
          <w:tcPr>
            <w:tcW w:w="1077" w:type="dxa"/>
            <w:tcBorders>
              <w:top w:val="nil"/>
              <w:left w:val="nil"/>
              <w:bottom w:val="nil"/>
              <w:right w:val="nil"/>
            </w:tcBorders>
            <w:shd w:val="clear" w:color="auto" w:fill="auto"/>
            <w:vAlign w:val="bottom"/>
          </w:tcPr>
          <w:p w14:paraId="58FE8E3B" w14:textId="77777777" w:rsidR="0087354A" w:rsidRPr="00601714"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601714">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8A34746" w14:textId="630F10A4" w:rsidR="0087354A" w:rsidRPr="00601714"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601714">
              <w:rPr>
                <w:sz w:val="18"/>
                <w:szCs w:val="18"/>
              </w:rPr>
              <w:t>(91,808,397)</w:t>
            </w:r>
          </w:p>
        </w:tc>
      </w:tr>
      <w:tr w:rsidR="0087354A" w:rsidRPr="008E3B40" w14:paraId="3AE2A579" w14:textId="77777777" w:rsidTr="00E04110">
        <w:trPr>
          <w:trHeight w:val="57"/>
        </w:trPr>
        <w:tc>
          <w:tcPr>
            <w:tcW w:w="1871" w:type="dxa"/>
            <w:tcBorders>
              <w:top w:val="nil"/>
              <w:left w:val="nil"/>
              <w:bottom w:val="nil"/>
              <w:right w:val="nil"/>
            </w:tcBorders>
            <w:shd w:val="clear" w:color="auto" w:fill="auto"/>
            <w:vAlign w:val="bottom"/>
          </w:tcPr>
          <w:p w14:paraId="64E030D5"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33" w:type="dxa"/>
            <w:tcBorders>
              <w:top w:val="single" w:sz="6" w:space="0" w:color="auto"/>
              <w:left w:val="nil"/>
              <w:bottom w:val="single" w:sz="6" w:space="0" w:color="auto"/>
              <w:right w:val="nil"/>
            </w:tcBorders>
            <w:shd w:val="clear" w:color="auto" w:fill="auto"/>
            <w:vAlign w:val="bottom"/>
          </w:tcPr>
          <w:p w14:paraId="07BE500C" w14:textId="10A2CEDC" w:rsidR="0087354A" w:rsidRPr="00601714" w:rsidRDefault="0087354A"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601714">
              <w:rPr>
                <w:rFonts w:cs="Arial"/>
                <w:b/>
                <w:bCs/>
                <w:color w:val="000000" w:themeColor="text1"/>
                <w:kern w:val="0"/>
                <w:sz w:val="18"/>
                <w:szCs w:val="18"/>
                <w:lang w:bidi="lo-LA"/>
              </w:rPr>
              <w:t xml:space="preserve"> </w:t>
            </w:r>
            <w:r w:rsidR="00601714" w:rsidRPr="00601714">
              <w:rPr>
                <w:b/>
                <w:sz w:val="18"/>
                <w:szCs w:val="18"/>
              </w:rPr>
              <w:t>(5,072,422)</w:t>
            </w:r>
          </w:p>
        </w:tc>
        <w:tc>
          <w:tcPr>
            <w:tcW w:w="1136" w:type="dxa"/>
            <w:tcBorders>
              <w:top w:val="single" w:sz="6" w:space="0" w:color="auto"/>
              <w:left w:val="nil"/>
              <w:bottom w:val="single" w:sz="6" w:space="0" w:color="auto"/>
              <w:right w:val="nil"/>
            </w:tcBorders>
            <w:shd w:val="clear" w:color="auto" w:fill="auto"/>
            <w:vAlign w:val="bottom"/>
          </w:tcPr>
          <w:p w14:paraId="2B1188B8" w14:textId="392A838B" w:rsidR="0087354A" w:rsidRPr="00601714" w:rsidRDefault="006017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601714">
              <w:rPr>
                <w:b/>
                <w:sz w:val="18"/>
                <w:szCs w:val="18"/>
              </w:rPr>
              <w:t>(113,446,796)</w:t>
            </w:r>
          </w:p>
        </w:tc>
        <w:tc>
          <w:tcPr>
            <w:tcW w:w="1077" w:type="dxa"/>
            <w:tcBorders>
              <w:top w:val="single" w:sz="6" w:space="0" w:color="auto"/>
              <w:left w:val="nil"/>
              <w:bottom w:val="single" w:sz="6" w:space="0" w:color="auto"/>
              <w:right w:val="nil"/>
            </w:tcBorders>
            <w:shd w:val="clear" w:color="auto" w:fill="auto"/>
            <w:vAlign w:val="bottom"/>
          </w:tcPr>
          <w:p w14:paraId="5AB6C2B3" w14:textId="2B852A05" w:rsidR="0087354A" w:rsidRPr="00601714" w:rsidRDefault="006017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601714">
              <w:rPr>
                <w:rFonts w:cs="Arial"/>
                <w:b/>
                <w:bCs/>
                <w:color w:val="000000" w:themeColor="text1"/>
                <w:kern w:val="0"/>
                <w:sz w:val="18"/>
                <w:szCs w:val="18"/>
                <w:lang w:bidi="lo-LA"/>
              </w:rPr>
              <w:t xml:space="preserve"> </w:t>
            </w:r>
            <w:r w:rsidRPr="00601714">
              <w:rPr>
                <w:b/>
                <w:sz w:val="18"/>
                <w:szCs w:val="18"/>
              </w:rPr>
              <w:t>(163,696)</w:t>
            </w:r>
          </w:p>
        </w:tc>
        <w:tc>
          <w:tcPr>
            <w:tcW w:w="1077" w:type="dxa"/>
            <w:tcBorders>
              <w:top w:val="single" w:sz="6" w:space="0" w:color="auto"/>
              <w:left w:val="nil"/>
              <w:bottom w:val="single" w:sz="6" w:space="0" w:color="auto"/>
              <w:right w:val="nil"/>
            </w:tcBorders>
            <w:shd w:val="clear" w:color="auto" w:fill="auto"/>
            <w:vAlign w:val="bottom"/>
          </w:tcPr>
          <w:p w14:paraId="30582E49" w14:textId="44B2F555" w:rsidR="0087354A" w:rsidRPr="00601714" w:rsidRDefault="0087354A" w:rsidP="00601714">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601714">
              <w:rPr>
                <w:rFonts w:cs="Arial"/>
                <w:b/>
                <w:bCs/>
                <w:color w:val="000000" w:themeColor="text1"/>
                <w:kern w:val="0"/>
                <w:sz w:val="18"/>
                <w:szCs w:val="18"/>
                <w:lang w:bidi="lo-LA"/>
              </w:rPr>
              <w:t xml:space="preserve"> </w:t>
            </w:r>
            <w:r w:rsidR="00601714" w:rsidRPr="00601714">
              <w:rPr>
                <w:rFonts w:cs="Arial"/>
                <w:b/>
                <w:bCs/>
                <w:color w:val="000000" w:themeColor="text1"/>
                <w:kern w:val="0"/>
                <w:sz w:val="18"/>
                <w:szCs w:val="18"/>
                <w:lang w:bidi="lo-LA"/>
              </w:rPr>
              <w:t>-</w:t>
            </w:r>
          </w:p>
        </w:tc>
        <w:tc>
          <w:tcPr>
            <w:tcW w:w="1134" w:type="dxa"/>
            <w:tcBorders>
              <w:top w:val="single" w:sz="6" w:space="0" w:color="auto"/>
              <w:left w:val="nil"/>
              <w:bottom w:val="single" w:sz="6" w:space="0" w:color="auto"/>
              <w:right w:val="nil"/>
            </w:tcBorders>
            <w:shd w:val="clear" w:color="auto" w:fill="auto"/>
            <w:vAlign w:val="bottom"/>
          </w:tcPr>
          <w:p w14:paraId="41F47784" w14:textId="240A35A9" w:rsidR="0087354A" w:rsidRPr="00601714" w:rsidRDefault="00601714"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601714">
              <w:rPr>
                <w:b/>
                <w:sz w:val="18"/>
                <w:szCs w:val="18"/>
              </w:rPr>
              <w:t>(2,483,643)</w:t>
            </w:r>
          </w:p>
        </w:tc>
        <w:tc>
          <w:tcPr>
            <w:tcW w:w="1077" w:type="dxa"/>
            <w:tcBorders>
              <w:top w:val="single" w:sz="6" w:space="0" w:color="auto"/>
              <w:left w:val="nil"/>
              <w:bottom w:val="single" w:sz="6" w:space="0" w:color="auto"/>
              <w:right w:val="nil"/>
            </w:tcBorders>
            <w:shd w:val="clear" w:color="auto" w:fill="auto"/>
            <w:vAlign w:val="bottom"/>
          </w:tcPr>
          <w:p w14:paraId="5A99EA5A" w14:textId="5C7DB6C8" w:rsidR="0087354A" w:rsidRPr="00601714" w:rsidRDefault="00601714"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601714">
              <w:rPr>
                <w:b/>
                <w:sz w:val="18"/>
                <w:szCs w:val="18"/>
              </w:rPr>
              <w:t>810</w:t>
            </w:r>
          </w:p>
        </w:tc>
        <w:tc>
          <w:tcPr>
            <w:tcW w:w="1134" w:type="dxa"/>
            <w:tcBorders>
              <w:top w:val="single" w:sz="6" w:space="0" w:color="auto"/>
              <w:left w:val="nil"/>
              <w:bottom w:val="single" w:sz="6" w:space="0" w:color="auto"/>
              <w:right w:val="nil"/>
            </w:tcBorders>
            <w:shd w:val="clear" w:color="auto" w:fill="auto"/>
            <w:vAlign w:val="bottom"/>
          </w:tcPr>
          <w:p w14:paraId="5DC07202" w14:textId="6D6076AA" w:rsidR="0087354A" w:rsidRPr="00601714" w:rsidRDefault="0087354A" w:rsidP="00601714">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601714">
              <w:rPr>
                <w:rFonts w:cs="Arial"/>
                <w:b/>
                <w:bCs/>
                <w:color w:val="000000" w:themeColor="text1"/>
                <w:kern w:val="0"/>
                <w:sz w:val="18"/>
                <w:szCs w:val="18"/>
                <w:lang w:bidi="lo-LA"/>
              </w:rPr>
              <w:t xml:space="preserve"> (</w:t>
            </w:r>
            <w:r w:rsidR="00601714" w:rsidRPr="00601714">
              <w:rPr>
                <w:b/>
                <w:sz w:val="18"/>
                <w:szCs w:val="18"/>
              </w:rPr>
              <w:t>121,165,747</w:t>
            </w:r>
            <w:r w:rsidRPr="00601714">
              <w:rPr>
                <w:rFonts w:cs="Arial"/>
                <w:b/>
                <w:bCs/>
                <w:color w:val="000000" w:themeColor="text1"/>
                <w:kern w:val="0"/>
                <w:sz w:val="18"/>
                <w:szCs w:val="18"/>
                <w:lang w:bidi="lo-LA"/>
              </w:rPr>
              <w:t>)</w:t>
            </w:r>
          </w:p>
        </w:tc>
      </w:tr>
      <w:tr w:rsidR="0087354A" w:rsidRPr="008E3B40" w14:paraId="751BDC1D" w14:textId="77777777" w:rsidTr="00E04110">
        <w:trPr>
          <w:trHeight w:val="57"/>
        </w:trPr>
        <w:tc>
          <w:tcPr>
            <w:tcW w:w="1871" w:type="dxa"/>
            <w:tcBorders>
              <w:top w:val="nil"/>
              <w:left w:val="nil"/>
              <w:bottom w:val="nil"/>
              <w:right w:val="nil"/>
            </w:tcBorders>
            <w:shd w:val="clear" w:color="auto" w:fill="auto"/>
            <w:vAlign w:val="bottom"/>
          </w:tcPr>
          <w:p w14:paraId="23F2D845" w14:textId="0F096700" w:rsidR="0087354A" w:rsidRPr="00E14871" w:rsidRDefault="00601714"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E14871">
              <w:rPr>
                <w:rFonts w:cs="Arial"/>
                <w:b/>
                <w:bCs/>
                <w:color w:val="000000" w:themeColor="text1"/>
                <w:kern w:val="0"/>
                <w:lang w:bidi="lo-LA"/>
              </w:rPr>
              <w:t>2022</w:t>
            </w:r>
          </w:p>
        </w:tc>
        <w:tc>
          <w:tcPr>
            <w:tcW w:w="1133" w:type="dxa"/>
            <w:tcBorders>
              <w:top w:val="nil"/>
              <w:left w:val="nil"/>
              <w:bottom w:val="nil"/>
              <w:right w:val="nil"/>
            </w:tcBorders>
            <w:shd w:val="clear" w:color="auto" w:fill="auto"/>
            <w:vAlign w:val="bottom"/>
          </w:tcPr>
          <w:p w14:paraId="365F8338"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6" w:type="dxa"/>
            <w:tcBorders>
              <w:top w:val="nil"/>
              <w:left w:val="nil"/>
              <w:bottom w:val="nil"/>
              <w:right w:val="nil"/>
            </w:tcBorders>
            <w:shd w:val="clear" w:color="auto" w:fill="auto"/>
            <w:vAlign w:val="bottom"/>
          </w:tcPr>
          <w:p w14:paraId="0939BF02"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077" w:type="dxa"/>
            <w:tcBorders>
              <w:top w:val="nil"/>
              <w:left w:val="nil"/>
              <w:bottom w:val="nil"/>
              <w:right w:val="nil"/>
            </w:tcBorders>
            <w:shd w:val="clear" w:color="auto" w:fill="auto"/>
            <w:vAlign w:val="bottom"/>
          </w:tcPr>
          <w:p w14:paraId="07616408"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077" w:type="dxa"/>
            <w:tcBorders>
              <w:top w:val="nil"/>
              <w:left w:val="nil"/>
              <w:bottom w:val="nil"/>
              <w:right w:val="nil"/>
            </w:tcBorders>
            <w:shd w:val="clear" w:color="auto" w:fill="auto"/>
            <w:vAlign w:val="bottom"/>
          </w:tcPr>
          <w:p w14:paraId="3E473224"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4" w:type="dxa"/>
            <w:tcBorders>
              <w:top w:val="nil"/>
              <w:left w:val="nil"/>
              <w:bottom w:val="nil"/>
              <w:right w:val="nil"/>
            </w:tcBorders>
            <w:shd w:val="clear" w:color="auto" w:fill="auto"/>
            <w:vAlign w:val="bottom"/>
          </w:tcPr>
          <w:p w14:paraId="4C5B6180"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077" w:type="dxa"/>
            <w:tcBorders>
              <w:top w:val="nil"/>
              <w:left w:val="nil"/>
              <w:bottom w:val="nil"/>
              <w:right w:val="nil"/>
            </w:tcBorders>
            <w:shd w:val="clear" w:color="auto" w:fill="auto"/>
            <w:vAlign w:val="bottom"/>
          </w:tcPr>
          <w:p w14:paraId="68B83DD8"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c>
          <w:tcPr>
            <w:tcW w:w="1134" w:type="dxa"/>
            <w:tcBorders>
              <w:top w:val="nil"/>
              <w:left w:val="nil"/>
              <w:bottom w:val="nil"/>
              <w:right w:val="nil"/>
            </w:tcBorders>
            <w:shd w:val="clear" w:color="auto" w:fill="auto"/>
            <w:vAlign w:val="bottom"/>
          </w:tcPr>
          <w:p w14:paraId="7F297935" w14:textId="77777777" w:rsidR="0087354A" w:rsidRPr="008E3B40"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p>
        </w:tc>
      </w:tr>
      <w:tr w:rsidR="0087354A" w:rsidRPr="008E3B40" w14:paraId="40E69BF1" w14:textId="77777777" w:rsidTr="00E04110">
        <w:trPr>
          <w:trHeight w:val="57"/>
        </w:trPr>
        <w:tc>
          <w:tcPr>
            <w:tcW w:w="1871" w:type="dxa"/>
            <w:tcBorders>
              <w:top w:val="nil"/>
              <w:left w:val="nil"/>
              <w:bottom w:val="nil"/>
              <w:right w:val="nil"/>
            </w:tcBorders>
            <w:shd w:val="clear" w:color="auto" w:fill="auto"/>
          </w:tcPr>
          <w:p w14:paraId="48D83A19" w14:textId="77777777" w:rsidR="0087354A" w:rsidRPr="00E14871" w:rsidRDefault="0087354A" w:rsidP="00E04110">
            <w:r w:rsidRPr="00E14871">
              <w:t>Басқа да ұзақ мерзімді активтер</w:t>
            </w:r>
          </w:p>
        </w:tc>
        <w:tc>
          <w:tcPr>
            <w:tcW w:w="1133" w:type="dxa"/>
            <w:tcBorders>
              <w:top w:val="nil"/>
              <w:left w:val="nil"/>
              <w:bottom w:val="nil"/>
              <w:right w:val="nil"/>
            </w:tcBorders>
            <w:shd w:val="clear" w:color="auto" w:fill="auto"/>
            <w:vAlign w:val="bottom"/>
          </w:tcPr>
          <w:p w14:paraId="2A39AAC6" w14:textId="67B6AF33"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78,209</w:t>
            </w:r>
          </w:p>
        </w:tc>
        <w:tc>
          <w:tcPr>
            <w:tcW w:w="1136" w:type="dxa"/>
            <w:tcBorders>
              <w:top w:val="nil"/>
              <w:left w:val="nil"/>
              <w:bottom w:val="nil"/>
              <w:right w:val="nil"/>
            </w:tcBorders>
            <w:shd w:val="clear" w:color="auto" w:fill="auto"/>
            <w:vAlign w:val="bottom"/>
          </w:tcPr>
          <w:p w14:paraId="015931AB"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55D32863"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20C151CF"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36C2A19"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5797C7E3"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74DC4241" w14:textId="099D1196"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78,209</w:t>
            </w:r>
          </w:p>
        </w:tc>
      </w:tr>
      <w:tr w:rsidR="0087354A" w:rsidRPr="008E3B40" w14:paraId="249FD28B" w14:textId="77777777" w:rsidTr="00E04110">
        <w:trPr>
          <w:trHeight w:val="57"/>
        </w:trPr>
        <w:tc>
          <w:tcPr>
            <w:tcW w:w="1871" w:type="dxa"/>
            <w:tcBorders>
              <w:top w:val="nil"/>
              <w:left w:val="nil"/>
              <w:bottom w:val="nil"/>
              <w:right w:val="nil"/>
            </w:tcBorders>
            <w:shd w:val="clear" w:color="auto" w:fill="auto"/>
          </w:tcPr>
          <w:p w14:paraId="69F94EC8" w14:textId="77777777" w:rsidR="0087354A" w:rsidRPr="00E14871" w:rsidRDefault="0087354A" w:rsidP="00E04110">
            <w:r w:rsidRPr="00E14871">
              <w:t>Саудалық дебиторлық берешек</w:t>
            </w:r>
          </w:p>
        </w:tc>
        <w:tc>
          <w:tcPr>
            <w:tcW w:w="1133" w:type="dxa"/>
            <w:tcBorders>
              <w:top w:val="nil"/>
              <w:left w:val="nil"/>
              <w:bottom w:val="nil"/>
              <w:right w:val="nil"/>
            </w:tcBorders>
            <w:shd w:val="clear" w:color="auto" w:fill="auto"/>
            <w:vAlign w:val="bottom"/>
          </w:tcPr>
          <w:p w14:paraId="1C502D85" w14:textId="0727A8AE"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21,894</w:t>
            </w:r>
          </w:p>
        </w:tc>
        <w:tc>
          <w:tcPr>
            <w:tcW w:w="1136" w:type="dxa"/>
            <w:tcBorders>
              <w:top w:val="nil"/>
              <w:left w:val="nil"/>
              <w:bottom w:val="nil"/>
              <w:right w:val="nil"/>
            </w:tcBorders>
            <w:shd w:val="clear" w:color="auto" w:fill="auto"/>
            <w:vAlign w:val="bottom"/>
          </w:tcPr>
          <w:p w14:paraId="4AEEF925" w14:textId="0CC17D8A"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18,363,187</w:t>
            </w:r>
          </w:p>
        </w:tc>
        <w:tc>
          <w:tcPr>
            <w:tcW w:w="1077" w:type="dxa"/>
            <w:tcBorders>
              <w:top w:val="nil"/>
              <w:left w:val="nil"/>
              <w:bottom w:val="nil"/>
              <w:right w:val="nil"/>
            </w:tcBorders>
            <w:shd w:val="clear" w:color="auto" w:fill="auto"/>
            <w:vAlign w:val="bottom"/>
          </w:tcPr>
          <w:p w14:paraId="4CD8D243"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35073BAB"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7188D51A" w14:textId="30E78251"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w:t>
            </w:r>
          </w:p>
        </w:tc>
        <w:tc>
          <w:tcPr>
            <w:tcW w:w="1077" w:type="dxa"/>
            <w:tcBorders>
              <w:top w:val="nil"/>
              <w:left w:val="nil"/>
              <w:bottom w:val="nil"/>
              <w:right w:val="nil"/>
            </w:tcBorders>
            <w:shd w:val="clear" w:color="auto" w:fill="auto"/>
            <w:vAlign w:val="bottom"/>
          </w:tcPr>
          <w:p w14:paraId="29643950"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04F77713" w14:textId="0D45B9E3"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18,385,081</w:t>
            </w:r>
          </w:p>
        </w:tc>
      </w:tr>
      <w:tr w:rsidR="0087354A" w:rsidRPr="008E3B40" w14:paraId="005D49E1" w14:textId="77777777" w:rsidTr="00E04110">
        <w:trPr>
          <w:trHeight w:val="57"/>
        </w:trPr>
        <w:tc>
          <w:tcPr>
            <w:tcW w:w="1871" w:type="dxa"/>
            <w:tcBorders>
              <w:top w:val="nil"/>
              <w:left w:val="nil"/>
              <w:bottom w:val="nil"/>
              <w:right w:val="nil"/>
            </w:tcBorders>
            <w:shd w:val="clear" w:color="auto" w:fill="auto"/>
          </w:tcPr>
          <w:p w14:paraId="225CF2A5" w14:textId="77777777" w:rsidR="0087354A" w:rsidRPr="00E14871" w:rsidRDefault="0087354A" w:rsidP="00E04110">
            <w:r w:rsidRPr="00E14871">
              <w:t>Ақша қаражаттары</w:t>
            </w:r>
          </w:p>
        </w:tc>
        <w:tc>
          <w:tcPr>
            <w:tcW w:w="1133" w:type="dxa"/>
            <w:tcBorders>
              <w:top w:val="nil"/>
              <w:left w:val="nil"/>
              <w:bottom w:val="nil"/>
              <w:right w:val="nil"/>
            </w:tcBorders>
            <w:shd w:val="clear" w:color="auto" w:fill="auto"/>
            <w:vAlign w:val="bottom"/>
          </w:tcPr>
          <w:p w14:paraId="62D556BE" w14:textId="2886BF82"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268,137</w:t>
            </w:r>
          </w:p>
        </w:tc>
        <w:tc>
          <w:tcPr>
            <w:tcW w:w="1136" w:type="dxa"/>
            <w:tcBorders>
              <w:top w:val="nil"/>
              <w:left w:val="nil"/>
              <w:bottom w:val="nil"/>
              <w:right w:val="nil"/>
            </w:tcBorders>
            <w:shd w:val="clear" w:color="auto" w:fill="auto"/>
            <w:vAlign w:val="bottom"/>
          </w:tcPr>
          <w:p w14:paraId="2D6D96B5" w14:textId="04C7BBE2"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4,365,929</w:t>
            </w:r>
          </w:p>
        </w:tc>
        <w:tc>
          <w:tcPr>
            <w:tcW w:w="1077" w:type="dxa"/>
            <w:tcBorders>
              <w:top w:val="nil"/>
              <w:left w:val="nil"/>
              <w:bottom w:val="nil"/>
              <w:right w:val="nil"/>
            </w:tcBorders>
            <w:shd w:val="clear" w:color="auto" w:fill="auto"/>
            <w:vAlign w:val="bottom"/>
          </w:tcPr>
          <w:p w14:paraId="603B75DE" w14:textId="1F8165B5"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5,634</w:t>
            </w:r>
          </w:p>
        </w:tc>
        <w:tc>
          <w:tcPr>
            <w:tcW w:w="1077" w:type="dxa"/>
            <w:tcBorders>
              <w:top w:val="nil"/>
              <w:left w:val="nil"/>
              <w:bottom w:val="nil"/>
              <w:right w:val="nil"/>
            </w:tcBorders>
            <w:shd w:val="clear" w:color="auto" w:fill="auto"/>
            <w:vAlign w:val="bottom"/>
          </w:tcPr>
          <w:p w14:paraId="6425B6DD" w14:textId="55EFF0CB"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888</w:t>
            </w:r>
          </w:p>
        </w:tc>
        <w:tc>
          <w:tcPr>
            <w:tcW w:w="1134" w:type="dxa"/>
            <w:tcBorders>
              <w:top w:val="nil"/>
              <w:left w:val="nil"/>
              <w:bottom w:val="nil"/>
              <w:right w:val="nil"/>
            </w:tcBorders>
            <w:shd w:val="clear" w:color="auto" w:fill="auto"/>
            <w:vAlign w:val="bottom"/>
          </w:tcPr>
          <w:p w14:paraId="15E527BC"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13321CE9" w14:textId="6DFC2DD9"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404</w:t>
            </w:r>
          </w:p>
        </w:tc>
        <w:tc>
          <w:tcPr>
            <w:tcW w:w="1134" w:type="dxa"/>
            <w:tcBorders>
              <w:top w:val="nil"/>
              <w:left w:val="nil"/>
              <w:bottom w:val="nil"/>
              <w:right w:val="nil"/>
            </w:tcBorders>
            <w:shd w:val="clear" w:color="auto" w:fill="auto"/>
            <w:vAlign w:val="bottom"/>
          </w:tcPr>
          <w:p w14:paraId="048BC04F" w14:textId="0F038753"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4,640,992</w:t>
            </w:r>
          </w:p>
        </w:tc>
      </w:tr>
      <w:tr w:rsidR="0087354A" w:rsidRPr="008E3B40" w14:paraId="5C2DFB91" w14:textId="77777777" w:rsidTr="00E04110">
        <w:trPr>
          <w:trHeight w:val="57"/>
        </w:trPr>
        <w:tc>
          <w:tcPr>
            <w:tcW w:w="1871" w:type="dxa"/>
            <w:tcBorders>
              <w:top w:val="nil"/>
              <w:left w:val="nil"/>
              <w:bottom w:val="nil"/>
              <w:right w:val="nil"/>
            </w:tcBorders>
            <w:shd w:val="clear" w:color="auto" w:fill="auto"/>
          </w:tcPr>
          <w:p w14:paraId="15E7F28A" w14:textId="77777777" w:rsidR="0087354A" w:rsidRPr="00E14871" w:rsidRDefault="0087354A" w:rsidP="00E04110">
            <w:r w:rsidRPr="00E14871">
              <w:t>Қарыздар</w:t>
            </w:r>
          </w:p>
        </w:tc>
        <w:tc>
          <w:tcPr>
            <w:tcW w:w="1133" w:type="dxa"/>
            <w:tcBorders>
              <w:top w:val="nil"/>
              <w:left w:val="nil"/>
              <w:bottom w:val="nil"/>
              <w:right w:val="nil"/>
            </w:tcBorders>
            <w:shd w:val="clear" w:color="auto" w:fill="auto"/>
            <w:vAlign w:val="bottom"/>
          </w:tcPr>
          <w:p w14:paraId="7E505BA4"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6" w:type="dxa"/>
            <w:tcBorders>
              <w:top w:val="nil"/>
              <w:left w:val="nil"/>
              <w:bottom w:val="nil"/>
              <w:right w:val="nil"/>
            </w:tcBorders>
            <w:shd w:val="clear" w:color="auto" w:fill="auto"/>
            <w:vAlign w:val="bottom"/>
          </w:tcPr>
          <w:p w14:paraId="6BD8A408" w14:textId="22C32CA1" w:rsidR="0087354A" w:rsidRPr="0078427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(33,527,016)</w:t>
            </w:r>
          </w:p>
        </w:tc>
        <w:tc>
          <w:tcPr>
            <w:tcW w:w="1077" w:type="dxa"/>
            <w:tcBorders>
              <w:top w:val="nil"/>
              <w:left w:val="nil"/>
              <w:bottom w:val="nil"/>
              <w:right w:val="nil"/>
            </w:tcBorders>
            <w:shd w:val="clear" w:color="auto" w:fill="auto"/>
            <w:vAlign w:val="bottom"/>
          </w:tcPr>
          <w:p w14:paraId="7119CA41"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0571097E"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5C85CD36"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141E716D"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6EF23025" w14:textId="4B4B0836"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(33,527,016)</w:t>
            </w:r>
          </w:p>
        </w:tc>
      </w:tr>
      <w:tr w:rsidR="0087354A" w:rsidRPr="008E3B40" w14:paraId="49DAABAC" w14:textId="77777777" w:rsidTr="00E04110">
        <w:trPr>
          <w:trHeight w:val="57"/>
        </w:trPr>
        <w:tc>
          <w:tcPr>
            <w:tcW w:w="1871" w:type="dxa"/>
            <w:tcBorders>
              <w:top w:val="nil"/>
              <w:left w:val="nil"/>
              <w:bottom w:val="nil"/>
              <w:right w:val="nil"/>
            </w:tcBorders>
            <w:shd w:val="clear" w:color="auto" w:fill="auto"/>
          </w:tcPr>
          <w:p w14:paraId="6B18DAE4" w14:textId="77777777" w:rsidR="0087354A" w:rsidRPr="00E14871" w:rsidRDefault="0087354A" w:rsidP="00E04110">
            <w:r w:rsidRPr="00E14871">
              <w:t>Төлеуге арналған дивидендтер</w:t>
            </w:r>
          </w:p>
        </w:tc>
        <w:tc>
          <w:tcPr>
            <w:tcW w:w="1133" w:type="dxa"/>
            <w:tcBorders>
              <w:top w:val="nil"/>
              <w:left w:val="nil"/>
              <w:bottom w:val="nil"/>
              <w:right w:val="nil"/>
            </w:tcBorders>
            <w:shd w:val="clear" w:color="auto" w:fill="auto"/>
            <w:vAlign w:val="bottom"/>
          </w:tcPr>
          <w:p w14:paraId="33924847" w14:textId="7446A484"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(546,819)</w:t>
            </w:r>
          </w:p>
        </w:tc>
        <w:tc>
          <w:tcPr>
            <w:tcW w:w="1136" w:type="dxa"/>
            <w:tcBorders>
              <w:top w:val="nil"/>
              <w:left w:val="nil"/>
              <w:bottom w:val="nil"/>
              <w:right w:val="nil"/>
            </w:tcBorders>
            <w:shd w:val="clear" w:color="auto" w:fill="auto"/>
            <w:vAlign w:val="bottom"/>
          </w:tcPr>
          <w:p w14:paraId="0DEB918E" w14:textId="77777777" w:rsidR="0087354A" w:rsidRPr="0078427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213BAC2F"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09495860"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5DD0116C"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12393F11"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935390E" w14:textId="17CFBBB5"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(546,819)</w:t>
            </w:r>
          </w:p>
        </w:tc>
      </w:tr>
      <w:tr w:rsidR="0087354A" w:rsidRPr="008E3B40" w14:paraId="0073FB40" w14:textId="77777777" w:rsidTr="00E04110">
        <w:trPr>
          <w:trHeight w:val="57"/>
        </w:trPr>
        <w:tc>
          <w:tcPr>
            <w:tcW w:w="1871" w:type="dxa"/>
            <w:tcBorders>
              <w:top w:val="nil"/>
              <w:left w:val="nil"/>
              <w:bottom w:val="nil"/>
              <w:right w:val="nil"/>
            </w:tcBorders>
            <w:shd w:val="clear" w:color="auto" w:fill="auto"/>
          </w:tcPr>
          <w:p w14:paraId="64F8BA4D" w14:textId="77777777" w:rsidR="0087354A" w:rsidRPr="00E14871" w:rsidRDefault="0087354A" w:rsidP="00E04110">
            <w:r w:rsidRPr="00E14871">
              <w:t>Провизиялар</w:t>
            </w:r>
          </w:p>
        </w:tc>
        <w:tc>
          <w:tcPr>
            <w:tcW w:w="1133" w:type="dxa"/>
            <w:tcBorders>
              <w:top w:val="nil"/>
              <w:left w:val="nil"/>
              <w:bottom w:val="nil"/>
              <w:right w:val="nil"/>
            </w:tcBorders>
            <w:shd w:val="clear" w:color="auto" w:fill="auto"/>
            <w:vAlign w:val="bottom"/>
          </w:tcPr>
          <w:p w14:paraId="35100D7D" w14:textId="3E3A713B"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(2,078,068)</w:t>
            </w:r>
          </w:p>
        </w:tc>
        <w:tc>
          <w:tcPr>
            <w:tcW w:w="1136" w:type="dxa"/>
            <w:tcBorders>
              <w:top w:val="nil"/>
              <w:left w:val="nil"/>
              <w:bottom w:val="nil"/>
              <w:right w:val="nil"/>
            </w:tcBorders>
            <w:shd w:val="clear" w:color="auto" w:fill="auto"/>
            <w:vAlign w:val="bottom"/>
          </w:tcPr>
          <w:p w14:paraId="43E2555E"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5CF1D2A2"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442A88BD"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ECC861D"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7741DD00"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4C83A5E" w14:textId="2CFB93A4"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(2,078,068)</w:t>
            </w:r>
          </w:p>
        </w:tc>
      </w:tr>
      <w:tr w:rsidR="0087354A" w:rsidRPr="008E3B40" w14:paraId="63413D45" w14:textId="77777777" w:rsidTr="00E04110">
        <w:trPr>
          <w:trHeight w:val="57"/>
        </w:trPr>
        <w:tc>
          <w:tcPr>
            <w:tcW w:w="1871" w:type="dxa"/>
            <w:tcBorders>
              <w:top w:val="nil"/>
              <w:left w:val="nil"/>
              <w:bottom w:val="nil"/>
              <w:right w:val="nil"/>
            </w:tcBorders>
            <w:shd w:val="clear" w:color="auto" w:fill="auto"/>
          </w:tcPr>
          <w:p w14:paraId="7C7A6438" w14:textId="77777777" w:rsidR="0087354A" w:rsidRPr="00E14871" w:rsidRDefault="0087354A" w:rsidP="00E04110">
            <w:r w:rsidRPr="00E14871">
              <w:t>Жалдау міндеттемелері</w:t>
            </w:r>
          </w:p>
        </w:tc>
        <w:tc>
          <w:tcPr>
            <w:tcW w:w="1133" w:type="dxa"/>
            <w:tcBorders>
              <w:top w:val="nil"/>
              <w:left w:val="nil"/>
              <w:bottom w:val="nil"/>
              <w:right w:val="nil"/>
            </w:tcBorders>
            <w:shd w:val="clear" w:color="auto" w:fill="auto"/>
            <w:vAlign w:val="bottom"/>
          </w:tcPr>
          <w:p w14:paraId="7E63AB5B" w14:textId="7EC0B942"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(112,890)</w:t>
            </w:r>
          </w:p>
        </w:tc>
        <w:tc>
          <w:tcPr>
            <w:tcW w:w="1136" w:type="dxa"/>
            <w:tcBorders>
              <w:top w:val="nil"/>
              <w:left w:val="nil"/>
              <w:bottom w:val="nil"/>
              <w:right w:val="nil"/>
            </w:tcBorders>
            <w:shd w:val="clear" w:color="auto" w:fill="auto"/>
            <w:vAlign w:val="bottom"/>
          </w:tcPr>
          <w:p w14:paraId="50B1C6E8" w14:textId="77F300FE" w:rsidR="0087354A" w:rsidRPr="00784271" w:rsidRDefault="00601714"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sz w:val="18"/>
                <w:szCs w:val="18"/>
              </w:rPr>
              <w:t>(68,250)</w:t>
            </w:r>
            <w:r w:rsidR="0087354A" w:rsidRPr="00784271">
              <w:rPr>
                <w:rFonts w:cs="Arial"/>
                <w:color w:val="000000" w:themeColor="text1"/>
                <w:kern w:val="0"/>
                <w:sz w:val="18"/>
                <w:szCs w:val="18"/>
                <w:lang w:bidi="lo-LA"/>
              </w:rPr>
              <w:t xml:space="preserve"> </w:t>
            </w:r>
          </w:p>
        </w:tc>
        <w:tc>
          <w:tcPr>
            <w:tcW w:w="1077" w:type="dxa"/>
            <w:tcBorders>
              <w:top w:val="nil"/>
              <w:left w:val="nil"/>
              <w:bottom w:val="nil"/>
              <w:right w:val="nil"/>
            </w:tcBorders>
            <w:shd w:val="clear" w:color="auto" w:fill="auto"/>
            <w:vAlign w:val="bottom"/>
          </w:tcPr>
          <w:p w14:paraId="4F288E11"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61DF0F92"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4565355F"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077" w:type="dxa"/>
            <w:tcBorders>
              <w:top w:val="nil"/>
              <w:left w:val="nil"/>
              <w:bottom w:val="nil"/>
              <w:right w:val="nil"/>
            </w:tcBorders>
            <w:shd w:val="clear" w:color="auto" w:fill="auto"/>
            <w:vAlign w:val="bottom"/>
          </w:tcPr>
          <w:p w14:paraId="56BD557A"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38850C9A" w14:textId="7FBAAECC"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(181,140)</w:t>
            </w:r>
          </w:p>
        </w:tc>
      </w:tr>
      <w:tr w:rsidR="0087354A" w:rsidRPr="008E3B40" w14:paraId="3DF007E2" w14:textId="77777777" w:rsidTr="00E04110">
        <w:trPr>
          <w:trHeight w:val="57"/>
        </w:trPr>
        <w:tc>
          <w:tcPr>
            <w:tcW w:w="1871" w:type="dxa"/>
            <w:tcBorders>
              <w:top w:val="nil"/>
              <w:left w:val="nil"/>
              <w:bottom w:val="nil"/>
              <w:right w:val="nil"/>
            </w:tcBorders>
            <w:shd w:val="clear" w:color="auto" w:fill="auto"/>
          </w:tcPr>
          <w:p w14:paraId="58D86B4A" w14:textId="77777777" w:rsidR="0087354A" w:rsidRPr="00E14871" w:rsidRDefault="0087354A" w:rsidP="00E04110">
            <w:r w:rsidRPr="00E14871">
              <w:lastRenderedPageBreak/>
              <w:t>Саудалық және өзге де кредиторлық берешек</w:t>
            </w:r>
          </w:p>
        </w:tc>
        <w:tc>
          <w:tcPr>
            <w:tcW w:w="1133" w:type="dxa"/>
            <w:tcBorders>
              <w:top w:val="nil"/>
              <w:left w:val="nil"/>
              <w:bottom w:val="nil"/>
              <w:right w:val="nil"/>
            </w:tcBorders>
            <w:shd w:val="clear" w:color="auto" w:fill="auto"/>
            <w:vAlign w:val="bottom"/>
          </w:tcPr>
          <w:p w14:paraId="0198CCF4" w14:textId="29C137F8" w:rsidR="0087354A" w:rsidRPr="00784271" w:rsidRDefault="00601714"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(5,504,750)</w:t>
            </w:r>
          </w:p>
        </w:tc>
        <w:tc>
          <w:tcPr>
            <w:tcW w:w="1136" w:type="dxa"/>
            <w:tcBorders>
              <w:top w:val="nil"/>
              <w:left w:val="nil"/>
              <w:bottom w:val="nil"/>
              <w:right w:val="nil"/>
            </w:tcBorders>
            <w:shd w:val="clear" w:color="auto" w:fill="auto"/>
            <w:vAlign w:val="bottom"/>
          </w:tcPr>
          <w:p w14:paraId="5DFB62AA" w14:textId="0AA7B3F9" w:rsidR="0087354A" w:rsidRPr="0078427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(73,345,310)</w:t>
            </w:r>
          </w:p>
        </w:tc>
        <w:tc>
          <w:tcPr>
            <w:tcW w:w="1077" w:type="dxa"/>
            <w:tcBorders>
              <w:top w:val="nil"/>
              <w:left w:val="nil"/>
              <w:bottom w:val="nil"/>
              <w:right w:val="nil"/>
            </w:tcBorders>
            <w:shd w:val="clear" w:color="auto" w:fill="auto"/>
            <w:vAlign w:val="bottom"/>
          </w:tcPr>
          <w:p w14:paraId="1004EC2D" w14:textId="42DDC8DA" w:rsidR="0087354A" w:rsidRPr="0078427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(55,284)</w:t>
            </w:r>
          </w:p>
        </w:tc>
        <w:tc>
          <w:tcPr>
            <w:tcW w:w="1077" w:type="dxa"/>
            <w:tcBorders>
              <w:top w:val="nil"/>
              <w:left w:val="nil"/>
              <w:bottom w:val="nil"/>
              <w:right w:val="nil"/>
            </w:tcBorders>
            <w:shd w:val="clear" w:color="auto" w:fill="auto"/>
            <w:vAlign w:val="bottom"/>
          </w:tcPr>
          <w:p w14:paraId="27E5462D"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21C1FF4C" w14:textId="185F7C5F" w:rsidR="0087354A" w:rsidRPr="00784271" w:rsidRDefault="0087354A"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w:t>
            </w:r>
            <w:r w:rsidR="00601714" w:rsidRPr="00784271">
              <w:rPr>
                <w:sz w:val="18"/>
                <w:szCs w:val="18"/>
              </w:rPr>
              <w:t>(1,516,179)</w:t>
            </w:r>
          </w:p>
        </w:tc>
        <w:tc>
          <w:tcPr>
            <w:tcW w:w="1077" w:type="dxa"/>
            <w:tcBorders>
              <w:top w:val="nil"/>
              <w:left w:val="nil"/>
              <w:bottom w:val="nil"/>
              <w:right w:val="nil"/>
            </w:tcBorders>
            <w:shd w:val="clear" w:color="auto" w:fill="auto"/>
            <w:vAlign w:val="bottom"/>
          </w:tcPr>
          <w:p w14:paraId="2A6BBD02" w14:textId="77777777" w:rsidR="0087354A" w:rsidRPr="00784271"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784271">
              <w:rPr>
                <w:rFonts w:cs="Arial"/>
                <w:color w:val="000000" w:themeColor="text1"/>
                <w:kern w:val="0"/>
                <w:sz w:val="18"/>
                <w:szCs w:val="18"/>
                <w:lang w:bidi="lo-LA"/>
              </w:rPr>
              <w:t xml:space="preserve"> – </w:t>
            </w:r>
          </w:p>
        </w:tc>
        <w:tc>
          <w:tcPr>
            <w:tcW w:w="1134" w:type="dxa"/>
            <w:tcBorders>
              <w:top w:val="nil"/>
              <w:left w:val="nil"/>
              <w:bottom w:val="nil"/>
              <w:right w:val="nil"/>
            </w:tcBorders>
            <w:shd w:val="clear" w:color="auto" w:fill="auto"/>
            <w:vAlign w:val="bottom"/>
          </w:tcPr>
          <w:p w14:paraId="023ECAA0" w14:textId="42548C50" w:rsidR="0087354A" w:rsidRPr="00784271" w:rsidRDefault="00784271"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784271">
              <w:rPr>
                <w:sz w:val="18"/>
                <w:szCs w:val="18"/>
              </w:rPr>
              <w:t>(80,421,523)</w:t>
            </w:r>
          </w:p>
        </w:tc>
      </w:tr>
      <w:tr w:rsidR="0087354A" w:rsidRPr="008E3B40" w14:paraId="35147D4C" w14:textId="77777777" w:rsidTr="00E04110">
        <w:trPr>
          <w:trHeight w:val="57"/>
        </w:trPr>
        <w:tc>
          <w:tcPr>
            <w:tcW w:w="1871" w:type="dxa"/>
            <w:tcBorders>
              <w:top w:val="nil"/>
              <w:left w:val="nil"/>
              <w:bottom w:val="nil"/>
              <w:right w:val="nil"/>
            </w:tcBorders>
            <w:shd w:val="clear" w:color="auto" w:fill="auto"/>
            <w:vAlign w:val="bottom"/>
          </w:tcPr>
          <w:p w14:paraId="3C6B45F1" w14:textId="77777777" w:rsidR="0087354A" w:rsidRPr="008E3B40"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sz w:val="18"/>
                <w:szCs w:val="18"/>
                <w:lang w:bidi="lo-LA"/>
              </w:rPr>
            </w:pPr>
          </w:p>
        </w:tc>
        <w:tc>
          <w:tcPr>
            <w:tcW w:w="1133" w:type="dxa"/>
            <w:tcBorders>
              <w:top w:val="single" w:sz="6" w:space="0" w:color="auto"/>
              <w:left w:val="nil"/>
              <w:bottom w:val="single" w:sz="6" w:space="0" w:color="auto"/>
              <w:right w:val="nil"/>
            </w:tcBorders>
            <w:shd w:val="clear" w:color="auto" w:fill="auto"/>
            <w:vAlign w:val="bottom"/>
          </w:tcPr>
          <w:p w14:paraId="7A66FB0D" w14:textId="5ACE3FBD" w:rsidR="0087354A" w:rsidRPr="00784271" w:rsidRDefault="0078427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84271">
              <w:rPr>
                <w:b/>
                <w:sz w:val="18"/>
                <w:szCs w:val="18"/>
              </w:rPr>
              <w:t>(7,874,287)</w:t>
            </w:r>
          </w:p>
        </w:tc>
        <w:tc>
          <w:tcPr>
            <w:tcW w:w="1136" w:type="dxa"/>
            <w:tcBorders>
              <w:top w:val="single" w:sz="6" w:space="0" w:color="auto"/>
              <w:left w:val="nil"/>
              <w:bottom w:val="single" w:sz="6" w:space="0" w:color="auto"/>
              <w:right w:val="nil"/>
            </w:tcBorders>
            <w:shd w:val="clear" w:color="auto" w:fill="auto"/>
            <w:vAlign w:val="bottom"/>
          </w:tcPr>
          <w:p w14:paraId="5BBA0D05" w14:textId="6617BB0A" w:rsidR="0087354A" w:rsidRPr="00784271" w:rsidRDefault="0078427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784271">
              <w:rPr>
                <w:b/>
                <w:sz w:val="18"/>
                <w:szCs w:val="18"/>
              </w:rPr>
              <w:t>(84,211,460)</w:t>
            </w:r>
          </w:p>
        </w:tc>
        <w:tc>
          <w:tcPr>
            <w:tcW w:w="1077" w:type="dxa"/>
            <w:tcBorders>
              <w:top w:val="single" w:sz="6" w:space="0" w:color="auto"/>
              <w:left w:val="nil"/>
              <w:bottom w:val="single" w:sz="6" w:space="0" w:color="auto"/>
              <w:right w:val="nil"/>
            </w:tcBorders>
            <w:shd w:val="clear" w:color="auto" w:fill="auto"/>
            <w:vAlign w:val="bottom"/>
          </w:tcPr>
          <w:p w14:paraId="0B9256DB" w14:textId="593823E0" w:rsidR="0087354A" w:rsidRPr="00784271" w:rsidRDefault="0078427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784271">
              <w:rPr>
                <w:b/>
                <w:sz w:val="18"/>
                <w:szCs w:val="18"/>
              </w:rPr>
              <w:t>(49,650)</w:t>
            </w:r>
          </w:p>
        </w:tc>
        <w:tc>
          <w:tcPr>
            <w:tcW w:w="1077" w:type="dxa"/>
            <w:tcBorders>
              <w:top w:val="single" w:sz="6" w:space="0" w:color="auto"/>
              <w:left w:val="nil"/>
              <w:bottom w:val="single" w:sz="6" w:space="0" w:color="auto"/>
              <w:right w:val="nil"/>
            </w:tcBorders>
            <w:shd w:val="clear" w:color="auto" w:fill="auto"/>
            <w:vAlign w:val="bottom"/>
          </w:tcPr>
          <w:p w14:paraId="081AC177" w14:textId="6AB51B02" w:rsidR="0087354A" w:rsidRPr="00784271" w:rsidRDefault="0087354A"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84271">
              <w:rPr>
                <w:rFonts w:cs="Arial"/>
                <w:b/>
                <w:bCs/>
                <w:color w:val="000000" w:themeColor="text1"/>
                <w:kern w:val="0"/>
                <w:sz w:val="18"/>
                <w:szCs w:val="18"/>
                <w:lang w:bidi="lo-LA"/>
              </w:rPr>
              <w:t xml:space="preserve"> </w:t>
            </w:r>
            <w:r w:rsidR="00784271" w:rsidRPr="00784271">
              <w:rPr>
                <w:b/>
                <w:sz w:val="18"/>
                <w:szCs w:val="18"/>
              </w:rPr>
              <w:t>888</w:t>
            </w:r>
          </w:p>
        </w:tc>
        <w:tc>
          <w:tcPr>
            <w:tcW w:w="1134" w:type="dxa"/>
            <w:tcBorders>
              <w:top w:val="single" w:sz="6" w:space="0" w:color="auto"/>
              <w:left w:val="nil"/>
              <w:bottom w:val="single" w:sz="6" w:space="0" w:color="auto"/>
              <w:right w:val="nil"/>
            </w:tcBorders>
            <w:shd w:val="clear" w:color="auto" w:fill="auto"/>
            <w:vAlign w:val="bottom"/>
          </w:tcPr>
          <w:p w14:paraId="057CA4A9" w14:textId="46F4B8B0" w:rsidR="0087354A" w:rsidRPr="00784271" w:rsidRDefault="0078427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784271">
              <w:rPr>
                <w:b/>
                <w:sz w:val="18"/>
                <w:szCs w:val="18"/>
              </w:rPr>
              <w:t>(1,516,179)</w:t>
            </w:r>
          </w:p>
        </w:tc>
        <w:tc>
          <w:tcPr>
            <w:tcW w:w="1077" w:type="dxa"/>
            <w:tcBorders>
              <w:top w:val="single" w:sz="6" w:space="0" w:color="auto"/>
              <w:left w:val="nil"/>
              <w:bottom w:val="single" w:sz="6" w:space="0" w:color="auto"/>
              <w:right w:val="nil"/>
            </w:tcBorders>
            <w:shd w:val="clear" w:color="auto" w:fill="auto"/>
            <w:vAlign w:val="bottom"/>
          </w:tcPr>
          <w:p w14:paraId="19C5A43D" w14:textId="79FF06FE" w:rsidR="0087354A" w:rsidRPr="00784271" w:rsidRDefault="00784271" w:rsidP="00E04110">
            <w:pPr>
              <w:tabs>
                <w:tab w:val="left" w:pos="284"/>
              </w:tabs>
              <w:autoSpaceDE w:val="0"/>
              <w:autoSpaceDN w:val="0"/>
              <w:adjustRightInd w:val="0"/>
              <w:spacing w:before="20" w:after="20"/>
              <w:ind w:left="-1134" w:right="113"/>
              <w:jc w:val="right"/>
              <w:rPr>
                <w:rFonts w:cs="Arial"/>
                <w:b/>
                <w:bCs/>
                <w:color w:val="000000" w:themeColor="text1"/>
                <w:kern w:val="0"/>
                <w:sz w:val="18"/>
                <w:szCs w:val="18"/>
                <w:lang w:bidi="lo-LA"/>
              </w:rPr>
            </w:pPr>
            <w:r w:rsidRPr="00784271">
              <w:rPr>
                <w:b/>
                <w:sz w:val="18"/>
                <w:szCs w:val="18"/>
              </w:rPr>
              <w:t>404</w:t>
            </w:r>
          </w:p>
        </w:tc>
        <w:tc>
          <w:tcPr>
            <w:tcW w:w="1134" w:type="dxa"/>
            <w:tcBorders>
              <w:top w:val="single" w:sz="6" w:space="0" w:color="auto"/>
              <w:left w:val="nil"/>
              <w:bottom w:val="single" w:sz="6" w:space="0" w:color="auto"/>
              <w:right w:val="nil"/>
            </w:tcBorders>
            <w:shd w:val="clear" w:color="auto" w:fill="auto"/>
            <w:vAlign w:val="bottom"/>
          </w:tcPr>
          <w:p w14:paraId="4E3A7E84" w14:textId="2CA545C8" w:rsidR="0087354A" w:rsidRPr="00784271" w:rsidRDefault="00784271" w:rsidP="00E04110">
            <w:pPr>
              <w:tabs>
                <w:tab w:val="left" w:pos="284"/>
              </w:tabs>
              <w:autoSpaceDE w:val="0"/>
              <w:autoSpaceDN w:val="0"/>
              <w:adjustRightInd w:val="0"/>
              <w:spacing w:before="20" w:after="20" w:line="220" w:lineRule="exact"/>
              <w:ind w:left="-1134" w:right="68"/>
              <w:jc w:val="right"/>
              <w:rPr>
                <w:rFonts w:cs="Arial"/>
                <w:b/>
                <w:bCs/>
                <w:color w:val="000000" w:themeColor="text1"/>
                <w:kern w:val="0"/>
                <w:sz w:val="18"/>
                <w:szCs w:val="18"/>
                <w:lang w:bidi="lo-LA"/>
              </w:rPr>
            </w:pPr>
            <w:r w:rsidRPr="00784271">
              <w:rPr>
                <w:b/>
                <w:sz w:val="18"/>
                <w:szCs w:val="18"/>
              </w:rPr>
              <w:t>(93,650,284)</w:t>
            </w:r>
          </w:p>
        </w:tc>
      </w:tr>
    </w:tbl>
    <w:p w14:paraId="6E17A34D" w14:textId="20BC10A5" w:rsidR="0087354A" w:rsidRPr="007C7DF6"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Pr>
          <w:rFonts w:cs="Arial"/>
          <w:color w:val="000000" w:themeColor="text1"/>
          <w:kern w:val="0"/>
          <w:sz w:val="18"/>
          <w:szCs w:val="18"/>
          <w:lang w:val="kk-KZ" w:bidi="lo-LA"/>
        </w:rPr>
        <w:t xml:space="preserve">           </w:t>
      </w:r>
      <w:r w:rsidR="00E14871">
        <w:rPr>
          <w:rFonts w:cs="Arial"/>
          <w:color w:val="000000" w:themeColor="text1"/>
          <w:kern w:val="0"/>
          <w:sz w:val="18"/>
          <w:szCs w:val="18"/>
          <w:lang w:val="kk-KZ" w:bidi="lo-LA"/>
        </w:rPr>
        <w:t xml:space="preserve">   </w:t>
      </w:r>
      <w:r w:rsidRPr="00E14871">
        <w:rPr>
          <w:rFonts w:cs="Arial"/>
          <w:color w:val="000000" w:themeColor="text1"/>
          <w:kern w:val="0"/>
          <w:lang w:val="kk-KZ" w:bidi="lo-LA"/>
        </w:rPr>
        <w:t xml:space="preserve">Топ негізінен заемдар мен өнім берушілер мен мердігерлер алдындағы берешекке және қазақстандық теңгемен көрсетілген сатып алушылардың дебиторлық берешегіне қатысты валюталық тәуекелге ұшырайды. </w:t>
      </w:r>
      <w:r w:rsidRPr="007C7DF6">
        <w:rPr>
          <w:rFonts w:cs="Arial"/>
          <w:color w:val="000000" w:themeColor="text1"/>
          <w:kern w:val="0"/>
          <w:lang w:val="kk-KZ" w:bidi="lo-LA"/>
        </w:rPr>
        <w:t>Мұндай тәуекел функционалды валютадан басқа валюталарда сатып алу немесе сату операцияларының нәтижесінде пайда болады.</w:t>
      </w:r>
    </w:p>
    <w:p w14:paraId="1BE0A0E2" w14:textId="773E0112"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Pr>
          <w:rFonts w:cs="Arial"/>
          <w:color w:val="000000" w:themeColor="text1"/>
          <w:kern w:val="0"/>
          <w:sz w:val="18"/>
          <w:szCs w:val="18"/>
          <w:lang w:val="kk-KZ" w:bidi="lo-LA"/>
        </w:rPr>
        <w:t xml:space="preserve">           </w:t>
      </w:r>
      <w:r w:rsidR="00E14871">
        <w:rPr>
          <w:rFonts w:cs="Arial"/>
          <w:color w:val="000000" w:themeColor="text1"/>
          <w:kern w:val="0"/>
          <w:sz w:val="18"/>
          <w:szCs w:val="18"/>
          <w:lang w:val="kk-KZ" w:bidi="lo-LA"/>
        </w:rPr>
        <w:t xml:space="preserve">   </w:t>
      </w:r>
      <w:r w:rsidRPr="00E14871">
        <w:rPr>
          <w:rFonts w:cs="Arial"/>
          <w:color w:val="000000" w:themeColor="text1"/>
          <w:kern w:val="0"/>
          <w:lang w:val="kk-KZ" w:bidi="lo-LA"/>
        </w:rPr>
        <w:t>Компанияның функционалдық валютас</w:t>
      </w:r>
      <w:r w:rsidR="00784271" w:rsidRPr="00E14871">
        <w:rPr>
          <w:rFonts w:cs="Arial"/>
          <w:color w:val="000000" w:themeColor="text1"/>
          <w:kern w:val="0"/>
          <w:lang w:val="kk-KZ" w:bidi="lo-LA"/>
        </w:rPr>
        <w:t>ы ретінде АҚШ доллары, егер 2023</w:t>
      </w:r>
      <w:r w:rsidRPr="00E14871">
        <w:rPr>
          <w:rFonts w:cs="Arial"/>
          <w:color w:val="000000" w:themeColor="text1"/>
          <w:kern w:val="0"/>
          <w:lang w:val="kk-KZ" w:bidi="lo-LA"/>
        </w:rPr>
        <w:t xml:space="preserve"> жылғы 31 желтоқсандағы теңге бағамы барлық басқа айнымалылар өзгермеген жағдайда АҚШ доллары бағамына қарсы 20% - ға нығайған (әлсіреген) болса, таза табыс бір жыл ішінде </w:t>
      </w:r>
      <w:r w:rsidR="00784271" w:rsidRPr="00E14871">
        <w:rPr>
          <w:lang w:val="kk-KZ"/>
        </w:rPr>
        <w:t xml:space="preserve">1,235,032 </w:t>
      </w:r>
      <w:r w:rsidR="00784271" w:rsidRPr="00E14871">
        <w:rPr>
          <w:rFonts w:cs="Arial"/>
          <w:color w:val="000000" w:themeColor="text1"/>
          <w:kern w:val="0"/>
          <w:lang w:val="kk-KZ" w:bidi="lo-LA"/>
        </w:rPr>
        <w:t>мың теңгеге (2022</w:t>
      </w:r>
      <w:r w:rsidRPr="00E14871">
        <w:rPr>
          <w:rFonts w:cs="Arial"/>
          <w:color w:val="000000" w:themeColor="text1"/>
          <w:kern w:val="0"/>
          <w:lang w:val="kk-KZ" w:bidi="lo-LA"/>
        </w:rPr>
        <w:t xml:space="preserve">: </w:t>
      </w:r>
      <w:r w:rsidR="00784271" w:rsidRPr="00E14871">
        <w:rPr>
          <w:lang w:val="kk-KZ"/>
        </w:rPr>
        <w:t>1,510,212</w:t>
      </w:r>
      <w:r w:rsidRPr="00E14871">
        <w:rPr>
          <w:rFonts w:cs="Arial"/>
          <w:color w:val="000000" w:themeColor="text1"/>
          <w:kern w:val="0"/>
          <w:lang w:val="kk-KZ" w:bidi="lo-LA"/>
        </w:rPr>
        <w:t>мың теңгеге) азайған (ұлғайған).</w:t>
      </w:r>
    </w:p>
    <w:p w14:paraId="1388C4C3"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845E75">
        <w:rPr>
          <w:rFonts w:cs="Arial"/>
          <w:b/>
          <w:bCs/>
          <w:color w:val="000000" w:themeColor="text1"/>
          <w:kern w:val="0"/>
          <w:sz w:val="18"/>
          <w:szCs w:val="18"/>
          <w:lang w:val="kk-KZ" w:bidi="lo-LA"/>
        </w:rPr>
        <w:t xml:space="preserve"> </w:t>
      </w:r>
      <w:r w:rsidRPr="00845E75">
        <w:rPr>
          <w:rFonts w:cs="Arial"/>
          <w:b/>
          <w:bCs/>
          <w:color w:val="000000" w:themeColor="text1"/>
          <w:kern w:val="0"/>
          <w:sz w:val="19"/>
          <w:szCs w:val="19"/>
          <w:lang w:val="kk-KZ" w:bidi="lo-LA"/>
        </w:rPr>
        <w:t>(</w:t>
      </w:r>
      <w:r w:rsidRPr="00E14871">
        <w:rPr>
          <w:rFonts w:cs="Arial"/>
          <w:b/>
          <w:bCs/>
          <w:color w:val="000000" w:themeColor="text1"/>
          <w:kern w:val="0"/>
          <w:lang w:val="kk-KZ" w:bidi="lo-LA"/>
        </w:rPr>
        <w:t>з)</w:t>
      </w:r>
      <w:r w:rsidRPr="00E14871">
        <w:rPr>
          <w:rFonts w:cs="Arial"/>
          <w:b/>
          <w:bCs/>
          <w:color w:val="000000" w:themeColor="text1"/>
          <w:kern w:val="0"/>
          <w:lang w:val="kk-KZ" w:bidi="lo-LA"/>
        </w:rPr>
        <w:tab/>
        <w:t>Капиталды басқару</w:t>
      </w:r>
    </w:p>
    <w:p w14:paraId="00F12B56" w14:textId="215C38B8" w:rsidR="0087354A" w:rsidRPr="00E14871" w:rsidRDefault="0087354A" w:rsidP="002E3E42">
      <w:pPr>
        <w:autoSpaceDE w:val="0"/>
        <w:autoSpaceDN w:val="0"/>
        <w:adjustRightInd w:val="0"/>
        <w:spacing w:line="252" w:lineRule="auto"/>
        <w:jc w:val="both"/>
        <w:rPr>
          <w:rFonts w:cs="Arial"/>
          <w:color w:val="000000" w:themeColor="text1"/>
          <w:kern w:val="0"/>
          <w:lang w:val="kk-KZ" w:bidi="lo-LA"/>
        </w:rPr>
      </w:pPr>
      <w:r w:rsidRPr="00E14871">
        <w:rPr>
          <w:rFonts w:cs="Arial"/>
          <w:color w:val="000000" w:themeColor="text1"/>
          <w:kern w:val="0"/>
          <w:lang w:val="kk-KZ" w:bidi="lo-LA"/>
        </w:rPr>
        <w:t>Топтың капиталды басқаруға қатысты негізгі мақсаттары Топтың экономикалық қызметін үздіксіз негізде қамтамасыз ету және қолдау, сондай-ақ Топ капиталының құнын төмендету арқылы меншік иелері мен басқа да мүдделі тараптардың кірістерін барынша арттыру үшін оңтайлы капитал құрылымын сақтау болып табылады. Топтың жалп</w:t>
      </w:r>
      <w:r w:rsidR="0004536A" w:rsidRPr="00E14871">
        <w:rPr>
          <w:rFonts w:cs="Arial"/>
          <w:color w:val="000000" w:themeColor="text1"/>
          <w:kern w:val="0"/>
          <w:lang w:val="kk-KZ" w:bidi="lo-LA"/>
        </w:rPr>
        <w:t>ы саясаты 2022</w:t>
      </w:r>
      <w:r w:rsidRPr="00E14871">
        <w:rPr>
          <w:rFonts w:cs="Arial"/>
          <w:color w:val="000000" w:themeColor="text1"/>
          <w:kern w:val="0"/>
          <w:lang w:val="kk-KZ" w:bidi="lo-LA"/>
        </w:rPr>
        <w:t xml:space="preserve"> жылдан бері өзгеріссіз қалып отыр.</w:t>
      </w:r>
    </w:p>
    <w:p w14:paraId="0851D635" w14:textId="5F408929" w:rsidR="0087354A" w:rsidRPr="00E14871" w:rsidRDefault="006401A8" w:rsidP="0087354A">
      <w:pPr>
        <w:autoSpaceDE w:val="0"/>
        <w:autoSpaceDN w:val="0"/>
        <w:adjustRightInd w:val="0"/>
        <w:spacing w:before="240" w:after="80" w:line="280" w:lineRule="exact"/>
        <w:ind w:hanging="567"/>
        <w:rPr>
          <w:rFonts w:cs="Arial"/>
          <w:color w:val="000000" w:themeColor="text1"/>
          <w:kern w:val="0"/>
          <w:lang w:val="kk-KZ" w:bidi="lo-LA"/>
        </w:rPr>
      </w:pPr>
      <w:r w:rsidRPr="00E14871">
        <w:rPr>
          <w:rFonts w:cs="Arial"/>
          <w:b/>
          <w:bCs/>
          <w:color w:val="000000" w:themeColor="text1"/>
          <w:kern w:val="0"/>
          <w:lang w:val="kk-KZ" w:bidi="lo-LA"/>
        </w:rPr>
        <w:t>29</w:t>
      </w:r>
      <w:r w:rsidR="0087354A" w:rsidRPr="00E14871">
        <w:rPr>
          <w:rFonts w:cs="Arial"/>
          <w:b/>
          <w:bCs/>
          <w:color w:val="000000" w:themeColor="text1"/>
          <w:kern w:val="0"/>
          <w:lang w:val="kk-KZ" w:bidi="lo-LA"/>
        </w:rPr>
        <w:t>.</w:t>
      </w:r>
      <w:r w:rsidR="0087354A" w:rsidRPr="00E14871">
        <w:rPr>
          <w:rFonts w:cs="Arial"/>
          <w:b/>
          <w:bCs/>
          <w:color w:val="000000" w:themeColor="text1"/>
          <w:kern w:val="0"/>
          <w:lang w:val="kk-KZ" w:bidi="lo-LA"/>
        </w:rPr>
        <w:tab/>
        <w:t>Шартты және әлеуетті міндеттемелер</w:t>
      </w:r>
    </w:p>
    <w:p w14:paraId="46936055" w14:textId="77777777" w:rsidR="0087354A" w:rsidRPr="00E14871" w:rsidRDefault="0087354A" w:rsidP="002E3E42">
      <w:pPr>
        <w:autoSpaceDE w:val="0"/>
        <w:autoSpaceDN w:val="0"/>
        <w:adjustRightInd w:val="0"/>
        <w:spacing w:before="240" w:after="80" w:line="280" w:lineRule="exact"/>
        <w:ind w:hanging="567"/>
        <w:jc w:val="both"/>
        <w:rPr>
          <w:rFonts w:cs="Arial"/>
          <w:color w:val="000000" w:themeColor="text1"/>
          <w:kern w:val="0"/>
          <w:lang w:val="kk-KZ" w:bidi="lo-LA"/>
        </w:rPr>
      </w:pPr>
      <w:r w:rsidRPr="00E14871">
        <w:rPr>
          <w:rFonts w:cs="Arial"/>
          <w:b/>
          <w:bCs/>
          <w:color w:val="000000" w:themeColor="text1"/>
          <w:kern w:val="0"/>
          <w:lang w:val="kk-KZ" w:bidi="lo-LA"/>
        </w:rPr>
        <w:t>(а)       Қазақстандағы салық салу жөніндегі шартты міндеттемелер</w:t>
      </w:r>
    </w:p>
    <w:p w14:paraId="1EE375BF" w14:textId="77777777" w:rsidR="0087354A" w:rsidRPr="00E14871" w:rsidRDefault="0087354A" w:rsidP="002E3E42">
      <w:pPr>
        <w:autoSpaceDE w:val="0"/>
        <w:autoSpaceDN w:val="0"/>
        <w:adjustRightInd w:val="0"/>
        <w:spacing w:before="120" w:after="60" w:line="252" w:lineRule="auto"/>
        <w:jc w:val="both"/>
        <w:rPr>
          <w:rFonts w:cs="Arial"/>
          <w:b/>
          <w:bCs/>
          <w:color w:val="000000" w:themeColor="text1"/>
          <w:kern w:val="0"/>
          <w:lang w:val="kk-KZ" w:bidi="lo-LA"/>
        </w:rPr>
      </w:pPr>
      <w:r w:rsidRPr="00E14871">
        <w:rPr>
          <w:rFonts w:cs="Arial"/>
          <w:b/>
          <w:bCs/>
          <w:color w:val="000000" w:themeColor="text1"/>
          <w:kern w:val="0"/>
          <w:lang w:val="kk-KZ" w:bidi="lo-LA"/>
        </w:rPr>
        <w:t>Салық заңнамасын түсіндірудегі белгісіздіктер</w:t>
      </w:r>
    </w:p>
    <w:p w14:paraId="1728E433"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Топқа оның салық міндеттемелеріне қатысты белгісіздік әсер етеді. Қазақстанның салық заңнамасы мен салық практикасы үздіксіз жетілу жағдайында, сондықтан ретроспективті түрде қолданылуы мүмкін өзгерістер мен түрлі түсіндірулерге ұшырайды.</w:t>
      </w:r>
    </w:p>
    <w:p w14:paraId="16C73AC4" w14:textId="77777777" w:rsidR="0087354A" w:rsidRPr="00E14871"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Басшылықтың оны мәмілелер мен Топ қызметіне қолдану саласындағы заңнаманы түсіндіруі салық органдарының түсіндірмесімен сәйкес келмеуі мүмкін.</w:t>
      </w:r>
    </w:p>
    <w:p w14:paraId="4BC9EAEB" w14:textId="77777777" w:rsidR="00E46D19" w:rsidRPr="00E14871" w:rsidRDefault="0087354A" w:rsidP="00E46D19">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Нәтижесінде, мәмілелер мен операцияларды тиісті салық органдары даулауы мүмкін, бұл өз кезегінде Топтың қаржылық жағдайына және оның қызметінің нәтижелеріне айтарлықтай теріс әсер етуі мүмкін қосымша салықтар, өсімпұлдар мен айыппұлдар өндіріп алуға әкелуі мүмкін.</w:t>
      </w:r>
    </w:p>
    <w:p w14:paraId="194755D4" w14:textId="77777777" w:rsidR="00E46D19" w:rsidRPr="00E14871" w:rsidRDefault="0087354A" w:rsidP="00E46D19">
      <w:pPr>
        <w:autoSpaceDE w:val="0"/>
        <w:autoSpaceDN w:val="0"/>
        <w:adjustRightInd w:val="0"/>
        <w:spacing w:before="120" w:after="60" w:line="252" w:lineRule="auto"/>
        <w:jc w:val="both"/>
        <w:rPr>
          <w:rFonts w:cs="Arial"/>
          <w:b/>
          <w:bCs/>
          <w:color w:val="000000" w:themeColor="text1"/>
          <w:kern w:val="0"/>
          <w:lang w:val="kk-KZ" w:bidi="lo-LA"/>
        </w:rPr>
      </w:pPr>
      <w:r w:rsidRPr="00E14871">
        <w:rPr>
          <w:rFonts w:cs="Arial"/>
          <w:b/>
          <w:bCs/>
          <w:color w:val="000000" w:themeColor="text1"/>
          <w:kern w:val="0"/>
          <w:lang w:val="kk-KZ" w:bidi="lo-LA"/>
        </w:rPr>
        <w:t>Қосымша салық салу кезеңі</w:t>
      </w:r>
    </w:p>
    <w:p w14:paraId="5DADC5FD" w14:textId="77777777" w:rsidR="00E46D19" w:rsidRPr="00E14871" w:rsidRDefault="0087354A" w:rsidP="00E46D19">
      <w:pPr>
        <w:autoSpaceDE w:val="0"/>
        <w:autoSpaceDN w:val="0"/>
        <w:adjustRightInd w:val="0"/>
        <w:spacing w:before="120" w:after="60" w:line="252" w:lineRule="auto"/>
        <w:jc w:val="both"/>
        <w:rPr>
          <w:rFonts w:cs="Arial"/>
          <w:b/>
          <w:bCs/>
          <w:color w:val="000000" w:themeColor="text1"/>
          <w:kern w:val="0"/>
          <w:lang w:val="kk-KZ" w:bidi="lo-LA"/>
        </w:rPr>
      </w:pPr>
      <w:r w:rsidRPr="00E14871">
        <w:rPr>
          <w:rFonts w:cs="Arial"/>
          <w:color w:val="000000" w:themeColor="text1"/>
          <w:kern w:val="0"/>
          <w:lang w:val="kk-KZ" w:bidi="lo-LA"/>
        </w:rPr>
        <w:t>Қазақстандағы салық органдары салық төлеушінің санатына немесе салық кезеңіне байланысты тиісті салық кезеңі өткеннен кейін үш-бес жыл ішінде салықтарды қосымша есептеуге құқылы. Салық заңнамасында белгіленген жағдайларда бұл мерзім үш жылға ұзартылуы мүмкін</w:t>
      </w:r>
      <w:r w:rsidRPr="00E14871">
        <w:rPr>
          <w:rFonts w:cs="Arial"/>
          <w:b/>
          <w:bCs/>
          <w:color w:val="000000" w:themeColor="text1"/>
          <w:kern w:val="0"/>
          <w:lang w:val="kk-KZ" w:bidi="lo-LA"/>
        </w:rPr>
        <w:t>.</w:t>
      </w:r>
    </w:p>
    <w:p w14:paraId="6ABC3BB3" w14:textId="77777777" w:rsidR="00E46D19" w:rsidRPr="00E14871" w:rsidRDefault="0087354A" w:rsidP="00E46D19">
      <w:pPr>
        <w:autoSpaceDE w:val="0"/>
        <w:autoSpaceDN w:val="0"/>
        <w:adjustRightInd w:val="0"/>
        <w:spacing w:before="120" w:after="60" w:line="252" w:lineRule="auto"/>
        <w:jc w:val="both"/>
        <w:rPr>
          <w:rFonts w:cs="Arial"/>
          <w:b/>
          <w:bCs/>
          <w:color w:val="000000" w:themeColor="text1"/>
          <w:kern w:val="0"/>
          <w:lang w:val="kk-KZ" w:bidi="lo-LA"/>
        </w:rPr>
      </w:pPr>
      <w:r w:rsidRPr="00E14871">
        <w:rPr>
          <w:rFonts w:cs="Arial"/>
          <w:b/>
          <w:bCs/>
          <w:color w:val="000000" w:themeColor="text1"/>
          <w:kern w:val="0"/>
          <w:lang w:val="kk-KZ" w:bidi="lo-LA"/>
        </w:rPr>
        <w:t>Мүмкін болатын қосымша салық міндеттемелері</w:t>
      </w:r>
    </w:p>
    <w:p w14:paraId="445FE883" w14:textId="77777777" w:rsidR="00E46D19" w:rsidRPr="00E14871" w:rsidRDefault="0087354A" w:rsidP="00E46D19">
      <w:pPr>
        <w:autoSpaceDE w:val="0"/>
        <w:autoSpaceDN w:val="0"/>
        <w:adjustRightInd w:val="0"/>
        <w:spacing w:before="120" w:after="60" w:line="252" w:lineRule="auto"/>
        <w:jc w:val="both"/>
        <w:rPr>
          <w:rFonts w:cs="Arial"/>
          <w:b/>
          <w:bCs/>
          <w:color w:val="000000" w:themeColor="text1"/>
          <w:kern w:val="0"/>
          <w:lang w:val="kk-KZ" w:bidi="lo-LA"/>
        </w:rPr>
      </w:pPr>
      <w:r w:rsidRPr="00E14871">
        <w:rPr>
          <w:rFonts w:cs="Arial"/>
          <w:color w:val="000000" w:themeColor="text1"/>
          <w:kern w:val="0"/>
          <w:lang w:val="kk-KZ" w:bidi="lo-LA"/>
        </w:rPr>
        <w:t>Басшылық Топ Қазақстанда қолданылып жүрген салық заңнамасының талаптарын, сондай-ақ оның қызметіне әсер ететін жасалған шарттардың салық талаптарын орындайды, сондықтан ешқандай қосымша салық міндеттемелері туындауы мүмкін емес деп санайды. Осыған қарамастан, жоғарыда айтылған себептерге байланысты тиісті салық органдары келісімшарттық ережелер мен салық заңнамасының талаптарын басқаша түсіндіруі мүмкін.</w:t>
      </w:r>
    </w:p>
    <w:p w14:paraId="2BF9295B" w14:textId="2E67C1EF" w:rsidR="0087354A" w:rsidRPr="00E14871" w:rsidRDefault="0087354A" w:rsidP="00E46D19">
      <w:pPr>
        <w:autoSpaceDE w:val="0"/>
        <w:autoSpaceDN w:val="0"/>
        <w:adjustRightInd w:val="0"/>
        <w:spacing w:before="120" w:after="60" w:line="252" w:lineRule="auto"/>
        <w:jc w:val="both"/>
        <w:rPr>
          <w:rFonts w:cs="Arial"/>
          <w:b/>
          <w:bCs/>
          <w:color w:val="000000" w:themeColor="text1"/>
          <w:kern w:val="0"/>
          <w:lang w:val="kk-KZ" w:bidi="lo-LA"/>
        </w:rPr>
      </w:pPr>
      <w:r w:rsidRPr="00E14871">
        <w:rPr>
          <w:rFonts w:cs="Arial"/>
          <w:color w:val="000000" w:themeColor="text1"/>
          <w:kern w:val="0"/>
          <w:lang w:val="kk-KZ" w:bidi="lo-LA"/>
        </w:rPr>
        <w:t xml:space="preserve">Нәтижесінде қосымша салық міндеттемелері туындауы мүмкін. Алайда, жоғарыда сипатталған қандай да бір ықтимал қосымша салық міндеттемелерін есептеу кезінде жоғарыда аталған бірқатар белгісіздіктерге байланысты басшылыққа салық міндеттемелерінің қаржылық әсерін, егер олар орын алса, сондай-ақ Топ төлеуге жауапты болуы мүмкін өсімпұлдар мен айыппұлдарды бағалау тиімсіз. </w:t>
      </w:r>
    </w:p>
    <w:p w14:paraId="10B45C48"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E14871">
        <w:rPr>
          <w:rFonts w:cs="Arial"/>
          <w:b/>
          <w:bCs/>
          <w:color w:val="000000" w:themeColor="text1"/>
          <w:kern w:val="0"/>
          <w:lang w:val="kk-KZ" w:bidi="lo-LA"/>
        </w:rPr>
        <w:lastRenderedPageBreak/>
        <w:t>б)</w:t>
      </w:r>
      <w:r w:rsidRPr="00E14871">
        <w:rPr>
          <w:rFonts w:cs="Arial"/>
          <w:b/>
          <w:bCs/>
          <w:color w:val="000000" w:themeColor="text1"/>
          <w:kern w:val="0"/>
          <w:lang w:val="kk-KZ" w:bidi="lo-LA"/>
        </w:rPr>
        <w:tab/>
        <w:t>Сақтандыру</w:t>
      </w:r>
    </w:p>
    <w:p w14:paraId="7244EFEC"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E14871">
        <w:rPr>
          <w:rFonts w:cs="Arial"/>
          <w:b/>
          <w:bCs/>
          <w:color w:val="000000" w:themeColor="text1"/>
          <w:kern w:val="0"/>
          <w:lang w:val="kk-KZ" w:bidi="lo-LA"/>
        </w:rPr>
        <w:t xml:space="preserve">           </w:t>
      </w:r>
      <w:r w:rsidRPr="00E14871">
        <w:rPr>
          <w:rFonts w:cs="Arial"/>
          <w:color w:val="000000" w:themeColor="text1"/>
          <w:kern w:val="0"/>
          <w:lang w:val="kk-KZ" w:bidi="lo-LA"/>
        </w:rPr>
        <w:t xml:space="preserve">Қазақстан Республикасындағы сақтандыру қызметтерінің нарығы қалыптасу сатысында тұр және басқа елдерде таралған сақтандырудың көптеген нысандары, әдетте, Қазақстанда қол жетімді емес. Қолда бар сақтандыру өтемі елеулі шығындар туындаған жағдайда толық өтемақыны қамтамасыз етпейді. </w:t>
      </w:r>
    </w:p>
    <w:p w14:paraId="59B532A9"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E14871">
        <w:rPr>
          <w:rFonts w:cs="Arial"/>
          <w:b/>
          <w:bCs/>
          <w:color w:val="000000" w:themeColor="text1"/>
          <w:kern w:val="0"/>
          <w:lang w:val="kk-KZ" w:bidi="lo-LA"/>
        </w:rPr>
        <w:t>(в)</w:t>
      </w:r>
      <w:r w:rsidRPr="00E14871">
        <w:rPr>
          <w:rFonts w:cs="Arial"/>
          <w:b/>
          <w:bCs/>
          <w:color w:val="000000" w:themeColor="text1"/>
          <w:kern w:val="0"/>
          <w:lang w:val="kk-KZ" w:bidi="lo-LA"/>
        </w:rPr>
        <w:tab/>
        <w:t>Трансферттік баға</w:t>
      </w:r>
    </w:p>
    <w:p w14:paraId="1765560A"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E14871">
        <w:rPr>
          <w:rFonts w:cs="Arial"/>
          <w:b/>
          <w:bCs/>
          <w:color w:val="000000" w:themeColor="text1"/>
          <w:kern w:val="0"/>
          <w:lang w:val="kk-KZ" w:bidi="lo-LA"/>
        </w:rPr>
        <w:t xml:space="preserve">           </w:t>
      </w:r>
      <w:r w:rsidRPr="00E14871">
        <w:rPr>
          <w:rFonts w:cs="Arial"/>
          <w:color w:val="000000" w:themeColor="text1"/>
          <w:kern w:val="0"/>
          <w:lang w:val="kk-KZ" w:bidi="lo-LA"/>
        </w:rPr>
        <w:t>Қазақстанда трансферттік баға белгілеу бойынша бақылау өте кең спектрге ие және мәмілелердің тараптары байланысты ма, жоқ па, халықаралық мәмілелермен тікелей немесе жанама байланысты көптеген операцияларға қолданылады. Трансферттік баға туралы заң операцияларға қолданылатын барлық салықтарды қолдың созылу принципі бойынша анықталған нарықтық бағалар негізінде есептеуді талап етеді.</w:t>
      </w:r>
    </w:p>
    <w:p w14:paraId="25A26C8A"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E14871">
        <w:rPr>
          <w:rFonts w:cs="Arial"/>
          <w:color w:val="000000" w:themeColor="text1"/>
          <w:kern w:val="0"/>
          <w:lang w:val="kk-KZ" w:bidi="lo-LA"/>
        </w:rPr>
        <w:t xml:space="preserve">           Қазақстанда трансферттік баға белгілеу туралы жаңа заң 2019 жылғы 1 қаңтардан бастап күшіне енді. Жаңа Заң нақты айтылмаған және оның кейбір ережелерінің қолдану тәжірибесі аз. Сонымен қатар, заң әзірлеу сатысында тұрған егжей-тегжейлі нұсқауларды бермейді</w:t>
      </w:r>
      <w:r w:rsidRPr="00E14871">
        <w:rPr>
          <w:rFonts w:cs="Arial"/>
          <w:b/>
          <w:bCs/>
          <w:color w:val="000000" w:themeColor="text1"/>
          <w:kern w:val="0"/>
          <w:lang w:val="kk-KZ" w:bidi="lo-LA"/>
        </w:rPr>
        <w:t>.</w:t>
      </w:r>
    </w:p>
    <w:p w14:paraId="632AB8BB" w14:textId="2D92F97D" w:rsidR="0087354A" w:rsidRPr="00E14871" w:rsidRDefault="0087354A" w:rsidP="002E3E42">
      <w:pPr>
        <w:jc w:val="both"/>
        <w:rPr>
          <w:rFonts w:cs="Arial"/>
          <w:color w:val="000000" w:themeColor="text1"/>
          <w:kern w:val="0"/>
          <w:lang w:val="kk-KZ" w:bidi="lo-LA"/>
        </w:rPr>
      </w:pPr>
      <w:r w:rsidRPr="00E14871">
        <w:rPr>
          <w:rFonts w:cs="Arial"/>
          <w:color w:val="000000" w:themeColor="text1"/>
          <w:kern w:val="0"/>
          <w:lang w:val="kk-KZ" w:bidi="lo-LA"/>
        </w:rPr>
        <w:t>Нәтижесінде, трансферттік баға туралы Заңның әртүрлі операцияларға қолданылуы белгісіздіктерге байланысты нақты көрсетілмеген. Салық органдарының позициясы Топтың позициясын</w:t>
      </w:r>
      <w:r w:rsidR="006401A8" w:rsidRPr="00E14871">
        <w:rPr>
          <w:rFonts w:cs="Arial"/>
          <w:color w:val="000000" w:themeColor="text1"/>
          <w:kern w:val="0"/>
          <w:lang w:val="kk-KZ" w:bidi="lo-LA"/>
        </w:rPr>
        <w:t>ан өзгеше болуы мүмкін, бұл 2023</w:t>
      </w:r>
      <w:r w:rsidRPr="00E14871">
        <w:rPr>
          <w:rFonts w:cs="Arial"/>
          <w:color w:val="000000" w:themeColor="text1"/>
          <w:kern w:val="0"/>
          <w:lang w:val="kk-KZ" w:bidi="lo-LA"/>
        </w:rPr>
        <w:t xml:space="preserve"> жылдың 31 желтоқсанындағы жағдай бойынша қосымша салықтар, айыппұлдар мен өсімпұлдарға әкелуі мүмкін.</w:t>
      </w:r>
    </w:p>
    <w:p w14:paraId="78FDCC86" w14:textId="5D8AAE26" w:rsidR="0087354A" w:rsidRPr="00E14871" w:rsidRDefault="006401A8" w:rsidP="002E3E42">
      <w:pPr>
        <w:jc w:val="both"/>
        <w:rPr>
          <w:rFonts w:cs="Arial"/>
          <w:color w:val="000000" w:themeColor="text1"/>
          <w:kern w:val="0"/>
          <w:lang w:val="kk-KZ" w:bidi="lo-LA"/>
        </w:rPr>
      </w:pPr>
      <w:r w:rsidRPr="00E14871">
        <w:rPr>
          <w:rFonts w:cs="Arial"/>
          <w:color w:val="000000" w:themeColor="text1"/>
          <w:kern w:val="0"/>
          <w:lang w:val="kk-KZ" w:bidi="lo-LA"/>
        </w:rPr>
        <w:t>Басшылық 2023</w:t>
      </w:r>
      <w:r w:rsidR="0087354A" w:rsidRPr="00E14871">
        <w:rPr>
          <w:rFonts w:cs="Arial"/>
          <w:color w:val="000000" w:themeColor="text1"/>
          <w:kern w:val="0"/>
          <w:lang w:val="kk-KZ" w:bidi="lo-LA"/>
        </w:rPr>
        <w:t xml:space="preserve"> жылғы 31 желтоқсанда оның қолданыстағы трансферттік баға туралы заңнаманы түсіндіруі сәйкес келеді және трансферттік баға белгілеу тобының ұстанымы расталуы мүмкін деп санайды.</w:t>
      </w:r>
    </w:p>
    <w:p w14:paraId="28C29BB2" w14:textId="26FC9A29" w:rsidR="006401A8" w:rsidRPr="00E14871" w:rsidRDefault="006401A8" w:rsidP="006401A8">
      <w:pPr>
        <w:autoSpaceDE w:val="0"/>
        <w:autoSpaceDN w:val="0"/>
        <w:adjustRightInd w:val="0"/>
        <w:spacing w:before="240" w:after="80" w:line="280" w:lineRule="exact"/>
        <w:ind w:hanging="567"/>
        <w:rPr>
          <w:rFonts w:cs="Arial"/>
          <w:color w:val="000000" w:themeColor="text1"/>
          <w:kern w:val="0"/>
          <w:lang w:val="kk-KZ" w:bidi="lo-LA"/>
        </w:rPr>
      </w:pPr>
      <w:r w:rsidRPr="00E14871">
        <w:rPr>
          <w:rFonts w:cs="Arial"/>
          <w:b/>
          <w:bCs/>
          <w:color w:val="000000" w:themeColor="text1"/>
          <w:kern w:val="0"/>
          <w:lang w:val="kk-KZ" w:bidi="lo-LA"/>
        </w:rPr>
        <w:t>29.</w:t>
      </w:r>
      <w:r w:rsidRPr="00E14871">
        <w:rPr>
          <w:rFonts w:cs="Arial"/>
          <w:b/>
          <w:bCs/>
          <w:color w:val="000000" w:themeColor="text1"/>
          <w:kern w:val="0"/>
          <w:lang w:val="kk-KZ" w:bidi="lo-LA"/>
        </w:rPr>
        <w:tab/>
        <w:t>Шартты және әлеуетті міндеттемелер, жалғасы</w:t>
      </w:r>
    </w:p>
    <w:p w14:paraId="77E1B3FB" w14:textId="77777777" w:rsidR="006401A8" w:rsidRPr="00E14871" w:rsidRDefault="006401A8" w:rsidP="002E3E42">
      <w:pPr>
        <w:jc w:val="both"/>
        <w:rPr>
          <w:rFonts w:cs="Arial"/>
          <w:b/>
          <w:bCs/>
          <w:color w:val="000000" w:themeColor="text1"/>
          <w:kern w:val="0"/>
          <w:lang w:val="kk-KZ" w:bidi="lo-LA"/>
        </w:rPr>
      </w:pPr>
    </w:p>
    <w:p w14:paraId="3BC0F457"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sidRPr="00E14871">
        <w:rPr>
          <w:rFonts w:cs="Arial"/>
          <w:b/>
          <w:bCs/>
          <w:color w:val="000000" w:themeColor="text1"/>
          <w:kern w:val="0"/>
          <w:lang w:val="kk-KZ" w:bidi="lo-LA"/>
        </w:rPr>
        <w:t>(г)</w:t>
      </w:r>
      <w:r w:rsidRPr="00E14871">
        <w:rPr>
          <w:rFonts w:cs="Arial"/>
          <w:b/>
          <w:bCs/>
          <w:color w:val="000000" w:themeColor="text1"/>
          <w:kern w:val="0"/>
          <w:lang w:val="kk-KZ" w:bidi="lo-LA"/>
        </w:rPr>
        <w:tab/>
        <w:t>Қоршаған ортаны қорғау мәселелері</w:t>
      </w:r>
    </w:p>
    <w:p w14:paraId="18E2E28C" w14:textId="77777777" w:rsidR="00E46D19" w:rsidRPr="00E14871" w:rsidRDefault="0087354A" w:rsidP="00E46D19">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Қазақстан Республикасында табиғат қорғау заңнамасын қолдану дамуда және оның сақталуын қамтамасыз етуге қатысты Қазақстан Республикасы мемлекеттік органдарының ұстанымы кезең-кезеңімен қайта қаралады. Топ қоршаған ортаның ластануына байланысты өз міндеттемелерін мерзімді бағалауды жүргізеді. Міндеттемелер анықталған кезде олар дереу шоғырландырылған қаржылық есептілікте көрсетіледі. Осылайша, Қазақстан Республикасының Экологиялық Кодексінің қабылдануына байланысты 2008 жылдан бастап жерді қалпына келтіру жөніндегі іс-шараларды жүргізу және олар жабылғаннан кейін қоршаған ортаға әсер ету мониторингін жүзеге асыру үшін қаражатты жинақтау үшін арнайы шоттар болып табылатын тарату қорлары құрылды.</w:t>
      </w:r>
    </w:p>
    <w:p w14:paraId="5627B2E4" w14:textId="77777777" w:rsidR="00F15CC4" w:rsidRDefault="0087354A" w:rsidP="00F15CC4">
      <w:pPr>
        <w:autoSpaceDE w:val="0"/>
        <w:autoSpaceDN w:val="0"/>
        <w:adjustRightInd w:val="0"/>
        <w:spacing w:before="120" w:after="60" w:line="252" w:lineRule="auto"/>
        <w:jc w:val="both"/>
        <w:rPr>
          <w:rFonts w:cs="Arial"/>
          <w:color w:val="000000" w:themeColor="text1"/>
          <w:kern w:val="0"/>
          <w:sz w:val="18"/>
          <w:szCs w:val="18"/>
          <w:lang w:val="kk-KZ" w:bidi="lo-LA"/>
        </w:rPr>
      </w:pPr>
      <w:r w:rsidRPr="00E14871">
        <w:rPr>
          <w:rFonts w:cs="Arial"/>
          <w:color w:val="000000" w:themeColor="text1"/>
          <w:kern w:val="0"/>
          <w:lang w:val="kk-KZ" w:bidi="lo-LA"/>
        </w:rPr>
        <w:t>Топ басшылығы қазіргі уақытта топ Қазақстан Республикасының Қоршаған ортаны қорғау жөніндегі барлық қолданыстағы заңдары мен нормативтік актілерін сақтайды деп есептейді. Алайда, қазақстандық заңдар мен қоршаған ортаны қорғау жөніндегі нормативтік актілер болашақта өзгеруі мүмкін. Топ басшылығы олардың өзгеру мерзімдері мен дәрежесін болжай алмайды. Мұндай өзгеріс болған жағдайда, Топтан жоғары талаптарға сай болу үшін технологияны жаңарту талап етілуі мүмкін.</w:t>
      </w:r>
    </w:p>
    <w:p w14:paraId="445A769A" w14:textId="053ED2C0" w:rsidR="00F15CC4" w:rsidRPr="00F15CC4" w:rsidRDefault="0087354A" w:rsidP="00F15CC4">
      <w:pPr>
        <w:autoSpaceDE w:val="0"/>
        <w:autoSpaceDN w:val="0"/>
        <w:adjustRightInd w:val="0"/>
        <w:spacing w:before="120" w:after="60" w:line="252" w:lineRule="auto"/>
        <w:ind w:left="-567"/>
        <w:jc w:val="both"/>
        <w:rPr>
          <w:rFonts w:cs="Arial"/>
          <w:color w:val="000000" w:themeColor="text1"/>
          <w:kern w:val="0"/>
          <w:sz w:val="18"/>
          <w:szCs w:val="18"/>
          <w:lang w:val="kk-KZ" w:bidi="lo-LA"/>
        </w:rPr>
      </w:pPr>
      <w:r w:rsidRPr="00845E75">
        <w:rPr>
          <w:rFonts w:cs="Arial"/>
          <w:b/>
          <w:bCs/>
          <w:color w:val="000000" w:themeColor="text1"/>
          <w:kern w:val="0"/>
          <w:sz w:val="19"/>
          <w:szCs w:val="19"/>
          <w:lang w:val="kk-KZ" w:bidi="lo-LA"/>
        </w:rPr>
        <w:t>(</w:t>
      </w:r>
      <w:r w:rsidRPr="00E14871">
        <w:rPr>
          <w:rFonts w:cs="Arial"/>
          <w:b/>
          <w:bCs/>
          <w:color w:val="000000" w:themeColor="text1"/>
          <w:kern w:val="0"/>
          <w:lang w:val="kk-KZ" w:bidi="lo-LA"/>
        </w:rPr>
        <w:t>д)</w:t>
      </w:r>
      <w:r w:rsidRPr="00E14871">
        <w:rPr>
          <w:rFonts w:cs="Arial"/>
          <w:b/>
          <w:bCs/>
          <w:color w:val="000000" w:themeColor="text1"/>
          <w:kern w:val="0"/>
          <w:lang w:val="kk-KZ" w:bidi="lo-LA"/>
        </w:rPr>
        <w:tab/>
        <w:t>Сот талаптары</w:t>
      </w:r>
    </w:p>
    <w:p w14:paraId="1E44EF16" w14:textId="2AF99874" w:rsidR="0087354A" w:rsidRPr="00E14871" w:rsidRDefault="0087354A" w:rsidP="00F15CC4">
      <w:pPr>
        <w:autoSpaceDE w:val="0"/>
        <w:autoSpaceDN w:val="0"/>
        <w:adjustRightInd w:val="0"/>
        <w:spacing w:before="120" w:after="60" w:line="252" w:lineRule="auto"/>
        <w:jc w:val="both"/>
        <w:rPr>
          <w:rFonts w:cs="Arial"/>
          <w:color w:val="000000" w:themeColor="text1"/>
          <w:kern w:val="0"/>
          <w:lang w:val="kk-KZ" w:bidi="lo-LA"/>
        </w:rPr>
      </w:pPr>
      <w:r w:rsidRPr="00E14871">
        <w:rPr>
          <w:rFonts w:cs="Arial"/>
          <w:color w:val="000000" w:themeColor="text1"/>
          <w:kern w:val="0"/>
          <w:lang w:val="kk-KZ" w:bidi="lo-LA"/>
        </w:rPr>
        <w:t>Әдеттегі іс-әрекет тәртібімен Топқа қатысты сот ісін қозғауға болады. Басшылық, егер бар болса, осындай талаптардың немесе наразылық білдірудің нәтижесінде туындайтын түпкілікті жауапкершілік Топтың қаржылық жағдайы мен нәтижелеріне әсер ететін қолайсыз материалдық салд</w:t>
      </w:r>
      <w:r w:rsidR="006401A8" w:rsidRPr="00E14871">
        <w:rPr>
          <w:rFonts w:cs="Arial"/>
          <w:color w:val="000000" w:themeColor="text1"/>
          <w:kern w:val="0"/>
          <w:lang w:val="kk-KZ" w:bidi="lo-LA"/>
        </w:rPr>
        <w:t>арға әкелмейді деп санайды. 2023</w:t>
      </w:r>
      <w:r w:rsidRPr="00E14871">
        <w:rPr>
          <w:rFonts w:cs="Arial"/>
          <w:color w:val="000000" w:themeColor="text1"/>
          <w:kern w:val="0"/>
          <w:lang w:val="kk-KZ" w:bidi="lo-LA"/>
        </w:rPr>
        <w:t xml:space="preserve"> жылдың 31 желтоқсанындағы жағдай бойынша Топ ешқандай маңызды сот процестеріне қатысқан жоқ.</w:t>
      </w:r>
    </w:p>
    <w:p w14:paraId="5594E9FF" w14:textId="5D84D154" w:rsidR="0087354A" w:rsidRPr="00E14871" w:rsidRDefault="00F15CC4"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Pr>
          <w:rFonts w:cs="Arial"/>
          <w:b/>
          <w:bCs/>
          <w:color w:val="000000" w:themeColor="text1"/>
          <w:kern w:val="0"/>
          <w:lang w:val="kk-KZ" w:bidi="lo-LA"/>
        </w:rPr>
        <w:lastRenderedPageBreak/>
        <w:tab/>
      </w:r>
      <w:r w:rsidR="0087354A" w:rsidRPr="00E14871">
        <w:rPr>
          <w:rFonts w:cs="Arial"/>
          <w:b/>
          <w:bCs/>
          <w:color w:val="000000" w:themeColor="text1"/>
          <w:kern w:val="0"/>
          <w:lang w:val="kk-KZ" w:bidi="lo-LA"/>
        </w:rPr>
        <w:t>(е)       Күрделі шығындар бойынша міндеттемелер</w:t>
      </w:r>
    </w:p>
    <w:p w14:paraId="4CE1AEA8" w14:textId="6777E406"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E14871">
        <w:rPr>
          <w:rFonts w:cs="Arial"/>
          <w:color w:val="000000" w:themeColor="text1"/>
          <w:kern w:val="0"/>
          <w:lang w:val="kk-KZ" w:bidi="lo-LA"/>
        </w:rPr>
        <w:t xml:space="preserve">           Топтың негізгі құралдарды сатып алуға қатысты күрделі шығындар бойынша міндеттемелері, сондай-ақ жер қойнауын пайдалануға арналған келісімшартқа сәйкес әлеуетті міндеттемелері бар. Жер қойнауын пайдалану келісімшарттары бойынша міндетті шығыстар әдетте қоғамдық жобаларға инвестицияларға жатады және әлеуметтік саланың, инфрақұрылымның және коммуналдық шаруашылық кәсіпорындарының а</w:t>
      </w:r>
      <w:r w:rsidR="006401A8" w:rsidRPr="00E14871">
        <w:rPr>
          <w:rFonts w:cs="Arial"/>
          <w:color w:val="000000" w:themeColor="text1"/>
          <w:kern w:val="0"/>
          <w:lang w:val="kk-KZ" w:bidi="lo-LA"/>
        </w:rPr>
        <w:t>ктивтерін дамытуды қамтиды. 2023</w:t>
      </w:r>
      <w:r w:rsidRPr="00E14871">
        <w:rPr>
          <w:rFonts w:cs="Arial"/>
          <w:color w:val="000000" w:themeColor="text1"/>
          <w:kern w:val="0"/>
          <w:lang w:val="kk-KZ" w:bidi="lo-LA"/>
        </w:rPr>
        <w:t xml:space="preserve"> жылғы 31 желтоқсандағы күрделі шығындар бойынша міндеттемелердің жалпы сомасы </w:t>
      </w:r>
      <w:r w:rsidR="006401A8" w:rsidRPr="00E14871">
        <w:rPr>
          <w:lang w:val="kk-KZ"/>
        </w:rPr>
        <w:t>308,341</w:t>
      </w:r>
      <w:r w:rsidRPr="00E14871">
        <w:rPr>
          <w:rFonts w:cs="Arial"/>
          <w:color w:val="000000" w:themeColor="text1"/>
          <w:kern w:val="0"/>
          <w:lang w:val="kk-KZ" w:bidi="lo-LA"/>
        </w:rPr>
        <w:t>мың теңгені (</w:t>
      </w:r>
      <w:r w:rsidR="006401A8" w:rsidRPr="00E14871">
        <w:rPr>
          <w:lang w:val="kk-KZ"/>
        </w:rPr>
        <w:t xml:space="preserve">2022: 210,000 </w:t>
      </w:r>
      <w:r w:rsidRPr="00E14871">
        <w:rPr>
          <w:rFonts w:cs="Arial"/>
          <w:color w:val="000000" w:themeColor="text1"/>
          <w:kern w:val="0"/>
          <w:lang w:val="kk-KZ" w:bidi="lo-LA"/>
        </w:rPr>
        <w:t>мың теңге) құрады</w:t>
      </w:r>
      <w:r w:rsidRPr="00E14871">
        <w:rPr>
          <w:rFonts w:cs="Arial"/>
          <w:b/>
          <w:bCs/>
          <w:color w:val="000000" w:themeColor="text1"/>
          <w:kern w:val="0"/>
          <w:lang w:val="kk-KZ" w:bidi="lo-LA"/>
        </w:rPr>
        <w:t>.</w:t>
      </w:r>
    </w:p>
    <w:p w14:paraId="08F646C4" w14:textId="3F357760" w:rsidR="0087354A" w:rsidRPr="00E14871" w:rsidRDefault="006401A8"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bidi="lo-LA"/>
        </w:rPr>
      </w:pPr>
      <w:r w:rsidRPr="00E14871">
        <w:rPr>
          <w:rFonts w:cs="Arial"/>
          <w:b/>
          <w:bCs/>
          <w:color w:val="000000" w:themeColor="text1"/>
          <w:kern w:val="0"/>
          <w:lang w:bidi="lo-LA"/>
        </w:rPr>
        <w:t>30</w:t>
      </w:r>
      <w:r w:rsidR="0087354A" w:rsidRPr="00E14871">
        <w:rPr>
          <w:rFonts w:cs="Arial"/>
          <w:b/>
          <w:bCs/>
          <w:color w:val="000000" w:themeColor="text1"/>
          <w:kern w:val="0"/>
          <w:lang w:bidi="lo-LA"/>
        </w:rPr>
        <w:t>.</w:t>
      </w:r>
      <w:r w:rsidR="0087354A" w:rsidRPr="00E14871">
        <w:rPr>
          <w:rFonts w:cs="Arial"/>
          <w:b/>
          <w:bCs/>
          <w:color w:val="000000" w:themeColor="text1"/>
          <w:kern w:val="0"/>
          <w:lang w:bidi="lo-LA"/>
        </w:rPr>
        <w:tab/>
        <w:t>Байланысты тараптармен операциялар</w:t>
      </w:r>
    </w:p>
    <w:p w14:paraId="6B05779C" w14:textId="77777777" w:rsidR="0087354A" w:rsidRPr="00E14871" w:rsidRDefault="0087354A" w:rsidP="002E3E42">
      <w:pPr>
        <w:keepNext/>
        <w:keepLines/>
        <w:tabs>
          <w:tab w:val="center" w:pos="5103"/>
        </w:tabs>
        <w:autoSpaceDE w:val="0"/>
        <w:autoSpaceDN w:val="0"/>
        <w:adjustRightInd w:val="0"/>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Pr="00E14871">
        <w:rPr>
          <w:rFonts w:cs="Arial"/>
          <w:color w:val="000000" w:themeColor="text1"/>
          <w:kern w:val="0"/>
          <w:lang w:bidi="lo-LA"/>
        </w:rPr>
        <w:t>Байланысты Тараптар мыналарды қамтиды:</w:t>
      </w:r>
    </w:p>
    <w:p w14:paraId="4BCA9488" w14:textId="3B5757C8" w:rsidR="0087354A" w:rsidRPr="00E14871" w:rsidRDefault="0087354A" w:rsidP="002E3E42">
      <w:pPr>
        <w:keepNext/>
        <w:keepLines/>
        <w:tabs>
          <w:tab w:val="center" w:pos="5103"/>
        </w:tabs>
        <w:autoSpaceDE w:val="0"/>
        <w:autoSpaceDN w:val="0"/>
        <w:adjustRightInd w:val="0"/>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006401A8" w:rsidRPr="00E14871">
        <w:t>•</w:t>
      </w:r>
      <w:r w:rsidRPr="00E14871">
        <w:rPr>
          <w:rFonts w:cs="Arial"/>
          <w:color w:val="000000" w:themeColor="text1"/>
          <w:kern w:val="0"/>
          <w:lang w:bidi="lo-LA"/>
        </w:rPr>
        <w:t xml:space="preserve"> Негізгі басшылар.</w:t>
      </w:r>
    </w:p>
    <w:p w14:paraId="35B0FECC" w14:textId="516106F3" w:rsidR="0087354A" w:rsidRPr="00E14871" w:rsidRDefault="0087354A" w:rsidP="002E3E42">
      <w:pPr>
        <w:keepNext/>
        <w:keepLines/>
        <w:tabs>
          <w:tab w:val="center" w:pos="5103"/>
        </w:tabs>
        <w:autoSpaceDE w:val="0"/>
        <w:autoSpaceDN w:val="0"/>
        <w:adjustRightInd w:val="0"/>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006401A8" w:rsidRPr="00E14871">
        <w:t>•</w:t>
      </w:r>
      <w:r w:rsidRPr="00E14871">
        <w:rPr>
          <w:rFonts w:cs="Arial"/>
          <w:color w:val="000000" w:themeColor="text1"/>
          <w:kern w:val="0"/>
          <w:lang w:bidi="lo-LA"/>
        </w:rPr>
        <w:t xml:space="preserve"> Акционерлер</w:t>
      </w:r>
    </w:p>
    <w:p w14:paraId="622BA655" w14:textId="3B8E7DF1" w:rsidR="0087354A" w:rsidRPr="00E14871" w:rsidRDefault="0087354A" w:rsidP="002E3E42">
      <w:pPr>
        <w:keepNext/>
        <w:keepLines/>
        <w:tabs>
          <w:tab w:val="center" w:pos="5103"/>
        </w:tabs>
        <w:autoSpaceDE w:val="0"/>
        <w:autoSpaceDN w:val="0"/>
        <w:adjustRightInd w:val="0"/>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006401A8" w:rsidRPr="00E14871">
        <w:t>•</w:t>
      </w:r>
      <w:r w:rsidRPr="00E14871">
        <w:rPr>
          <w:rFonts w:cs="Arial"/>
          <w:color w:val="000000" w:themeColor="text1"/>
          <w:kern w:val="0"/>
          <w:lang w:bidi="lo-LA"/>
        </w:rPr>
        <w:t xml:space="preserve"> Қауымдастырылған компания.</w:t>
      </w:r>
    </w:p>
    <w:p w14:paraId="3F98FCFF" w14:textId="77777777" w:rsidR="0087354A" w:rsidRPr="00E14871" w:rsidRDefault="0087354A" w:rsidP="002E3E42">
      <w:pPr>
        <w:keepNext/>
        <w:keepLines/>
        <w:tabs>
          <w:tab w:val="center" w:pos="5103"/>
        </w:tabs>
        <w:autoSpaceDE w:val="0"/>
        <w:autoSpaceDN w:val="0"/>
        <w:adjustRightInd w:val="0"/>
        <w:ind w:hanging="567"/>
        <w:jc w:val="both"/>
        <w:rPr>
          <w:rFonts w:cs="Arial"/>
          <w:b/>
          <w:bCs/>
          <w:color w:val="000000" w:themeColor="text1"/>
          <w:kern w:val="0"/>
          <w:lang w:bidi="lo-LA"/>
        </w:rPr>
      </w:pPr>
      <w:r w:rsidRPr="00E14871">
        <w:rPr>
          <w:rFonts w:cs="Arial"/>
          <w:b/>
          <w:bCs/>
          <w:color w:val="000000" w:themeColor="text1"/>
          <w:kern w:val="0"/>
          <w:lang w:bidi="lo-LA"/>
        </w:rPr>
        <w:t xml:space="preserve"> (а)</w:t>
      </w:r>
      <w:r w:rsidRPr="00E14871">
        <w:rPr>
          <w:rFonts w:cs="Arial"/>
          <w:b/>
          <w:bCs/>
          <w:color w:val="000000" w:themeColor="text1"/>
          <w:kern w:val="0"/>
          <w:lang w:bidi="lo-LA"/>
        </w:rPr>
        <w:tab/>
        <w:t>Басшылықтың сыйақысы</w:t>
      </w:r>
    </w:p>
    <w:p w14:paraId="6B2E8E9D" w14:textId="5306E4FD" w:rsidR="0087354A" w:rsidRPr="00E14871" w:rsidRDefault="0087354A" w:rsidP="002E3E42">
      <w:pPr>
        <w:keepNext/>
        <w:keepLines/>
        <w:tabs>
          <w:tab w:val="center" w:pos="5103"/>
        </w:tabs>
        <w:autoSpaceDE w:val="0"/>
        <w:autoSpaceDN w:val="0"/>
        <w:adjustRightInd w:val="0"/>
        <w:ind w:hanging="567"/>
        <w:jc w:val="both"/>
        <w:rPr>
          <w:rFonts w:cs="Arial"/>
          <w:b/>
          <w:bCs/>
          <w:color w:val="000000" w:themeColor="text1"/>
          <w:kern w:val="0"/>
          <w:lang w:val="kk-KZ" w:bidi="lo-LA"/>
        </w:rPr>
      </w:pPr>
      <w:r w:rsidRPr="00E14871">
        <w:rPr>
          <w:rFonts w:cs="Arial"/>
          <w:b/>
          <w:bCs/>
          <w:color w:val="000000" w:themeColor="text1"/>
          <w:kern w:val="0"/>
          <w:lang w:val="kk-KZ" w:bidi="lo-LA"/>
        </w:rPr>
        <w:t xml:space="preserve">           </w:t>
      </w:r>
      <w:r w:rsidRPr="00E14871">
        <w:rPr>
          <w:rFonts w:cs="Arial"/>
          <w:color w:val="000000" w:themeColor="text1"/>
          <w:kern w:val="0"/>
          <w:lang w:val="kk-KZ" w:bidi="lo-LA"/>
        </w:rPr>
        <w:t xml:space="preserve">Негізгі басшылар алған сыйақылар жалпы әкімшілік шығыстар құрамындағы жалақы бойынша шығыстарға енгізілді (7-ескертуді қараңыз) және </w:t>
      </w:r>
      <w:r w:rsidR="006401A8" w:rsidRPr="00E14871">
        <w:t xml:space="preserve">135,791 </w:t>
      </w:r>
      <w:r w:rsidRPr="00E14871">
        <w:rPr>
          <w:rFonts w:cs="Arial"/>
          <w:color w:val="000000" w:themeColor="text1"/>
          <w:kern w:val="0"/>
          <w:lang w:val="kk-KZ" w:bidi="lo-LA"/>
        </w:rPr>
        <w:t>мың теңгені құрады (</w:t>
      </w:r>
      <w:r w:rsidR="006401A8" w:rsidRPr="00E14871">
        <w:t>2022: 132,408</w:t>
      </w:r>
      <w:r w:rsidRPr="00E14871">
        <w:rPr>
          <w:rFonts w:cs="Arial"/>
          <w:color w:val="000000" w:themeColor="text1"/>
          <w:kern w:val="0"/>
          <w:lang w:val="kk-KZ" w:bidi="lo-LA"/>
        </w:rPr>
        <w:t>мың теңге).</w:t>
      </w:r>
      <w:r w:rsidRPr="00E14871">
        <w:rPr>
          <w:rFonts w:cs="Arial"/>
          <w:b/>
          <w:bCs/>
          <w:color w:val="000000" w:themeColor="text1"/>
          <w:kern w:val="0"/>
          <w:lang w:val="kk-KZ" w:bidi="lo-LA"/>
        </w:rPr>
        <w:t xml:space="preserve"> </w:t>
      </w:r>
    </w:p>
    <w:p w14:paraId="7421FDEA" w14:textId="77777777" w:rsidR="0087354A" w:rsidRPr="00E14871"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bidi="lo-LA"/>
        </w:rPr>
      </w:pPr>
      <w:r w:rsidRPr="00E14871">
        <w:rPr>
          <w:rFonts w:cs="Arial"/>
          <w:b/>
          <w:bCs/>
          <w:color w:val="000000" w:themeColor="text1"/>
          <w:kern w:val="0"/>
          <w:lang w:bidi="lo-LA"/>
        </w:rPr>
        <w:t>б)</w:t>
      </w:r>
      <w:r w:rsidRPr="00E14871">
        <w:rPr>
          <w:rFonts w:cs="Arial"/>
          <w:b/>
          <w:bCs/>
          <w:color w:val="000000" w:themeColor="text1"/>
          <w:kern w:val="0"/>
          <w:lang w:bidi="lo-LA"/>
        </w:rPr>
        <w:tab/>
        <w:t>Байланысты тараптармен операциялар</w:t>
      </w:r>
    </w:p>
    <w:p w14:paraId="5716F4F7"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tbl>
      <w:tblPr>
        <w:tblW w:w="9638" w:type="dxa"/>
        <w:tblLayout w:type="fixed"/>
        <w:tblCellMar>
          <w:left w:w="10" w:type="dxa"/>
          <w:right w:w="10" w:type="dxa"/>
        </w:tblCellMar>
        <w:tblLook w:val="0000" w:firstRow="0" w:lastRow="0" w:firstColumn="0" w:lastColumn="0" w:noHBand="0" w:noVBand="0"/>
      </w:tblPr>
      <w:tblGrid>
        <w:gridCol w:w="7371"/>
        <w:gridCol w:w="1134"/>
        <w:gridCol w:w="1133"/>
      </w:tblGrid>
      <w:tr w:rsidR="0087354A" w:rsidRPr="008E3B40" w14:paraId="5EBFCCEA" w14:textId="77777777" w:rsidTr="00E04110">
        <w:trPr>
          <w:trHeight w:val="57"/>
        </w:trPr>
        <w:tc>
          <w:tcPr>
            <w:tcW w:w="7371" w:type="dxa"/>
            <w:shd w:val="clear" w:color="auto" w:fill="auto"/>
            <w:vAlign w:val="bottom"/>
          </w:tcPr>
          <w:p w14:paraId="26C0846B"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r>
              <w:rPr>
                <w:rFonts w:cs="Arial"/>
                <w:color w:val="000000" w:themeColor="text1"/>
                <w:kern w:val="0"/>
                <w:sz w:val="16"/>
                <w:szCs w:val="16"/>
                <w:lang w:val="kk-KZ" w:bidi="lo-LA"/>
              </w:rPr>
              <w:t>мың</w:t>
            </w:r>
            <w:r w:rsidRPr="008E3B40">
              <w:rPr>
                <w:rFonts w:cs="Arial"/>
                <w:color w:val="000000" w:themeColor="text1"/>
                <w:kern w:val="0"/>
                <w:sz w:val="16"/>
                <w:szCs w:val="16"/>
                <w:lang w:bidi="lo-LA"/>
              </w:rPr>
              <w:t xml:space="preserve"> те</w:t>
            </w:r>
            <w:r>
              <w:rPr>
                <w:rFonts w:cs="Arial"/>
                <w:color w:val="000000" w:themeColor="text1"/>
                <w:kern w:val="0"/>
                <w:sz w:val="16"/>
                <w:szCs w:val="16"/>
                <w:lang w:val="kk-KZ" w:bidi="lo-LA"/>
              </w:rPr>
              <w:t>ң</w:t>
            </w:r>
            <w:r w:rsidRPr="008E3B40">
              <w:rPr>
                <w:rFonts w:cs="Arial"/>
                <w:color w:val="000000" w:themeColor="text1"/>
                <w:kern w:val="0"/>
                <w:sz w:val="16"/>
                <w:szCs w:val="16"/>
                <w:lang w:bidi="lo-LA"/>
              </w:rPr>
              <w:t>ге</w:t>
            </w:r>
          </w:p>
        </w:tc>
        <w:tc>
          <w:tcPr>
            <w:tcW w:w="1134" w:type="dxa"/>
            <w:shd w:val="clear" w:color="auto" w:fill="auto"/>
          </w:tcPr>
          <w:p w14:paraId="42A4CACC" w14:textId="77777777" w:rsidR="0087354A"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sidRPr="008E3B40">
              <w:rPr>
                <w:rFonts w:cs="Arial"/>
                <w:color w:val="000000" w:themeColor="text1"/>
                <w:kern w:val="0"/>
                <w:sz w:val="16"/>
                <w:szCs w:val="16"/>
                <w:lang w:bidi="lo-LA"/>
              </w:rPr>
              <w:t>Акционер</w:t>
            </w:r>
            <w:r>
              <w:rPr>
                <w:rFonts w:cs="Arial"/>
                <w:color w:val="000000" w:themeColor="text1"/>
                <w:kern w:val="0"/>
                <w:sz w:val="16"/>
                <w:szCs w:val="16"/>
                <w:lang w:val="kk-KZ" w:bidi="lo-LA"/>
              </w:rPr>
              <w:t>-</w:t>
            </w:r>
          </w:p>
          <w:p w14:paraId="4704CA5A" w14:textId="77777777" w:rsidR="0087354A" w:rsidRPr="007D36A2"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лер</w:t>
            </w:r>
          </w:p>
        </w:tc>
        <w:tc>
          <w:tcPr>
            <w:tcW w:w="1133" w:type="dxa"/>
            <w:shd w:val="clear" w:color="auto" w:fill="auto"/>
            <w:vAlign w:val="bottom"/>
          </w:tcPr>
          <w:p w14:paraId="1DD3BB29"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sidRPr="007D36A2">
              <w:rPr>
                <w:rFonts w:cs="Arial"/>
                <w:color w:val="000000" w:themeColor="text1"/>
                <w:kern w:val="0"/>
                <w:sz w:val="16"/>
                <w:szCs w:val="16"/>
                <w:lang w:bidi="lo-LA"/>
              </w:rPr>
              <w:t>Қауымдастырылған компания</w:t>
            </w:r>
          </w:p>
        </w:tc>
      </w:tr>
      <w:tr w:rsidR="0087354A" w:rsidRPr="008E3B40" w14:paraId="11FE6D70" w14:textId="77777777" w:rsidTr="00E04110">
        <w:trPr>
          <w:trHeight w:val="57"/>
        </w:trPr>
        <w:tc>
          <w:tcPr>
            <w:tcW w:w="7371" w:type="dxa"/>
            <w:shd w:val="clear" w:color="auto" w:fill="auto"/>
            <w:vAlign w:val="bottom"/>
          </w:tcPr>
          <w:p w14:paraId="7F250F9C" w14:textId="7C704359" w:rsidR="0087354A" w:rsidRPr="00E14871" w:rsidRDefault="006401A8"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E14871">
              <w:rPr>
                <w:rFonts w:cs="Arial"/>
                <w:b/>
                <w:bCs/>
                <w:color w:val="000000" w:themeColor="text1"/>
                <w:kern w:val="0"/>
                <w:lang w:bidi="lo-LA"/>
              </w:rPr>
              <w:t>2023</w:t>
            </w:r>
          </w:p>
        </w:tc>
        <w:tc>
          <w:tcPr>
            <w:tcW w:w="1134" w:type="dxa"/>
            <w:shd w:val="clear" w:color="auto" w:fill="auto"/>
          </w:tcPr>
          <w:p w14:paraId="4BD4D55F" w14:textId="77777777" w:rsidR="0087354A" w:rsidRPr="008E3B40"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p>
        </w:tc>
        <w:tc>
          <w:tcPr>
            <w:tcW w:w="1133" w:type="dxa"/>
            <w:shd w:val="clear" w:color="auto" w:fill="auto"/>
            <w:vAlign w:val="bottom"/>
          </w:tcPr>
          <w:p w14:paraId="3F0A878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02111B" w14:paraId="7926FF1D" w14:textId="77777777" w:rsidTr="00E04110">
        <w:trPr>
          <w:trHeight w:val="57"/>
        </w:trPr>
        <w:tc>
          <w:tcPr>
            <w:tcW w:w="7371" w:type="dxa"/>
            <w:shd w:val="clear" w:color="auto" w:fill="auto"/>
          </w:tcPr>
          <w:p w14:paraId="68B90CEB" w14:textId="77777777" w:rsidR="0087354A" w:rsidRPr="00E14871" w:rsidRDefault="0087354A" w:rsidP="00E04110">
            <w:r w:rsidRPr="00E14871">
              <w:t>Байланысты тараптардан сатып алу</w:t>
            </w:r>
          </w:p>
        </w:tc>
        <w:tc>
          <w:tcPr>
            <w:tcW w:w="1134" w:type="dxa"/>
            <w:shd w:val="clear" w:color="auto" w:fill="auto"/>
          </w:tcPr>
          <w:p w14:paraId="1E318C28" w14:textId="77777777" w:rsidR="0087354A" w:rsidRPr="0002111B"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rFonts w:cs="Arial"/>
                <w:color w:val="000000" w:themeColor="text1"/>
                <w:kern w:val="0"/>
                <w:sz w:val="18"/>
                <w:szCs w:val="18"/>
                <w:lang w:bidi="lo-LA"/>
              </w:rPr>
              <w:t>–</w:t>
            </w:r>
          </w:p>
        </w:tc>
        <w:tc>
          <w:tcPr>
            <w:tcW w:w="1133" w:type="dxa"/>
            <w:shd w:val="clear" w:color="auto" w:fill="auto"/>
            <w:vAlign w:val="bottom"/>
          </w:tcPr>
          <w:p w14:paraId="6DDAACE0" w14:textId="785447CF" w:rsidR="0087354A" w:rsidRPr="0002111B" w:rsidRDefault="006401A8"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2111B">
              <w:rPr>
                <w:sz w:val="18"/>
                <w:szCs w:val="18"/>
              </w:rPr>
              <w:t>(782,820)</w:t>
            </w:r>
          </w:p>
        </w:tc>
      </w:tr>
      <w:tr w:rsidR="0087354A" w:rsidRPr="0002111B" w14:paraId="11C99C9C" w14:textId="77777777" w:rsidTr="00E04110">
        <w:trPr>
          <w:trHeight w:val="57"/>
        </w:trPr>
        <w:tc>
          <w:tcPr>
            <w:tcW w:w="7371" w:type="dxa"/>
            <w:shd w:val="clear" w:color="auto" w:fill="auto"/>
          </w:tcPr>
          <w:p w14:paraId="6815F18C" w14:textId="77777777" w:rsidR="0087354A" w:rsidRPr="00E14871" w:rsidRDefault="0087354A" w:rsidP="00E04110">
            <w:r w:rsidRPr="00E14871">
              <w:t>Байланысты тараптарға іске асыру</w:t>
            </w:r>
          </w:p>
        </w:tc>
        <w:tc>
          <w:tcPr>
            <w:tcW w:w="1134" w:type="dxa"/>
            <w:shd w:val="clear" w:color="auto" w:fill="auto"/>
          </w:tcPr>
          <w:p w14:paraId="2CE064FF" w14:textId="77777777" w:rsidR="0087354A" w:rsidRPr="0002111B"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rFonts w:cs="Arial"/>
                <w:color w:val="000000" w:themeColor="text1"/>
                <w:kern w:val="0"/>
                <w:sz w:val="18"/>
                <w:szCs w:val="18"/>
                <w:lang w:bidi="lo-LA"/>
              </w:rPr>
              <w:t>–</w:t>
            </w:r>
          </w:p>
        </w:tc>
        <w:tc>
          <w:tcPr>
            <w:tcW w:w="1133" w:type="dxa"/>
            <w:shd w:val="clear" w:color="auto" w:fill="auto"/>
            <w:vAlign w:val="bottom"/>
          </w:tcPr>
          <w:p w14:paraId="378F5C02" w14:textId="47463CA1" w:rsidR="0087354A" w:rsidRPr="0002111B" w:rsidRDefault="006401A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2111B">
              <w:rPr>
                <w:sz w:val="18"/>
                <w:szCs w:val="18"/>
              </w:rPr>
              <w:t>6,775,075</w:t>
            </w:r>
          </w:p>
        </w:tc>
      </w:tr>
      <w:tr w:rsidR="0087354A" w:rsidRPr="0002111B" w14:paraId="6AB0E964" w14:textId="77777777" w:rsidTr="00E04110">
        <w:trPr>
          <w:trHeight w:val="57"/>
        </w:trPr>
        <w:tc>
          <w:tcPr>
            <w:tcW w:w="7371" w:type="dxa"/>
            <w:shd w:val="clear" w:color="auto" w:fill="auto"/>
          </w:tcPr>
          <w:p w14:paraId="7E89C504" w14:textId="4A0E06A9" w:rsidR="0087354A" w:rsidRPr="00E14871" w:rsidRDefault="006401A8" w:rsidP="00E04110">
            <w:r w:rsidRPr="00E14871">
              <w:rPr>
                <w:rStyle w:val="ezkurwreuab5ozgtqnkl"/>
              </w:rPr>
              <w:t>Байланысты</w:t>
            </w:r>
            <w:r w:rsidRPr="00E14871">
              <w:t xml:space="preserve"> </w:t>
            </w:r>
            <w:r w:rsidRPr="00E14871">
              <w:rPr>
                <w:rStyle w:val="ezkurwreuab5ozgtqnkl"/>
              </w:rPr>
              <w:t>тараптардың</w:t>
            </w:r>
            <w:r w:rsidRPr="00E14871">
              <w:t xml:space="preserve"> </w:t>
            </w:r>
            <w:r w:rsidRPr="00E14871">
              <w:rPr>
                <w:rStyle w:val="ezkurwreuab5ozgtqnkl"/>
              </w:rPr>
              <w:t>берешегі</w:t>
            </w:r>
          </w:p>
        </w:tc>
        <w:tc>
          <w:tcPr>
            <w:tcW w:w="1134" w:type="dxa"/>
            <w:shd w:val="clear" w:color="auto" w:fill="auto"/>
          </w:tcPr>
          <w:p w14:paraId="06581B13" w14:textId="6C2963B3" w:rsidR="0087354A" w:rsidRPr="0002111B" w:rsidRDefault="006401A8"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rFonts w:cs="Arial"/>
                <w:color w:val="000000" w:themeColor="text1"/>
                <w:kern w:val="0"/>
                <w:sz w:val="18"/>
                <w:szCs w:val="18"/>
                <w:lang w:bidi="lo-LA"/>
              </w:rPr>
              <w:t>–</w:t>
            </w:r>
          </w:p>
        </w:tc>
        <w:tc>
          <w:tcPr>
            <w:tcW w:w="1133" w:type="dxa"/>
            <w:shd w:val="clear" w:color="auto" w:fill="auto"/>
            <w:vAlign w:val="bottom"/>
          </w:tcPr>
          <w:p w14:paraId="7D135BAD" w14:textId="699A7E42" w:rsidR="0087354A" w:rsidRPr="0002111B" w:rsidRDefault="006401A8"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2111B">
              <w:rPr>
                <w:sz w:val="18"/>
                <w:szCs w:val="18"/>
              </w:rPr>
              <w:t>2,478,441</w:t>
            </w:r>
          </w:p>
        </w:tc>
      </w:tr>
      <w:tr w:rsidR="0002111B" w:rsidRPr="0002111B" w14:paraId="5C5F2B8E" w14:textId="77777777" w:rsidTr="00E04110">
        <w:trPr>
          <w:trHeight w:val="57"/>
        </w:trPr>
        <w:tc>
          <w:tcPr>
            <w:tcW w:w="7371" w:type="dxa"/>
            <w:shd w:val="clear" w:color="auto" w:fill="auto"/>
          </w:tcPr>
          <w:p w14:paraId="4BEE04F0" w14:textId="6EEA1928" w:rsidR="0002111B" w:rsidRPr="00E14871" w:rsidRDefault="0002111B" w:rsidP="00E04110">
            <w:pPr>
              <w:rPr>
                <w:rStyle w:val="ezkurwreuab5ozgtqnkl"/>
              </w:rPr>
            </w:pPr>
            <w:r w:rsidRPr="00E14871">
              <w:rPr>
                <w:rStyle w:val="ezkurwreuab5ozgtqnkl"/>
              </w:rPr>
              <w:t>Байланысты</w:t>
            </w:r>
            <w:r w:rsidRPr="00E14871">
              <w:t xml:space="preserve"> </w:t>
            </w:r>
            <w:r w:rsidRPr="00E14871">
              <w:rPr>
                <w:rStyle w:val="ezkurwreuab5ozgtqnkl"/>
              </w:rPr>
              <w:t>тараптарға</w:t>
            </w:r>
            <w:r w:rsidRPr="00E14871">
              <w:t xml:space="preserve"> </w:t>
            </w:r>
            <w:r w:rsidRPr="00E14871">
              <w:rPr>
                <w:rStyle w:val="ezkurwreuab5ozgtqnkl"/>
              </w:rPr>
              <w:t>берешек</w:t>
            </w:r>
          </w:p>
        </w:tc>
        <w:tc>
          <w:tcPr>
            <w:tcW w:w="1134" w:type="dxa"/>
            <w:shd w:val="clear" w:color="auto" w:fill="auto"/>
          </w:tcPr>
          <w:p w14:paraId="05403EBD" w14:textId="5B957751" w:rsidR="0002111B" w:rsidRPr="0002111B" w:rsidRDefault="0002111B"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rFonts w:cs="Arial"/>
                <w:color w:val="000000" w:themeColor="text1"/>
                <w:kern w:val="0"/>
                <w:sz w:val="18"/>
                <w:szCs w:val="18"/>
                <w:lang w:bidi="lo-LA"/>
              </w:rPr>
              <w:t>552,138</w:t>
            </w:r>
          </w:p>
        </w:tc>
        <w:tc>
          <w:tcPr>
            <w:tcW w:w="1133" w:type="dxa"/>
            <w:shd w:val="clear" w:color="auto" w:fill="auto"/>
            <w:vAlign w:val="bottom"/>
          </w:tcPr>
          <w:p w14:paraId="0CB37A15" w14:textId="6E868EBF" w:rsidR="0002111B" w:rsidRPr="0002111B" w:rsidRDefault="0002111B" w:rsidP="00E04110">
            <w:pPr>
              <w:tabs>
                <w:tab w:val="left" w:pos="284"/>
              </w:tabs>
              <w:autoSpaceDE w:val="0"/>
              <w:autoSpaceDN w:val="0"/>
              <w:adjustRightInd w:val="0"/>
              <w:spacing w:before="20" w:after="20" w:line="220" w:lineRule="exact"/>
              <w:ind w:left="-1134" w:right="113"/>
              <w:jc w:val="right"/>
              <w:rPr>
                <w:sz w:val="18"/>
                <w:szCs w:val="18"/>
              </w:rPr>
            </w:pPr>
            <w:r w:rsidRPr="0002111B">
              <w:rPr>
                <w:rFonts w:cs="Arial"/>
                <w:color w:val="000000" w:themeColor="text1"/>
                <w:kern w:val="0"/>
                <w:sz w:val="18"/>
                <w:szCs w:val="18"/>
                <w:lang w:bidi="lo-LA"/>
              </w:rPr>
              <w:t>–</w:t>
            </w:r>
          </w:p>
        </w:tc>
      </w:tr>
      <w:tr w:rsidR="0087354A" w:rsidRPr="008E3B40" w14:paraId="448275D6" w14:textId="77777777" w:rsidTr="00E04110">
        <w:trPr>
          <w:trHeight w:val="57"/>
        </w:trPr>
        <w:tc>
          <w:tcPr>
            <w:tcW w:w="7371" w:type="dxa"/>
            <w:shd w:val="clear" w:color="auto" w:fill="auto"/>
            <w:vAlign w:val="bottom"/>
          </w:tcPr>
          <w:p w14:paraId="1FF690C0" w14:textId="1C843EDD" w:rsidR="0087354A" w:rsidRPr="00E14871" w:rsidRDefault="0002111B" w:rsidP="00E04110">
            <w:pPr>
              <w:tabs>
                <w:tab w:val="left" w:pos="284"/>
              </w:tabs>
              <w:autoSpaceDE w:val="0"/>
              <w:autoSpaceDN w:val="0"/>
              <w:adjustRightInd w:val="0"/>
              <w:spacing w:before="20" w:after="20" w:line="220" w:lineRule="exact"/>
              <w:ind w:left="57" w:hanging="57"/>
              <w:rPr>
                <w:rFonts w:cs="Arial"/>
                <w:b/>
                <w:bCs/>
                <w:color w:val="000000" w:themeColor="text1"/>
                <w:kern w:val="0"/>
                <w:lang w:bidi="lo-LA"/>
              </w:rPr>
            </w:pPr>
            <w:r w:rsidRPr="00E14871">
              <w:rPr>
                <w:rFonts w:cs="Arial"/>
                <w:b/>
                <w:bCs/>
                <w:color w:val="000000" w:themeColor="text1"/>
                <w:kern w:val="0"/>
                <w:lang w:bidi="lo-LA"/>
              </w:rPr>
              <w:t>2022</w:t>
            </w:r>
          </w:p>
        </w:tc>
        <w:tc>
          <w:tcPr>
            <w:tcW w:w="1134" w:type="dxa"/>
            <w:shd w:val="clear" w:color="auto" w:fill="auto"/>
          </w:tcPr>
          <w:p w14:paraId="511BCD0C" w14:textId="77777777" w:rsidR="0087354A" w:rsidRPr="008E3B40"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p>
        </w:tc>
        <w:tc>
          <w:tcPr>
            <w:tcW w:w="1133" w:type="dxa"/>
            <w:shd w:val="clear" w:color="auto" w:fill="auto"/>
            <w:vAlign w:val="bottom"/>
          </w:tcPr>
          <w:p w14:paraId="32962126"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p>
        </w:tc>
      </w:tr>
      <w:tr w:rsidR="0087354A" w:rsidRPr="0002111B" w14:paraId="734D16C9" w14:textId="77777777" w:rsidTr="00E04110">
        <w:trPr>
          <w:trHeight w:val="57"/>
        </w:trPr>
        <w:tc>
          <w:tcPr>
            <w:tcW w:w="7371" w:type="dxa"/>
            <w:shd w:val="clear" w:color="auto" w:fill="auto"/>
          </w:tcPr>
          <w:p w14:paraId="5BEF7413" w14:textId="77777777" w:rsidR="0087354A" w:rsidRPr="00E14871" w:rsidRDefault="0087354A" w:rsidP="00E04110">
            <w:r w:rsidRPr="00E14871">
              <w:t>Байланысты тараптардан сатып алу</w:t>
            </w:r>
          </w:p>
        </w:tc>
        <w:tc>
          <w:tcPr>
            <w:tcW w:w="1134" w:type="dxa"/>
            <w:shd w:val="clear" w:color="auto" w:fill="auto"/>
          </w:tcPr>
          <w:p w14:paraId="0C44D4DF" w14:textId="77777777" w:rsidR="0087354A" w:rsidRPr="0002111B"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rFonts w:cs="Arial"/>
                <w:color w:val="000000" w:themeColor="text1"/>
                <w:kern w:val="0"/>
                <w:sz w:val="18"/>
                <w:szCs w:val="18"/>
                <w:lang w:bidi="lo-LA"/>
              </w:rPr>
              <w:t>–</w:t>
            </w:r>
          </w:p>
        </w:tc>
        <w:tc>
          <w:tcPr>
            <w:tcW w:w="1133" w:type="dxa"/>
            <w:shd w:val="clear" w:color="auto" w:fill="auto"/>
            <w:vAlign w:val="bottom"/>
          </w:tcPr>
          <w:p w14:paraId="47A72BEE" w14:textId="0EB1BCCA" w:rsidR="0087354A" w:rsidRPr="0002111B" w:rsidRDefault="0002111B" w:rsidP="00E04110">
            <w:pPr>
              <w:tabs>
                <w:tab w:val="left" w:pos="284"/>
              </w:tabs>
              <w:autoSpaceDE w:val="0"/>
              <w:autoSpaceDN w:val="0"/>
              <w:adjustRightInd w:val="0"/>
              <w:spacing w:before="20" w:after="20" w:line="220" w:lineRule="exact"/>
              <w:ind w:left="-1134" w:right="68"/>
              <w:jc w:val="right"/>
              <w:rPr>
                <w:rFonts w:cs="Arial"/>
                <w:color w:val="000000" w:themeColor="text1"/>
                <w:kern w:val="0"/>
                <w:sz w:val="18"/>
                <w:szCs w:val="18"/>
                <w:lang w:bidi="lo-LA"/>
              </w:rPr>
            </w:pPr>
            <w:r w:rsidRPr="0002111B">
              <w:rPr>
                <w:sz w:val="18"/>
                <w:szCs w:val="18"/>
              </w:rPr>
              <w:t>(4,518,990)</w:t>
            </w:r>
          </w:p>
        </w:tc>
      </w:tr>
      <w:tr w:rsidR="0087354A" w:rsidRPr="0002111B" w14:paraId="2EFEE6B4" w14:textId="77777777" w:rsidTr="00E04110">
        <w:trPr>
          <w:trHeight w:val="57"/>
        </w:trPr>
        <w:tc>
          <w:tcPr>
            <w:tcW w:w="7371" w:type="dxa"/>
            <w:shd w:val="clear" w:color="auto" w:fill="auto"/>
          </w:tcPr>
          <w:p w14:paraId="6F70083D" w14:textId="77777777" w:rsidR="0087354A" w:rsidRPr="00E14871" w:rsidRDefault="0087354A" w:rsidP="00E04110">
            <w:r w:rsidRPr="00E14871">
              <w:t>Байланысты тараптарға іске асыру</w:t>
            </w:r>
          </w:p>
        </w:tc>
        <w:tc>
          <w:tcPr>
            <w:tcW w:w="1134" w:type="dxa"/>
            <w:shd w:val="clear" w:color="auto" w:fill="auto"/>
          </w:tcPr>
          <w:p w14:paraId="37F909AA" w14:textId="77777777" w:rsidR="0087354A" w:rsidRPr="0002111B" w:rsidRDefault="0087354A"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rFonts w:cs="Arial"/>
                <w:color w:val="000000" w:themeColor="text1"/>
                <w:kern w:val="0"/>
                <w:sz w:val="18"/>
                <w:szCs w:val="18"/>
                <w:lang w:bidi="lo-LA"/>
              </w:rPr>
              <w:t>–</w:t>
            </w:r>
          </w:p>
        </w:tc>
        <w:tc>
          <w:tcPr>
            <w:tcW w:w="1133" w:type="dxa"/>
            <w:shd w:val="clear" w:color="auto" w:fill="auto"/>
            <w:vAlign w:val="bottom"/>
          </w:tcPr>
          <w:p w14:paraId="67F4A22F" w14:textId="4373ED33" w:rsidR="0087354A" w:rsidRPr="0002111B" w:rsidRDefault="0002111B" w:rsidP="00E04110">
            <w:pPr>
              <w:tabs>
                <w:tab w:val="left" w:pos="284"/>
              </w:tabs>
              <w:autoSpaceDE w:val="0"/>
              <w:autoSpaceDN w:val="0"/>
              <w:adjustRightInd w:val="0"/>
              <w:spacing w:before="20" w:after="20" w:line="220" w:lineRule="exact"/>
              <w:ind w:left="-2259" w:right="113" w:firstLine="1125"/>
              <w:jc w:val="right"/>
              <w:rPr>
                <w:rFonts w:cs="Arial"/>
                <w:color w:val="000000" w:themeColor="text1"/>
                <w:kern w:val="0"/>
                <w:sz w:val="18"/>
                <w:szCs w:val="18"/>
                <w:lang w:bidi="lo-LA"/>
              </w:rPr>
            </w:pPr>
            <w:r w:rsidRPr="0002111B">
              <w:rPr>
                <w:sz w:val="18"/>
                <w:szCs w:val="18"/>
              </w:rPr>
              <w:t>1,151,898</w:t>
            </w:r>
          </w:p>
        </w:tc>
      </w:tr>
      <w:tr w:rsidR="0087354A" w:rsidRPr="0002111B" w14:paraId="7EFD0AAC" w14:textId="77777777" w:rsidTr="00E04110">
        <w:trPr>
          <w:trHeight w:val="57"/>
        </w:trPr>
        <w:tc>
          <w:tcPr>
            <w:tcW w:w="7371" w:type="dxa"/>
            <w:shd w:val="clear" w:color="auto" w:fill="auto"/>
          </w:tcPr>
          <w:p w14:paraId="03E54403" w14:textId="77777777" w:rsidR="0087354A" w:rsidRPr="00E14871" w:rsidRDefault="0087354A" w:rsidP="00E04110">
            <w:r w:rsidRPr="00E14871">
              <w:t>Байланысты тараптарға берешек</w:t>
            </w:r>
          </w:p>
        </w:tc>
        <w:tc>
          <w:tcPr>
            <w:tcW w:w="1134" w:type="dxa"/>
            <w:shd w:val="clear" w:color="auto" w:fill="auto"/>
          </w:tcPr>
          <w:p w14:paraId="0D6ED88C" w14:textId="36C1E3F8" w:rsidR="0087354A" w:rsidRPr="0002111B" w:rsidRDefault="0002111B" w:rsidP="00E04110">
            <w:pPr>
              <w:tabs>
                <w:tab w:val="left" w:pos="284"/>
              </w:tabs>
              <w:autoSpaceDE w:val="0"/>
              <w:autoSpaceDN w:val="0"/>
              <w:adjustRightInd w:val="0"/>
              <w:spacing w:before="20" w:after="20" w:line="220" w:lineRule="exact"/>
              <w:ind w:right="113"/>
              <w:jc w:val="right"/>
              <w:rPr>
                <w:rFonts w:cs="Arial"/>
                <w:color w:val="000000" w:themeColor="text1"/>
                <w:kern w:val="0"/>
                <w:sz w:val="18"/>
                <w:szCs w:val="18"/>
                <w:lang w:bidi="lo-LA"/>
              </w:rPr>
            </w:pPr>
            <w:r w:rsidRPr="0002111B">
              <w:rPr>
                <w:sz w:val="18"/>
                <w:szCs w:val="18"/>
              </w:rPr>
              <w:t>546,819</w:t>
            </w:r>
          </w:p>
        </w:tc>
        <w:tc>
          <w:tcPr>
            <w:tcW w:w="1133" w:type="dxa"/>
            <w:shd w:val="clear" w:color="auto" w:fill="auto"/>
            <w:vAlign w:val="bottom"/>
          </w:tcPr>
          <w:p w14:paraId="707621D6" w14:textId="2D628DDB" w:rsidR="0087354A" w:rsidRPr="0002111B" w:rsidRDefault="0002111B" w:rsidP="00E04110">
            <w:pPr>
              <w:tabs>
                <w:tab w:val="left" w:pos="284"/>
              </w:tabs>
              <w:autoSpaceDE w:val="0"/>
              <w:autoSpaceDN w:val="0"/>
              <w:adjustRightInd w:val="0"/>
              <w:spacing w:before="20" w:after="20" w:line="220" w:lineRule="exact"/>
              <w:ind w:left="-2259" w:right="113" w:firstLine="1125"/>
              <w:jc w:val="right"/>
              <w:rPr>
                <w:rFonts w:cs="Arial"/>
                <w:color w:val="000000" w:themeColor="text1"/>
                <w:kern w:val="0"/>
                <w:sz w:val="18"/>
                <w:szCs w:val="18"/>
                <w:lang w:bidi="lo-LA"/>
              </w:rPr>
            </w:pPr>
            <w:r w:rsidRPr="0002111B">
              <w:rPr>
                <w:sz w:val="18"/>
                <w:szCs w:val="18"/>
              </w:rPr>
              <w:t>789,856</w:t>
            </w:r>
          </w:p>
        </w:tc>
      </w:tr>
    </w:tbl>
    <w:p w14:paraId="4C8F531B" w14:textId="3C69E2A7" w:rsidR="0087354A" w:rsidRPr="00E14871" w:rsidRDefault="0002111B"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bidi="lo-LA"/>
        </w:rPr>
      </w:pPr>
      <w:r w:rsidRPr="00E14871">
        <w:rPr>
          <w:rFonts w:cs="Arial"/>
          <w:color w:val="000000" w:themeColor="text1"/>
          <w:kern w:val="0"/>
          <w:lang w:bidi="lo-LA"/>
        </w:rPr>
        <w:t>2023 жылғы 31 Желтоқсанда және 2022</w:t>
      </w:r>
      <w:r w:rsidR="0087354A" w:rsidRPr="00E14871">
        <w:rPr>
          <w:rFonts w:cs="Arial"/>
          <w:color w:val="000000" w:themeColor="text1"/>
          <w:kern w:val="0"/>
          <w:lang w:bidi="lo-LA"/>
        </w:rPr>
        <w:t xml:space="preserve"> жылы Топта байланысты тараптардың дебиторлық берешегінің құнсыздануына сақтық қорлары жоқ. Топта байланысты тараптардың дебиторлық берешегінің құнсызд</w:t>
      </w:r>
      <w:r w:rsidR="00015C7C" w:rsidRPr="00E14871">
        <w:rPr>
          <w:rFonts w:cs="Arial"/>
          <w:color w:val="000000" w:themeColor="text1"/>
          <w:kern w:val="0"/>
          <w:lang w:bidi="lo-LA"/>
        </w:rPr>
        <w:t>ануына шығындар болған жоқ (2022</w:t>
      </w:r>
      <w:r w:rsidR="0087354A" w:rsidRPr="00E14871">
        <w:rPr>
          <w:rFonts w:cs="Arial"/>
          <w:color w:val="000000" w:themeColor="text1"/>
          <w:kern w:val="0"/>
          <w:lang w:bidi="lo-LA"/>
        </w:rPr>
        <w:t xml:space="preserve">: нөл). </w:t>
      </w:r>
    </w:p>
    <w:p w14:paraId="31741EEE"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bidi="lo-LA"/>
        </w:rPr>
      </w:pPr>
      <w:r w:rsidRPr="00E14871">
        <w:rPr>
          <w:rFonts w:cs="Arial"/>
          <w:b/>
          <w:bCs/>
          <w:color w:val="000000" w:themeColor="text1"/>
          <w:kern w:val="0"/>
          <w:lang w:bidi="lo-LA"/>
        </w:rPr>
        <w:t>(в)</w:t>
      </w:r>
      <w:r w:rsidRPr="00E14871">
        <w:rPr>
          <w:rFonts w:cs="Arial"/>
          <w:b/>
          <w:bCs/>
          <w:color w:val="000000" w:themeColor="text1"/>
          <w:kern w:val="0"/>
          <w:lang w:bidi="lo-LA"/>
        </w:rPr>
        <w:tab/>
        <w:t>Байланысты тараптармен операциялар шарттары</w:t>
      </w:r>
    </w:p>
    <w:p w14:paraId="4ED36E6C" w14:textId="77777777" w:rsidR="0087354A" w:rsidRPr="00E14871" w:rsidRDefault="0087354A" w:rsidP="002E3E42">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Pr="00E14871">
        <w:rPr>
          <w:rFonts w:cs="Arial"/>
          <w:color w:val="000000" w:themeColor="text1"/>
          <w:kern w:val="0"/>
          <w:lang w:bidi="lo-LA"/>
        </w:rPr>
        <w:t>Байланысты тараптармен операцияларға баға белгілеу операцияның сипатына және трансферттік баға белгілеу туралы Заңның ережелеріне байланысты тұрақты негізде айқындалады.</w:t>
      </w:r>
    </w:p>
    <w:p w14:paraId="203FF689" w14:textId="77777777" w:rsidR="0087354A" w:rsidRPr="007D36A2" w:rsidRDefault="0087354A" w:rsidP="0087354A">
      <w:pPr>
        <w:rPr>
          <w:rFonts w:cs="Arial"/>
          <w:color w:val="000000" w:themeColor="text1"/>
          <w:kern w:val="0"/>
          <w:sz w:val="18"/>
          <w:szCs w:val="18"/>
          <w:lang w:bidi="lo-LA"/>
        </w:rPr>
      </w:pPr>
    </w:p>
    <w:p w14:paraId="50E19C51" w14:textId="12551B11" w:rsidR="0087354A" w:rsidRPr="00E14871" w:rsidRDefault="00015C7C" w:rsidP="0087354A">
      <w:pPr>
        <w:autoSpaceDE w:val="0"/>
        <w:autoSpaceDN w:val="0"/>
        <w:adjustRightInd w:val="0"/>
        <w:spacing w:before="240" w:after="80" w:line="280" w:lineRule="exact"/>
        <w:ind w:hanging="567"/>
        <w:rPr>
          <w:rFonts w:cs="Arial"/>
          <w:b/>
          <w:bCs/>
          <w:color w:val="000000" w:themeColor="text1"/>
          <w:kern w:val="0"/>
          <w:lang w:bidi="lo-LA"/>
        </w:rPr>
      </w:pPr>
      <w:r w:rsidRPr="00E14871">
        <w:rPr>
          <w:rFonts w:cs="Arial"/>
          <w:b/>
          <w:bCs/>
          <w:color w:val="000000" w:themeColor="text1"/>
          <w:kern w:val="0"/>
          <w:lang w:bidi="lo-LA"/>
        </w:rPr>
        <w:t>31</w:t>
      </w:r>
      <w:r w:rsidR="0087354A" w:rsidRPr="00E14871">
        <w:rPr>
          <w:rFonts w:cs="Arial"/>
          <w:b/>
          <w:bCs/>
          <w:color w:val="000000" w:themeColor="text1"/>
          <w:kern w:val="0"/>
          <w:lang w:bidi="lo-LA"/>
        </w:rPr>
        <w:t>.</w:t>
      </w:r>
      <w:r w:rsidR="0087354A" w:rsidRPr="00E14871">
        <w:rPr>
          <w:rFonts w:cs="Arial"/>
          <w:b/>
          <w:bCs/>
          <w:color w:val="000000" w:themeColor="text1"/>
          <w:kern w:val="0"/>
          <w:lang w:bidi="lo-LA"/>
        </w:rPr>
        <w:tab/>
      </w:r>
      <w:r w:rsidR="0087354A" w:rsidRPr="00E14871">
        <w:rPr>
          <w:rFonts w:cs="Arial"/>
          <w:b/>
          <w:bCs/>
          <w:color w:val="000000" w:themeColor="text1"/>
          <w:kern w:val="0"/>
          <w:lang w:val="kk-KZ" w:bidi="lo-LA"/>
        </w:rPr>
        <w:t>Топ туралы ақпарат</w:t>
      </w:r>
    </w:p>
    <w:p w14:paraId="7A36B241" w14:textId="77777777" w:rsidR="0087354A" w:rsidRPr="00E14871" w:rsidRDefault="0087354A" w:rsidP="0087354A">
      <w:pPr>
        <w:autoSpaceDE w:val="0"/>
        <w:autoSpaceDN w:val="0"/>
        <w:adjustRightInd w:val="0"/>
        <w:spacing w:before="120" w:after="60" w:line="252" w:lineRule="auto"/>
        <w:rPr>
          <w:rFonts w:cs="Arial"/>
          <w:color w:val="000000" w:themeColor="text1"/>
          <w:kern w:val="0"/>
          <w:lang w:bidi="lo-LA"/>
        </w:rPr>
      </w:pPr>
      <w:r w:rsidRPr="00E14871">
        <w:rPr>
          <w:rFonts w:cs="Arial"/>
          <w:color w:val="000000" w:themeColor="text1"/>
          <w:kern w:val="0"/>
          <w:lang w:bidi="lo-LA"/>
        </w:rPr>
        <w:t>Шоғырландырылған есептілік компанияның және оның төмендегі еншілес кәсіпорындарының есептілігін қамтиды:</w:t>
      </w:r>
    </w:p>
    <w:tbl>
      <w:tblPr>
        <w:tblW w:w="0" w:type="auto"/>
        <w:tblLayout w:type="fixed"/>
        <w:tblCellMar>
          <w:left w:w="10" w:type="dxa"/>
          <w:right w:w="10" w:type="dxa"/>
        </w:tblCellMar>
        <w:tblLook w:val="0000" w:firstRow="0" w:lastRow="0" w:firstColumn="0" w:lastColumn="0" w:noHBand="0" w:noVBand="0"/>
      </w:tblPr>
      <w:tblGrid>
        <w:gridCol w:w="2835"/>
        <w:gridCol w:w="3828"/>
        <w:gridCol w:w="1417"/>
        <w:gridCol w:w="851"/>
        <w:gridCol w:w="820"/>
      </w:tblGrid>
      <w:tr w:rsidR="0087354A" w:rsidRPr="008E3B40" w14:paraId="6D0A55E0" w14:textId="77777777" w:rsidTr="00E04110">
        <w:trPr>
          <w:trHeight w:val="57"/>
        </w:trPr>
        <w:tc>
          <w:tcPr>
            <w:tcW w:w="2835" w:type="dxa"/>
            <w:vMerge w:val="restart"/>
            <w:tcBorders>
              <w:top w:val="nil"/>
              <w:left w:val="nil"/>
              <w:bottom w:val="nil"/>
              <w:right w:val="nil"/>
            </w:tcBorders>
            <w:shd w:val="clear" w:color="auto" w:fill="auto"/>
            <w:vAlign w:val="bottom"/>
          </w:tcPr>
          <w:p w14:paraId="1F6157DC"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3828" w:type="dxa"/>
            <w:vMerge w:val="restart"/>
            <w:tcBorders>
              <w:top w:val="nil"/>
              <w:left w:val="nil"/>
              <w:bottom w:val="nil"/>
              <w:right w:val="nil"/>
            </w:tcBorders>
            <w:shd w:val="clear" w:color="auto" w:fill="auto"/>
            <w:vAlign w:val="bottom"/>
          </w:tcPr>
          <w:p w14:paraId="74744A4A" w14:textId="77777777" w:rsidR="0087354A" w:rsidRPr="00E14871" w:rsidRDefault="0087354A" w:rsidP="00E04110">
            <w:pPr>
              <w:autoSpaceDE w:val="0"/>
              <w:autoSpaceDN w:val="0"/>
              <w:adjustRightInd w:val="0"/>
              <w:spacing w:before="20" w:after="40" w:line="180" w:lineRule="exact"/>
              <w:rPr>
                <w:rFonts w:cs="Arial"/>
                <w:color w:val="000000" w:themeColor="text1"/>
                <w:kern w:val="0"/>
                <w:lang w:val="kk-KZ" w:bidi="lo-LA"/>
              </w:rPr>
            </w:pPr>
            <w:r w:rsidRPr="00E14871">
              <w:rPr>
                <w:rFonts w:cs="Arial"/>
                <w:color w:val="000000" w:themeColor="text1"/>
                <w:kern w:val="0"/>
                <w:lang w:val="kk-KZ" w:bidi="lo-LA"/>
              </w:rPr>
              <w:t>Негізгі қызмет</w:t>
            </w:r>
          </w:p>
        </w:tc>
        <w:tc>
          <w:tcPr>
            <w:tcW w:w="1417" w:type="dxa"/>
            <w:vMerge w:val="restart"/>
            <w:tcBorders>
              <w:top w:val="nil"/>
              <w:left w:val="nil"/>
              <w:bottom w:val="nil"/>
              <w:right w:val="nil"/>
            </w:tcBorders>
            <w:shd w:val="clear" w:color="auto" w:fill="auto"/>
            <w:vAlign w:val="bottom"/>
          </w:tcPr>
          <w:p w14:paraId="2C530201" w14:textId="77777777" w:rsidR="0087354A" w:rsidRPr="00AA7925"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Тіркеу елі</w:t>
            </w:r>
          </w:p>
        </w:tc>
        <w:tc>
          <w:tcPr>
            <w:tcW w:w="1671" w:type="dxa"/>
            <w:gridSpan w:val="2"/>
            <w:tcBorders>
              <w:top w:val="nil"/>
              <w:left w:val="nil"/>
              <w:bottom w:val="single" w:sz="4" w:space="0" w:color="auto"/>
              <w:right w:val="nil"/>
            </w:tcBorders>
            <w:shd w:val="clear" w:color="auto" w:fill="auto"/>
            <w:vAlign w:val="bottom"/>
          </w:tcPr>
          <w:p w14:paraId="0780A36E"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r>
              <w:rPr>
                <w:rFonts w:cs="Arial"/>
                <w:color w:val="000000" w:themeColor="text1"/>
                <w:kern w:val="0"/>
                <w:sz w:val="16"/>
                <w:szCs w:val="16"/>
                <w:lang w:val="kk-KZ" w:bidi="lo-LA"/>
              </w:rPr>
              <w:t>Иелік ету</w:t>
            </w:r>
            <w:r w:rsidRPr="008E3B40">
              <w:rPr>
                <w:rFonts w:cs="Arial"/>
                <w:color w:val="000000" w:themeColor="text1"/>
                <w:kern w:val="0"/>
                <w:sz w:val="16"/>
                <w:szCs w:val="16"/>
                <w:lang w:bidi="lo-LA"/>
              </w:rPr>
              <w:t xml:space="preserve"> %</w:t>
            </w:r>
          </w:p>
        </w:tc>
      </w:tr>
      <w:tr w:rsidR="0087354A" w:rsidRPr="008E3B40" w14:paraId="02FBDE4B" w14:textId="77777777" w:rsidTr="00E04110">
        <w:trPr>
          <w:trHeight w:val="57"/>
        </w:trPr>
        <w:tc>
          <w:tcPr>
            <w:tcW w:w="2835" w:type="dxa"/>
            <w:vMerge/>
            <w:tcBorders>
              <w:top w:val="nil"/>
              <w:left w:val="nil"/>
              <w:bottom w:val="nil"/>
              <w:right w:val="nil"/>
            </w:tcBorders>
            <w:shd w:val="clear" w:color="auto" w:fill="auto"/>
            <w:vAlign w:val="bottom"/>
          </w:tcPr>
          <w:p w14:paraId="408D64F1"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3828" w:type="dxa"/>
            <w:vMerge/>
            <w:tcBorders>
              <w:top w:val="nil"/>
              <w:left w:val="nil"/>
              <w:bottom w:val="single" w:sz="6" w:space="0" w:color="000000"/>
              <w:right w:val="nil"/>
            </w:tcBorders>
            <w:shd w:val="clear" w:color="auto" w:fill="auto"/>
            <w:vAlign w:val="bottom"/>
          </w:tcPr>
          <w:p w14:paraId="0B66410E"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417" w:type="dxa"/>
            <w:vMerge/>
            <w:tcBorders>
              <w:top w:val="nil"/>
              <w:left w:val="nil"/>
              <w:bottom w:val="single" w:sz="6" w:space="0" w:color="000000"/>
              <w:right w:val="nil"/>
            </w:tcBorders>
            <w:shd w:val="clear" w:color="auto" w:fill="auto"/>
            <w:vAlign w:val="bottom"/>
          </w:tcPr>
          <w:p w14:paraId="6CDA5ED8" w14:textId="77777777" w:rsidR="0087354A" w:rsidRPr="008E3B40"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bidi="lo-LA"/>
              </w:rPr>
            </w:pPr>
          </w:p>
        </w:tc>
        <w:tc>
          <w:tcPr>
            <w:tcW w:w="851" w:type="dxa"/>
            <w:tcBorders>
              <w:top w:val="single" w:sz="4" w:space="0" w:color="auto"/>
              <w:left w:val="nil"/>
              <w:bottom w:val="single" w:sz="6" w:space="0" w:color="000000"/>
              <w:right w:val="nil"/>
            </w:tcBorders>
            <w:shd w:val="clear" w:color="auto" w:fill="auto"/>
            <w:vAlign w:val="bottom"/>
          </w:tcPr>
          <w:p w14:paraId="10757D7B" w14:textId="391F4092" w:rsidR="0087354A" w:rsidRPr="008E3B40" w:rsidRDefault="00015C7C"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2023</w:t>
            </w:r>
          </w:p>
        </w:tc>
        <w:tc>
          <w:tcPr>
            <w:tcW w:w="820" w:type="dxa"/>
            <w:tcBorders>
              <w:top w:val="single" w:sz="4" w:space="0" w:color="auto"/>
              <w:left w:val="nil"/>
              <w:bottom w:val="single" w:sz="6" w:space="0" w:color="000000"/>
              <w:right w:val="nil"/>
            </w:tcBorders>
            <w:vAlign w:val="bottom"/>
          </w:tcPr>
          <w:p w14:paraId="065B98A6" w14:textId="529AD561" w:rsidR="0087354A" w:rsidRPr="008E3B40" w:rsidRDefault="00015C7C"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r>
              <w:rPr>
                <w:rFonts w:cs="Arial"/>
                <w:b/>
                <w:bCs/>
                <w:color w:val="000000" w:themeColor="text1"/>
                <w:kern w:val="0"/>
                <w:sz w:val="16"/>
                <w:szCs w:val="16"/>
                <w:lang w:bidi="lo-LA"/>
              </w:rPr>
              <w:t>2022</w:t>
            </w:r>
          </w:p>
        </w:tc>
      </w:tr>
      <w:tr w:rsidR="0087354A" w:rsidRPr="008E3B40" w14:paraId="1E155B95" w14:textId="77777777" w:rsidTr="00E04110">
        <w:trPr>
          <w:trHeight w:val="57"/>
        </w:trPr>
        <w:tc>
          <w:tcPr>
            <w:tcW w:w="2835" w:type="dxa"/>
            <w:tcBorders>
              <w:top w:val="nil"/>
              <w:left w:val="nil"/>
              <w:bottom w:val="nil"/>
              <w:right w:val="nil"/>
            </w:tcBorders>
            <w:shd w:val="clear" w:color="auto" w:fill="auto"/>
            <w:vAlign w:val="center"/>
          </w:tcPr>
          <w:p w14:paraId="138B8963"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E14871">
              <w:rPr>
                <w:rFonts w:cs="Arial"/>
                <w:color w:val="000000" w:themeColor="text1"/>
                <w:kern w:val="0"/>
                <w:lang w:val="kk-KZ" w:bidi="lo-LA"/>
              </w:rPr>
              <w:lastRenderedPageBreak/>
              <w:t>«</w:t>
            </w:r>
            <w:r w:rsidRPr="00E14871">
              <w:rPr>
                <w:rFonts w:cs="Arial"/>
                <w:color w:val="000000" w:themeColor="text1"/>
                <w:kern w:val="0"/>
                <w:lang w:bidi="lo-LA"/>
              </w:rPr>
              <w:t>Сәтпаев тау-кен байыту кәсіпорны</w:t>
            </w:r>
            <w:r w:rsidRPr="00E14871">
              <w:rPr>
                <w:rFonts w:cs="Arial"/>
                <w:color w:val="000000" w:themeColor="text1"/>
                <w:kern w:val="0"/>
                <w:lang w:val="kk-KZ" w:bidi="lo-LA"/>
              </w:rPr>
              <w:t>»</w:t>
            </w:r>
            <w:r w:rsidRPr="00E14871">
              <w:rPr>
                <w:rFonts w:cs="Arial"/>
                <w:color w:val="000000" w:themeColor="text1"/>
                <w:kern w:val="0"/>
                <w:lang w:bidi="lo-LA"/>
              </w:rPr>
              <w:t xml:space="preserve"> ЖШС</w:t>
            </w:r>
          </w:p>
        </w:tc>
        <w:tc>
          <w:tcPr>
            <w:tcW w:w="3828" w:type="dxa"/>
            <w:tcBorders>
              <w:top w:val="single" w:sz="6" w:space="0" w:color="000000"/>
              <w:left w:val="nil"/>
              <w:bottom w:val="single" w:sz="4" w:space="0" w:color="auto"/>
              <w:right w:val="nil"/>
            </w:tcBorders>
            <w:shd w:val="clear" w:color="auto" w:fill="auto"/>
            <w:vAlign w:val="center"/>
          </w:tcPr>
          <w:p w14:paraId="6B225FE6" w14:textId="77777777" w:rsidR="0087354A" w:rsidRPr="00E14871" w:rsidRDefault="0087354A" w:rsidP="00E04110">
            <w:pPr>
              <w:autoSpaceDE w:val="0"/>
              <w:autoSpaceDN w:val="0"/>
              <w:adjustRightInd w:val="0"/>
              <w:spacing w:before="20" w:after="40" w:line="180" w:lineRule="exact"/>
              <w:rPr>
                <w:rFonts w:cs="Arial"/>
                <w:color w:val="000000" w:themeColor="text1"/>
                <w:kern w:val="0"/>
                <w:lang w:bidi="lo-LA"/>
              </w:rPr>
            </w:pPr>
            <w:r w:rsidRPr="00E14871">
              <w:rPr>
                <w:rFonts w:cs="Arial"/>
                <w:color w:val="000000" w:themeColor="text1"/>
                <w:kern w:val="0"/>
                <w:lang w:bidi="lo-LA"/>
              </w:rPr>
              <w:t>Шығыс Қазақстанда орналасқан Бектемір кен орнында</w:t>
            </w:r>
            <w:r w:rsidRPr="00E14871">
              <w:rPr>
                <w:rFonts w:cs="Arial"/>
                <w:color w:val="000000" w:themeColor="text1"/>
                <w:kern w:val="0"/>
                <w:lang w:val="kk-KZ" w:bidi="lo-LA"/>
              </w:rPr>
              <w:t xml:space="preserve"> и</w:t>
            </w:r>
            <w:r w:rsidRPr="00E14871">
              <w:rPr>
                <w:rFonts w:cs="Arial"/>
                <w:color w:val="000000" w:themeColor="text1"/>
                <w:kern w:val="0"/>
                <w:lang w:bidi="lo-LA"/>
              </w:rPr>
              <w:t>льменитті барлау және өндіру</w:t>
            </w:r>
          </w:p>
          <w:p w14:paraId="20C5EF98"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417" w:type="dxa"/>
            <w:tcBorders>
              <w:top w:val="single" w:sz="6" w:space="0" w:color="000000"/>
              <w:left w:val="nil"/>
              <w:bottom w:val="single" w:sz="4" w:space="0" w:color="auto"/>
              <w:right w:val="nil"/>
            </w:tcBorders>
            <w:shd w:val="clear" w:color="auto" w:fill="auto"/>
            <w:vAlign w:val="center"/>
          </w:tcPr>
          <w:p w14:paraId="64856991"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bidi="lo-LA"/>
              </w:rPr>
            </w:pPr>
            <w:r>
              <w:rPr>
                <w:rFonts w:cs="Arial"/>
                <w:color w:val="000000" w:themeColor="text1"/>
                <w:kern w:val="0"/>
                <w:sz w:val="16"/>
                <w:szCs w:val="16"/>
                <w:lang w:val="kk-KZ" w:bidi="lo-LA"/>
              </w:rPr>
              <w:t>Қ</w:t>
            </w:r>
            <w:r w:rsidRPr="008E3B40">
              <w:rPr>
                <w:rFonts w:cs="Arial"/>
                <w:color w:val="000000" w:themeColor="text1"/>
                <w:kern w:val="0"/>
                <w:sz w:val="16"/>
                <w:szCs w:val="16"/>
                <w:lang w:bidi="lo-LA"/>
              </w:rPr>
              <w:t>аза</w:t>
            </w:r>
            <w:r>
              <w:rPr>
                <w:rFonts w:cs="Arial"/>
                <w:color w:val="000000" w:themeColor="text1"/>
                <w:kern w:val="0"/>
                <w:sz w:val="16"/>
                <w:szCs w:val="16"/>
                <w:lang w:val="kk-KZ" w:bidi="lo-LA"/>
              </w:rPr>
              <w:t>қ</w:t>
            </w:r>
            <w:r w:rsidRPr="008E3B40">
              <w:rPr>
                <w:rFonts w:cs="Arial"/>
                <w:color w:val="000000" w:themeColor="text1"/>
                <w:kern w:val="0"/>
                <w:sz w:val="16"/>
                <w:szCs w:val="16"/>
                <w:lang w:bidi="lo-LA"/>
              </w:rPr>
              <w:t>стан</w:t>
            </w:r>
          </w:p>
        </w:tc>
        <w:tc>
          <w:tcPr>
            <w:tcW w:w="851" w:type="dxa"/>
            <w:tcBorders>
              <w:top w:val="single" w:sz="6" w:space="0" w:color="000000"/>
              <w:left w:val="nil"/>
              <w:bottom w:val="single" w:sz="4" w:space="0" w:color="auto"/>
              <w:right w:val="nil"/>
            </w:tcBorders>
            <w:shd w:val="clear" w:color="auto" w:fill="auto"/>
            <w:vAlign w:val="center"/>
          </w:tcPr>
          <w:p w14:paraId="6D2FC739"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100%</w:t>
            </w:r>
          </w:p>
        </w:tc>
        <w:tc>
          <w:tcPr>
            <w:tcW w:w="820" w:type="dxa"/>
            <w:tcBorders>
              <w:top w:val="single" w:sz="6" w:space="0" w:color="000000"/>
              <w:left w:val="nil"/>
              <w:bottom w:val="single" w:sz="4" w:space="0" w:color="auto"/>
              <w:right w:val="nil"/>
            </w:tcBorders>
            <w:vAlign w:val="center"/>
          </w:tcPr>
          <w:p w14:paraId="5CFAD6F5"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100%</w:t>
            </w:r>
          </w:p>
        </w:tc>
      </w:tr>
      <w:tr w:rsidR="0087354A" w:rsidRPr="008E3B40" w14:paraId="4805C275" w14:textId="77777777" w:rsidTr="00E04110">
        <w:trPr>
          <w:trHeight w:val="57"/>
        </w:trPr>
        <w:tc>
          <w:tcPr>
            <w:tcW w:w="2835" w:type="dxa"/>
            <w:tcBorders>
              <w:top w:val="nil"/>
              <w:left w:val="nil"/>
              <w:bottom w:val="nil"/>
              <w:right w:val="nil"/>
            </w:tcBorders>
            <w:shd w:val="clear" w:color="auto" w:fill="auto"/>
            <w:vAlign w:val="center"/>
          </w:tcPr>
          <w:p w14:paraId="34673028" w14:textId="77777777" w:rsidR="0087354A" w:rsidRPr="00E14871"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E14871">
              <w:rPr>
                <w:rFonts w:cs="Arial"/>
                <w:color w:val="000000" w:themeColor="text1"/>
                <w:kern w:val="0"/>
                <w:lang w:bidi="lo-LA"/>
              </w:rPr>
              <w:t>UKTMP International Ltd</w:t>
            </w:r>
          </w:p>
        </w:tc>
        <w:tc>
          <w:tcPr>
            <w:tcW w:w="3828" w:type="dxa"/>
            <w:tcBorders>
              <w:top w:val="single" w:sz="4" w:space="0" w:color="auto"/>
              <w:left w:val="nil"/>
              <w:bottom w:val="single" w:sz="4" w:space="0" w:color="auto"/>
              <w:right w:val="nil"/>
            </w:tcBorders>
            <w:shd w:val="clear" w:color="auto" w:fill="auto"/>
            <w:vAlign w:val="center"/>
          </w:tcPr>
          <w:p w14:paraId="5EE5C84A" w14:textId="224A6AA7" w:rsidR="0087354A" w:rsidRPr="00F15CC4" w:rsidRDefault="0087354A" w:rsidP="00E04110">
            <w:pPr>
              <w:autoSpaceDE w:val="0"/>
              <w:autoSpaceDN w:val="0"/>
              <w:adjustRightInd w:val="0"/>
              <w:spacing w:before="20" w:after="40" w:line="180" w:lineRule="exact"/>
              <w:rPr>
                <w:rFonts w:cs="Arial"/>
                <w:color w:val="000000" w:themeColor="text1"/>
                <w:kern w:val="0"/>
                <w:lang w:bidi="lo-LA"/>
              </w:rPr>
            </w:pPr>
            <w:r w:rsidRPr="00E14871">
              <w:rPr>
                <w:rFonts w:cs="Arial"/>
                <w:color w:val="000000" w:themeColor="text1"/>
                <w:kern w:val="0"/>
                <w:lang w:bidi="lo-LA"/>
              </w:rPr>
              <w:t>титан губкасын шығаратын компания үшін титан губкасы мен титан құймаларын сату, сонымен қатар негізгі шикізатты сатып алу</w:t>
            </w:r>
          </w:p>
        </w:tc>
        <w:tc>
          <w:tcPr>
            <w:tcW w:w="1417" w:type="dxa"/>
            <w:tcBorders>
              <w:top w:val="single" w:sz="4" w:space="0" w:color="auto"/>
              <w:left w:val="nil"/>
              <w:bottom w:val="single" w:sz="4" w:space="0" w:color="auto"/>
              <w:right w:val="nil"/>
            </w:tcBorders>
            <w:shd w:val="clear" w:color="auto" w:fill="auto"/>
            <w:vAlign w:val="center"/>
          </w:tcPr>
          <w:p w14:paraId="304199EC"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6"/>
                <w:szCs w:val="16"/>
                <w:lang w:bidi="lo-LA"/>
              </w:rPr>
            </w:pPr>
            <w:r>
              <w:rPr>
                <w:rFonts w:cs="Arial"/>
                <w:color w:val="000000" w:themeColor="text1"/>
                <w:kern w:val="0"/>
                <w:sz w:val="16"/>
                <w:szCs w:val="16"/>
                <w:lang w:val="kk-KZ" w:bidi="lo-LA"/>
              </w:rPr>
              <w:t>Ұлы</w:t>
            </w:r>
            <w:r w:rsidRPr="008E3B40">
              <w:rPr>
                <w:rFonts w:cs="Arial"/>
                <w:color w:val="000000" w:themeColor="text1"/>
                <w:kern w:val="0"/>
                <w:sz w:val="16"/>
                <w:szCs w:val="16"/>
                <w:lang w:bidi="lo-LA"/>
              </w:rPr>
              <w:t>британия</w:t>
            </w:r>
          </w:p>
        </w:tc>
        <w:tc>
          <w:tcPr>
            <w:tcW w:w="851" w:type="dxa"/>
            <w:tcBorders>
              <w:top w:val="single" w:sz="4" w:space="0" w:color="auto"/>
              <w:left w:val="nil"/>
              <w:bottom w:val="single" w:sz="4" w:space="0" w:color="auto"/>
              <w:right w:val="nil"/>
            </w:tcBorders>
            <w:shd w:val="clear" w:color="auto" w:fill="auto"/>
            <w:vAlign w:val="center"/>
          </w:tcPr>
          <w:p w14:paraId="5FBAC0CF"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100%</w:t>
            </w:r>
          </w:p>
        </w:tc>
        <w:tc>
          <w:tcPr>
            <w:tcW w:w="820" w:type="dxa"/>
            <w:tcBorders>
              <w:top w:val="single" w:sz="4" w:space="0" w:color="auto"/>
              <w:left w:val="nil"/>
              <w:bottom w:val="single" w:sz="4" w:space="0" w:color="auto"/>
              <w:right w:val="nil"/>
            </w:tcBorders>
            <w:vAlign w:val="center"/>
          </w:tcPr>
          <w:p w14:paraId="1A83A962" w14:textId="77777777" w:rsidR="0087354A" w:rsidRPr="008E3B40" w:rsidRDefault="0087354A"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8E3B40">
              <w:rPr>
                <w:rFonts w:cs="Arial"/>
                <w:color w:val="000000" w:themeColor="text1"/>
                <w:kern w:val="0"/>
                <w:sz w:val="18"/>
                <w:szCs w:val="18"/>
                <w:lang w:bidi="lo-LA"/>
              </w:rPr>
              <w:t>100%</w:t>
            </w:r>
          </w:p>
        </w:tc>
      </w:tr>
    </w:tbl>
    <w:p w14:paraId="2001E2A4" w14:textId="77777777" w:rsidR="0087354A" w:rsidRPr="008E3B40" w:rsidRDefault="0087354A" w:rsidP="0087354A">
      <w:pPr>
        <w:autoSpaceDE w:val="0"/>
        <w:autoSpaceDN w:val="0"/>
        <w:adjustRightInd w:val="0"/>
        <w:spacing w:line="120" w:lineRule="auto"/>
        <w:rPr>
          <w:rFonts w:cs="Arial"/>
          <w:color w:val="000000" w:themeColor="text1"/>
          <w:kern w:val="0"/>
          <w:sz w:val="2"/>
          <w:szCs w:val="2"/>
          <w:lang w:bidi="lo-LA"/>
        </w:rPr>
      </w:pPr>
    </w:p>
    <w:p w14:paraId="036062C8" w14:textId="347A1BC3" w:rsidR="0087354A" w:rsidRPr="00E14871" w:rsidRDefault="00015C7C" w:rsidP="002E3E42">
      <w:pPr>
        <w:autoSpaceDE w:val="0"/>
        <w:autoSpaceDN w:val="0"/>
        <w:adjustRightInd w:val="0"/>
        <w:ind w:hanging="567"/>
        <w:jc w:val="both"/>
        <w:rPr>
          <w:rFonts w:cs="Arial"/>
          <w:b/>
          <w:bCs/>
          <w:color w:val="000000" w:themeColor="text1"/>
          <w:kern w:val="0"/>
          <w:lang w:bidi="lo-LA"/>
        </w:rPr>
      </w:pPr>
      <w:r w:rsidRPr="00E14871">
        <w:rPr>
          <w:rFonts w:cs="Arial"/>
          <w:b/>
          <w:bCs/>
          <w:color w:val="000000" w:themeColor="text1"/>
          <w:kern w:val="0"/>
          <w:lang w:bidi="lo-LA"/>
        </w:rPr>
        <w:t>32</w:t>
      </w:r>
      <w:r w:rsidR="0087354A" w:rsidRPr="00E14871">
        <w:rPr>
          <w:rFonts w:cs="Arial"/>
          <w:b/>
          <w:bCs/>
          <w:color w:val="000000" w:themeColor="text1"/>
          <w:kern w:val="0"/>
          <w:lang w:bidi="lo-LA"/>
        </w:rPr>
        <w:t>.</w:t>
      </w:r>
      <w:r w:rsidR="0087354A" w:rsidRPr="00E14871">
        <w:rPr>
          <w:rFonts w:cs="Arial"/>
          <w:b/>
          <w:bCs/>
          <w:color w:val="000000" w:themeColor="text1"/>
          <w:kern w:val="0"/>
          <w:lang w:bidi="lo-LA"/>
        </w:rPr>
        <w:tab/>
        <w:t>Есеп саясатының негізгі ережелері</w:t>
      </w:r>
    </w:p>
    <w:p w14:paraId="23BA44C9" w14:textId="77777777" w:rsidR="0087354A" w:rsidRPr="00E14871" w:rsidRDefault="0087354A" w:rsidP="002E3E42">
      <w:pPr>
        <w:autoSpaceDE w:val="0"/>
        <w:autoSpaceDN w:val="0"/>
        <w:adjustRightInd w:val="0"/>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Pr="00E14871">
        <w:rPr>
          <w:rFonts w:cs="Arial"/>
          <w:color w:val="000000" w:themeColor="text1"/>
          <w:kern w:val="0"/>
          <w:lang w:bidi="lo-LA"/>
        </w:rPr>
        <w:t>Шоғырландырылған қаржылық есептілікті дайындау кезінде Топ есеп саясатының келесі негізгі принциптерін дәйекті түрде қолданды.</w:t>
      </w:r>
    </w:p>
    <w:p w14:paraId="3BED9A5A" w14:textId="77777777" w:rsidR="0087354A" w:rsidRPr="00E14871" w:rsidRDefault="0087354A" w:rsidP="002E3E42">
      <w:pPr>
        <w:autoSpaceDE w:val="0"/>
        <w:autoSpaceDN w:val="0"/>
        <w:adjustRightInd w:val="0"/>
        <w:ind w:hanging="567"/>
        <w:jc w:val="both"/>
        <w:rPr>
          <w:rFonts w:cs="Arial"/>
          <w:b/>
          <w:bCs/>
          <w:color w:val="000000" w:themeColor="text1"/>
          <w:kern w:val="0"/>
          <w:lang w:bidi="lo-LA"/>
        </w:rPr>
      </w:pPr>
      <w:r w:rsidRPr="00E14871">
        <w:rPr>
          <w:rFonts w:cs="Arial"/>
          <w:b/>
          <w:bCs/>
          <w:color w:val="000000" w:themeColor="text1"/>
          <w:kern w:val="0"/>
          <w:lang w:bidi="lo-LA"/>
        </w:rPr>
        <w:t xml:space="preserve"> (а)</w:t>
      </w:r>
      <w:r w:rsidRPr="00E14871">
        <w:rPr>
          <w:rFonts w:cs="Arial"/>
          <w:b/>
          <w:bCs/>
          <w:color w:val="000000" w:themeColor="text1"/>
          <w:kern w:val="0"/>
          <w:lang w:bidi="lo-LA"/>
        </w:rPr>
        <w:tab/>
        <w:t>Шетел валютасындағы операциялар</w:t>
      </w:r>
    </w:p>
    <w:p w14:paraId="2547458A" w14:textId="77777777" w:rsidR="0087354A" w:rsidRPr="00E14871" w:rsidRDefault="0087354A" w:rsidP="002E3E42">
      <w:pPr>
        <w:autoSpaceDE w:val="0"/>
        <w:autoSpaceDN w:val="0"/>
        <w:adjustRightInd w:val="0"/>
        <w:spacing w:before="240" w:after="80" w:line="280" w:lineRule="exact"/>
        <w:ind w:hanging="567"/>
        <w:jc w:val="both"/>
        <w:rPr>
          <w:rFonts w:cs="Arial"/>
          <w:color w:val="000000" w:themeColor="text1"/>
          <w:kern w:val="0"/>
          <w:lang w:bidi="lo-LA"/>
        </w:rPr>
      </w:pPr>
      <w:r w:rsidRPr="00E14871">
        <w:rPr>
          <w:rFonts w:cs="Arial"/>
          <w:color w:val="000000" w:themeColor="text1"/>
          <w:kern w:val="0"/>
          <w:lang w:val="kk-KZ" w:bidi="lo-LA"/>
        </w:rPr>
        <w:t xml:space="preserve">            </w:t>
      </w:r>
      <w:r w:rsidRPr="00E14871">
        <w:rPr>
          <w:rFonts w:cs="Arial"/>
          <w:color w:val="000000" w:themeColor="text1"/>
          <w:kern w:val="0"/>
          <w:lang w:bidi="lo-LA"/>
        </w:rPr>
        <w:t>Шетел валютасындағы операциялар осы операциялар жасалған күндердегі айырбас бағамдары бойынша Топтың функционалдық валютасына қайта есептеледі. Есепті күнге шетел валютасында көрсетілген монетарлық активтер мен міндеттемелер осы есепті күнге қолданыстағы айырбас бағамы бойынша функционалдық валютаға қайта есептеледі. Шетел валютасында көрсетілген және әділ құн бойынша бағаланатын монетарлық емес активтер мен міндеттемелер әділ құнды айқындау күніне қолданыстағы айырбас бағамы бойынша функционалдық валютаға, ал тарихи құн бойынша бағаланатын активтер операция күніне қайта есептеледі. Операция жасалған күнгі бағам бойынша қайта есептеу кезінде, сондай-ақ есепті кезеңдегі бағам бойынша монетарлық активтер мен міндеттемелерді қайта есептеу кезінде туындайтын бағамдық айырмашылықтар кірістер мен шығыстар туралы есепте көрсетіледі.</w:t>
      </w:r>
    </w:p>
    <w:p w14:paraId="3A43869D" w14:textId="77777777" w:rsidR="0087354A" w:rsidRPr="005E4ED4" w:rsidRDefault="0087354A" w:rsidP="0087354A">
      <w:pPr>
        <w:autoSpaceDE w:val="0"/>
        <w:autoSpaceDN w:val="0"/>
        <w:adjustRightInd w:val="0"/>
        <w:spacing w:before="240" w:after="80" w:line="280" w:lineRule="exact"/>
        <w:ind w:hanging="567"/>
        <w:rPr>
          <w:rFonts w:cs="Arial"/>
          <w:color w:val="000000" w:themeColor="text1"/>
          <w:kern w:val="0"/>
          <w:lang w:val="kk-KZ" w:bidi="lo-LA"/>
        </w:rPr>
      </w:pPr>
      <w:r>
        <w:rPr>
          <w:rFonts w:cs="Arial"/>
          <w:color w:val="000000" w:themeColor="text1"/>
          <w:kern w:val="0"/>
          <w:sz w:val="18"/>
          <w:szCs w:val="18"/>
          <w:lang w:val="kk-KZ" w:bidi="lo-LA"/>
        </w:rPr>
        <w:t xml:space="preserve">           </w:t>
      </w:r>
      <w:r w:rsidRPr="005E4ED4">
        <w:rPr>
          <w:rFonts w:cs="Arial"/>
          <w:color w:val="000000" w:themeColor="text1"/>
          <w:kern w:val="0"/>
          <w:lang w:val="kk-KZ" w:bidi="lo-LA"/>
        </w:rPr>
        <w:t>Шоғырландырылған қаржылық есептілікті дайындауда келесі валюта бағамдары қолданылды:</w:t>
      </w:r>
    </w:p>
    <w:tbl>
      <w:tblPr>
        <w:tblW w:w="0" w:type="auto"/>
        <w:tblLayout w:type="fixed"/>
        <w:tblCellMar>
          <w:left w:w="10" w:type="dxa"/>
          <w:right w:w="10" w:type="dxa"/>
        </w:tblCellMar>
        <w:tblLook w:val="0000" w:firstRow="0" w:lastRow="0" w:firstColumn="0" w:lastColumn="0" w:noHBand="0" w:noVBand="0"/>
      </w:tblPr>
      <w:tblGrid>
        <w:gridCol w:w="4877"/>
        <w:gridCol w:w="1190"/>
        <w:gridCol w:w="1190"/>
        <w:gridCol w:w="1190"/>
        <w:gridCol w:w="1190"/>
      </w:tblGrid>
      <w:tr w:rsidR="0087354A" w:rsidRPr="008E3B40" w14:paraId="517ECCC2" w14:textId="77777777" w:rsidTr="00E04110">
        <w:trPr>
          <w:trHeight w:val="57"/>
        </w:trPr>
        <w:tc>
          <w:tcPr>
            <w:tcW w:w="4877" w:type="dxa"/>
            <w:tcBorders>
              <w:top w:val="nil"/>
              <w:left w:val="nil"/>
              <w:bottom w:val="nil"/>
              <w:right w:val="nil"/>
            </w:tcBorders>
            <w:shd w:val="clear" w:color="auto" w:fill="auto"/>
            <w:vAlign w:val="bottom"/>
          </w:tcPr>
          <w:p w14:paraId="4B9019D0" w14:textId="77777777" w:rsidR="0087354A" w:rsidRPr="00845E75" w:rsidRDefault="0087354A" w:rsidP="00E04110">
            <w:pPr>
              <w:autoSpaceDE w:val="0"/>
              <w:autoSpaceDN w:val="0"/>
              <w:adjustRightInd w:val="0"/>
              <w:spacing w:before="20" w:after="40" w:line="180" w:lineRule="exact"/>
              <w:rPr>
                <w:rFonts w:cs="Arial"/>
                <w:color w:val="000000" w:themeColor="text1"/>
                <w:kern w:val="0"/>
                <w:sz w:val="16"/>
                <w:szCs w:val="16"/>
                <w:lang w:val="kk-KZ" w:bidi="lo-LA"/>
              </w:rPr>
            </w:pPr>
          </w:p>
        </w:tc>
        <w:tc>
          <w:tcPr>
            <w:tcW w:w="1190" w:type="dxa"/>
            <w:tcBorders>
              <w:top w:val="nil"/>
              <w:left w:val="nil"/>
              <w:bottom w:val="single" w:sz="4" w:space="0" w:color="auto"/>
              <w:right w:val="nil"/>
            </w:tcBorders>
            <w:shd w:val="clear" w:color="auto" w:fill="auto"/>
            <w:vAlign w:val="bottom"/>
          </w:tcPr>
          <w:p w14:paraId="723B262A" w14:textId="77777777" w:rsidR="0087354A" w:rsidRPr="00845E75"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val="kk-KZ" w:bidi="lo-LA"/>
              </w:rPr>
            </w:pPr>
          </w:p>
        </w:tc>
        <w:tc>
          <w:tcPr>
            <w:tcW w:w="1190" w:type="dxa"/>
            <w:tcBorders>
              <w:top w:val="nil"/>
              <w:left w:val="nil"/>
              <w:bottom w:val="single" w:sz="4" w:space="0" w:color="auto"/>
              <w:right w:val="nil"/>
            </w:tcBorders>
            <w:shd w:val="clear" w:color="auto" w:fill="auto"/>
            <w:vAlign w:val="bottom"/>
          </w:tcPr>
          <w:p w14:paraId="6233FEC9" w14:textId="50E4DFF6" w:rsidR="0087354A" w:rsidRPr="00015C7C" w:rsidRDefault="00015C7C" w:rsidP="00E04110">
            <w:pPr>
              <w:autoSpaceDE w:val="0"/>
              <w:autoSpaceDN w:val="0"/>
              <w:adjustRightInd w:val="0"/>
              <w:spacing w:before="20" w:after="40" w:line="180" w:lineRule="exact"/>
              <w:ind w:right="113"/>
              <w:jc w:val="right"/>
              <w:rPr>
                <w:rFonts w:cs="Arial"/>
                <w:b/>
                <w:bCs/>
                <w:color w:val="000000" w:themeColor="text1"/>
                <w:kern w:val="0"/>
                <w:sz w:val="18"/>
                <w:szCs w:val="18"/>
                <w:lang w:bidi="lo-LA"/>
              </w:rPr>
            </w:pPr>
            <w:r w:rsidRPr="00015C7C">
              <w:rPr>
                <w:sz w:val="18"/>
                <w:szCs w:val="18"/>
              </w:rPr>
              <w:t>2023</w:t>
            </w:r>
          </w:p>
        </w:tc>
        <w:tc>
          <w:tcPr>
            <w:tcW w:w="1190" w:type="dxa"/>
            <w:tcBorders>
              <w:top w:val="nil"/>
              <w:left w:val="nil"/>
              <w:bottom w:val="single" w:sz="4" w:space="0" w:color="auto"/>
              <w:right w:val="nil"/>
            </w:tcBorders>
            <w:shd w:val="clear" w:color="auto" w:fill="auto"/>
            <w:vAlign w:val="bottom"/>
          </w:tcPr>
          <w:p w14:paraId="7FC243A7" w14:textId="77777777" w:rsidR="0087354A" w:rsidRPr="008E3B40" w:rsidRDefault="0087354A" w:rsidP="00E04110">
            <w:pPr>
              <w:autoSpaceDE w:val="0"/>
              <w:autoSpaceDN w:val="0"/>
              <w:adjustRightInd w:val="0"/>
              <w:spacing w:before="20" w:after="40" w:line="180" w:lineRule="exact"/>
              <w:ind w:right="113"/>
              <w:jc w:val="right"/>
              <w:rPr>
                <w:rFonts w:cs="Arial"/>
                <w:b/>
                <w:bCs/>
                <w:color w:val="000000" w:themeColor="text1"/>
                <w:kern w:val="0"/>
                <w:sz w:val="16"/>
                <w:szCs w:val="16"/>
                <w:lang w:bidi="lo-LA"/>
              </w:rPr>
            </w:pPr>
          </w:p>
        </w:tc>
        <w:tc>
          <w:tcPr>
            <w:tcW w:w="1190" w:type="dxa"/>
            <w:tcBorders>
              <w:top w:val="nil"/>
              <w:left w:val="nil"/>
              <w:bottom w:val="single" w:sz="4" w:space="0" w:color="auto"/>
              <w:right w:val="nil"/>
            </w:tcBorders>
            <w:shd w:val="clear" w:color="auto" w:fill="auto"/>
            <w:vAlign w:val="bottom"/>
          </w:tcPr>
          <w:p w14:paraId="5AAA4751" w14:textId="03F6E138" w:rsidR="0087354A" w:rsidRPr="00015C7C" w:rsidRDefault="00015C7C" w:rsidP="00E04110">
            <w:pPr>
              <w:autoSpaceDE w:val="0"/>
              <w:autoSpaceDN w:val="0"/>
              <w:adjustRightInd w:val="0"/>
              <w:spacing w:before="20" w:after="40" w:line="180" w:lineRule="exact"/>
              <w:ind w:right="113"/>
              <w:jc w:val="right"/>
              <w:rPr>
                <w:rFonts w:cs="Arial"/>
                <w:b/>
                <w:bCs/>
                <w:color w:val="000000" w:themeColor="text1"/>
                <w:kern w:val="0"/>
                <w:sz w:val="18"/>
                <w:szCs w:val="18"/>
                <w:lang w:bidi="lo-LA"/>
              </w:rPr>
            </w:pPr>
            <w:r w:rsidRPr="00015C7C">
              <w:rPr>
                <w:sz w:val="18"/>
                <w:szCs w:val="18"/>
              </w:rPr>
              <w:t>2022</w:t>
            </w:r>
          </w:p>
        </w:tc>
      </w:tr>
      <w:tr w:rsidR="0087354A" w:rsidRPr="008E3B40" w14:paraId="381CEDCB" w14:textId="77777777" w:rsidTr="00E04110">
        <w:trPr>
          <w:trHeight w:val="57"/>
        </w:trPr>
        <w:tc>
          <w:tcPr>
            <w:tcW w:w="4877" w:type="dxa"/>
            <w:tcBorders>
              <w:top w:val="nil"/>
              <w:left w:val="nil"/>
              <w:bottom w:val="nil"/>
              <w:right w:val="nil"/>
            </w:tcBorders>
            <w:shd w:val="clear" w:color="auto" w:fill="auto"/>
            <w:vAlign w:val="bottom"/>
          </w:tcPr>
          <w:p w14:paraId="0882229E" w14:textId="77777777" w:rsidR="0087354A" w:rsidRPr="008E3B40" w:rsidRDefault="0087354A" w:rsidP="00E04110">
            <w:pPr>
              <w:autoSpaceDE w:val="0"/>
              <w:autoSpaceDN w:val="0"/>
              <w:adjustRightInd w:val="0"/>
              <w:spacing w:before="20" w:after="40" w:line="180" w:lineRule="exact"/>
              <w:rPr>
                <w:rFonts w:cs="Arial"/>
                <w:color w:val="000000" w:themeColor="text1"/>
                <w:kern w:val="0"/>
                <w:sz w:val="16"/>
                <w:szCs w:val="16"/>
                <w:lang w:bidi="lo-LA"/>
              </w:rPr>
            </w:pPr>
          </w:p>
        </w:tc>
        <w:tc>
          <w:tcPr>
            <w:tcW w:w="1190" w:type="dxa"/>
            <w:tcBorders>
              <w:top w:val="single" w:sz="4" w:space="0" w:color="auto"/>
              <w:left w:val="nil"/>
              <w:bottom w:val="single" w:sz="4" w:space="0" w:color="auto"/>
              <w:right w:val="nil"/>
            </w:tcBorders>
            <w:shd w:val="clear" w:color="auto" w:fill="auto"/>
            <w:vAlign w:val="bottom"/>
          </w:tcPr>
          <w:p w14:paraId="0376CFB5" w14:textId="77777777" w:rsidR="0087354A" w:rsidRPr="00AC6EE2"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Жыл аяғы</w:t>
            </w:r>
          </w:p>
        </w:tc>
        <w:tc>
          <w:tcPr>
            <w:tcW w:w="1190" w:type="dxa"/>
            <w:tcBorders>
              <w:top w:val="single" w:sz="4" w:space="0" w:color="auto"/>
              <w:left w:val="nil"/>
              <w:bottom w:val="single" w:sz="4" w:space="0" w:color="auto"/>
              <w:right w:val="nil"/>
            </w:tcBorders>
            <w:shd w:val="clear" w:color="auto" w:fill="auto"/>
            <w:vAlign w:val="bottom"/>
          </w:tcPr>
          <w:p w14:paraId="000B1119" w14:textId="77777777" w:rsidR="0087354A" w:rsidRPr="00AC6EE2"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орташа</w:t>
            </w:r>
          </w:p>
        </w:tc>
        <w:tc>
          <w:tcPr>
            <w:tcW w:w="1190" w:type="dxa"/>
            <w:tcBorders>
              <w:top w:val="single" w:sz="4" w:space="0" w:color="auto"/>
              <w:left w:val="nil"/>
              <w:bottom w:val="single" w:sz="4" w:space="0" w:color="auto"/>
              <w:right w:val="nil"/>
            </w:tcBorders>
            <w:shd w:val="clear" w:color="auto" w:fill="auto"/>
            <w:vAlign w:val="bottom"/>
          </w:tcPr>
          <w:p w14:paraId="439BA45A" w14:textId="77777777" w:rsidR="0087354A" w:rsidRPr="00AC6EE2"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Жыл аяғы</w:t>
            </w:r>
          </w:p>
        </w:tc>
        <w:tc>
          <w:tcPr>
            <w:tcW w:w="1190" w:type="dxa"/>
            <w:tcBorders>
              <w:top w:val="single" w:sz="4" w:space="0" w:color="auto"/>
              <w:left w:val="nil"/>
              <w:bottom w:val="single" w:sz="4" w:space="0" w:color="auto"/>
              <w:right w:val="nil"/>
            </w:tcBorders>
            <w:shd w:val="clear" w:color="auto" w:fill="auto"/>
            <w:vAlign w:val="bottom"/>
          </w:tcPr>
          <w:p w14:paraId="44FCFA58" w14:textId="77777777" w:rsidR="0087354A" w:rsidRPr="00AC6EE2" w:rsidRDefault="0087354A" w:rsidP="00E04110">
            <w:pPr>
              <w:autoSpaceDE w:val="0"/>
              <w:autoSpaceDN w:val="0"/>
              <w:adjustRightInd w:val="0"/>
              <w:spacing w:before="20" w:after="40" w:line="180" w:lineRule="exact"/>
              <w:ind w:right="113"/>
              <w:jc w:val="right"/>
              <w:rPr>
                <w:rFonts w:cs="Arial"/>
                <w:color w:val="000000" w:themeColor="text1"/>
                <w:kern w:val="0"/>
                <w:sz w:val="16"/>
                <w:szCs w:val="16"/>
                <w:lang w:val="kk-KZ" w:bidi="lo-LA"/>
              </w:rPr>
            </w:pPr>
            <w:r>
              <w:rPr>
                <w:rFonts w:cs="Arial"/>
                <w:color w:val="000000" w:themeColor="text1"/>
                <w:kern w:val="0"/>
                <w:sz w:val="16"/>
                <w:szCs w:val="16"/>
                <w:lang w:val="kk-KZ" w:bidi="lo-LA"/>
              </w:rPr>
              <w:t xml:space="preserve">Орташа </w:t>
            </w:r>
          </w:p>
        </w:tc>
      </w:tr>
      <w:tr w:rsidR="0087354A" w:rsidRPr="008E3B40" w14:paraId="233EB467" w14:textId="77777777" w:rsidTr="00E04110">
        <w:trPr>
          <w:trHeight w:val="57"/>
        </w:trPr>
        <w:tc>
          <w:tcPr>
            <w:tcW w:w="4877" w:type="dxa"/>
            <w:tcBorders>
              <w:top w:val="nil"/>
              <w:left w:val="nil"/>
              <w:bottom w:val="nil"/>
              <w:right w:val="nil"/>
            </w:tcBorders>
            <w:shd w:val="clear" w:color="auto" w:fill="auto"/>
            <w:vAlign w:val="bottom"/>
          </w:tcPr>
          <w:p w14:paraId="48DB46D5" w14:textId="77777777" w:rsidR="0087354A" w:rsidRPr="005E4ED4"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E4ED4">
              <w:rPr>
                <w:rFonts w:cs="Arial"/>
                <w:color w:val="000000" w:themeColor="text1"/>
                <w:kern w:val="0"/>
                <w:lang w:val="kk-KZ" w:bidi="lo-LA"/>
              </w:rPr>
              <w:t>АҚШ д</w:t>
            </w:r>
            <w:r w:rsidRPr="005E4ED4">
              <w:rPr>
                <w:rFonts w:cs="Arial"/>
                <w:color w:val="000000" w:themeColor="text1"/>
                <w:kern w:val="0"/>
                <w:lang w:bidi="lo-LA"/>
              </w:rPr>
              <w:t>оллар</w:t>
            </w:r>
            <w:r w:rsidRPr="005E4ED4">
              <w:rPr>
                <w:rFonts w:cs="Arial"/>
                <w:color w:val="000000" w:themeColor="text1"/>
                <w:kern w:val="0"/>
                <w:lang w:val="kk-KZ" w:bidi="lo-LA"/>
              </w:rPr>
              <w:t>ы</w:t>
            </w:r>
          </w:p>
        </w:tc>
        <w:tc>
          <w:tcPr>
            <w:tcW w:w="1190" w:type="dxa"/>
            <w:tcBorders>
              <w:top w:val="single" w:sz="4" w:space="0" w:color="auto"/>
              <w:left w:val="nil"/>
              <w:bottom w:val="nil"/>
              <w:right w:val="nil"/>
            </w:tcBorders>
            <w:shd w:val="clear" w:color="auto" w:fill="auto"/>
            <w:vAlign w:val="bottom"/>
          </w:tcPr>
          <w:p w14:paraId="1F393B2A" w14:textId="42A75667"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454.56</w:t>
            </w:r>
          </w:p>
        </w:tc>
        <w:tc>
          <w:tcPr>
            <w:tcW w:w="1190" w:type="dxa"/>
            <w:tcBorders>
              <w:top w:val="single" w:sz="4" w:space="0" w:color="auto"/>
              <w:left w:val="nil"/>
              <w:bottom w:val="nil"/>
              <w:right w:val="nil"/>
            </w:tcBorders>
            <w:shd w:val="clear" w:color="auto" w:fill="auto"/>
            <w:vAlign w:val="bottom"/>
          </w:tcPr>
          <w:p w14:paraId="719F6F4E" w14:textId="4E4F08AA"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456.31</w:t>
            </w:r>
          </w:p>
        </w:tc>
        <w:tc>
          <w:tcPr>
            <w:tcW w:w="1190" w:type="dxa"/>
            <w:tcBorders>
              <w:top w:val="single" w:sz="4" w:space="0" w:color="auto"/>
              <w:left w:val="nil"/>
              <w:bottom w:val="nil"/>
              <w:right w:val="nil"/>
            </w:tcBorders>
            <w:shd w:val="clear" w:color="auto" w:fill="auto"/>
            <w:vAlign w:val="bottom"/>
          </w:tcPr>
          <w:p w14:paraId="0C7DF442" w14:textId="059CFD50"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462.65</w:t>
            </w:r>
          </w:p>
        </w:tc>
        <w:tc>
          <w:tcPr>
            <w:tcW w:w="1190" w:type="dxa"/>
            <w:tcBorders>
              <w:top w:val="single" w:sz="4" w:space="0" w:color="auto"/>
              <w:left w:val="nil"/>
              <w:bottom w:val="nil"/>
              <w:right w:val="nil"/>
            </w:tcBorders>
            <w:shd w:val="clear" w:color="auto" w:fill="auto"/>
            <w:vAlign w:val="bottom"/>
          </w:tcPr>
          <w:p w14:paraId="57103143" w14:textId="3A0D6FFC"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460.48</w:t>
            </w:r>
          </w:p>
        </w:tc>
      </w:tr>
      <w:tr w:rsidR="0087354A" w:rsidRPr="008E3B40" w14:paraId="6E49FC60" w14:textId="77777777" w:rsidTr="00E04110">
        <w:trPr>
          <w:trHeight w:val="57"/>
        </w:trPr>
        <w:tc>
          <w:tcPr>
            <w:tcW w:w="4877" w:type="dxa"/>
            <w:tcBorders>
              <w:top w:val="nil"/>
              <w:left w:val="nil"/>
              <w:bottom w:val="nil"/>
              <w:right w:val="nil"/>
            </w:tcBorders>
            <w:shd w:val="clear" w:color="auto" w:fill="auto"/>
            <w:vAlign w:val="bottom"/>
          </w:tcPr>
          <w:p w14:paraId="379B9DD3" w14:textId="77777777" w:rsidR="0087354A" w:rsidRPr="005E4ED4"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E4ED4">
              <w:rPr>
                <w:rFonts w:cs="Arial"/>
                <w:color w:val="000000" w:themeColor="text1"/>
                <w:kern w:val="0"/>
                <w:lang w:bidi="lo-LA"/>
              </w:rPr>
              <w:t>Евро</w:t>
            </w:r>
          </w:p>
        </w:tc>
        <w:tc>
          <w:tcPr>
            <w:tcW w:w="1190" w:type="dxa"/>
            <w:tcBorders>
              <w:top w:val="nil"/>
              <w:left w:val="nil"/>
              <w:bottom w:val="nil"/>
              <w:right w:val="nil"/>
            </w:tcBorders>
            <w:shd w:val="clear" w:color="auto" w:fill="auto"/>
            <w:vAlign w:val="bottom"/>
          </w:tcPr>
          <w:p w14:paraId="6802694A" w14:textId="7223423E"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502.24</w:t>
            </w:r>
          </w:p>
        </w:tc>
        <w:tc>
          <w:tcPr>
            <w:tcW w:w="1190" w:type="dxa"/>
            <w:tcBorders>
              <w:top w:val="nil"/>
              <w:left w:val="nil"/>
              <w:bottom w:val="nil"/>
              <w:right w:val="nil"/>
            </w:tcBorders>
            <w:shd w:val="clear" w:color="auto" w:fill="auto"/>
            <w:vAlign w:val="bottom"/>
          </w:tcPr>
          <w:p w14:paraId="3F8E1A38" w14:textId="5E92E318"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493.33</w:t>
            </w:r>
          </w:p>
        </w:tc>
        <w:tc>
          <w:tcPr>
            <w:tcW w:w="1190" w:type="dxa"/>
            <w:tcBorders>
              <w:top w:val="nil"/>
              <w:left w:val="nil"/>
              <w:bottom w:val="nil"/>
              <w:right w:val="nil"/>
            </w:tcBorders>
            <w:shd w:val="clear" w:color="auto" w:fill="auto"/>
            <w:vAlign w:val="bottom"/>
          </w:tcPr>
          <w:p w14:paraId="4990A41E" w14:textId="0987BA53"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492.86</w:t>
            </w:r>
          </w:p>
        </w:tc>
        <w:tc>
          <w:tcPr>
            <w:tcW w:w="1190" w:type="dxa"/>
            <w:tcBorders>
              <w:top w:val="nil"/>
              <w:left w:val="nil"/>
              <w:bottom w:val="nil"/>
              <w:right w:val="nil"/>
            </w:tcBorders>
            <w:shd w:val="clear" w:color="auto" w:fill="auto"/>
            <w:vAlign w:val="bottom"/>
          </w:tcPr>
          <w:p w14:paraId="4CF50191" w14:textId="10ECE266"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484.22</w:t>
            </w:r>
          </w:p>
        </w:tc>
      </w:tr>
      <w:tr w:rsidR="0087354A" w:rsidRPr="008E3B40" w14:paraId="6C3C8BE6" w14:textId="77777777" w:rsidTr="00E04110">
        <w:trPr>
          <w:trHeight w:val="57"/>
        </w:trPr>
        <w:tc>
          <w:tcPr>
            <w:tcW w:w="4877" w:type="dxa"/>
            <w:tcBorders>
              <w:top w:val="nil"/>
              <w:left w:val="nil"/>
              <w:bottom w:val="nil"/>
              <w:right w:val="nil"/>
            </w:tcBorders>
            <w:shd w:val="clear" w:color="auto" w:fill="auto"/>
            <w:vAlign w:val="bottom"/>
          </w:tcPr>
          <w:p w14:paraId="2763F3E0" w14:textId="77777777" w:rsidR="0087354A" w:rsidRPr="005E4ED4"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bidi="lo-LA"/>
              </w:rPr>
            </w:pPr>
            <w:r w:rsidRPr="005E4ED4">
              <w:rPr>
                <w:rFonts w:cs="Arial"/>
                <w:color w:val="000000" w:themeColor="text1"/>
                <w:kern w:val="0"/>
                <w:lang w:bidi="lo-LA"/>
              </w:rPr>
              <w:t>Фунт стерлинг</w:t>
            </w:r>
          </w:p>
        </w:tc>
        <w:tc>
          <w:tcPr>
            <w:tcW w:w="1190" w:type="dxa"/>
            <w:tcBorders>
              <w:top w:val="nil"/>
              <w:left w:val="nil"/>
              <w:bottom w:val="nil"/>
              <w:right w:val="nil"/>
            </w:tcBorders>
            <w:shd w:val="clear" w:color="auto" w:fill="auto"/>
            <w:vAlign w:val="bottom"/>
          </w:tcPr>
          <w:p w14:paraId="408F9BBC" w14:textId="7D067FA1"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577.47</w:t>
            </w:r>
          </w:p>
        </w:tc>
        <w:tc>
          <w:tcPr>
            <w:tcW w:w="1190" w:type="dxa"/>
            <w:tcBorders>
              <w:top w:val="nil"/>
              <w:left w:val="nil"/>
              <w:bottom w:val="nil"/>
              <w:right w:val="nil"/>
            </w:tcBorders>
            <w:shd w:val="clear" w:color="auto" w:fill="auto"/>
            <w:vAlign w:val="bottom"/>
          </w:tcPr>
          <w:p w14:paraId="60566073" w14:textId="408FD2AB"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567.30</w:t>
            </w:r>
          </w:p>
        </w:tc>
        <w:tc>
          <w:tcPr>
            <w:tcW w:w="1190" w:type="dxa"/>
            <w:tcBorders>
              <w:top w:val="nil"/>
              <w:left w:val="nil"/>
              <w:bottom w:val="nil"/>
              <w:right w:val="nil"/>
            </w:tcBorders>
            <w:shd w:val="clear" w:color="auto" w:fill="auto"/>
            <w:vAlign w:val="bottom"/>
          </w:tcPr>
          <w:p w14:paraId="6CBEFDDB" w14:textId="3504778A"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556.57</w:t>
            </w:r>
          </w:p>
        </w:tc>
        <w:tc>
          <w:tcPr>
            <w:tcW w:w="1190" w:type="dxa"/>
            <w:tcBorders>
              <w:top w:val="nil"/>
              <w:left w:val="nil"/>
              <w:bottom w:val="nil"/>
              <w:right w:val="nil"/>
            </w:tcBorders>
            <w:shd w:val="clear" w:color="auto" w:fill="auto"/>
            <w:vAlign w:val="bottom"/>
          </w:tcPr>
          <w:p w14:paraId="761DB1D7" w14:textId="6DE41BBB"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568.22</w:t>
            </w:r>
          </w:p>
        </w:tc>
      </w:tr>
      <w:tr w:rsidR="0087354A" w:rsidRPr="008E3B40" w14:paraId="3E4064D4" w14:textId="77777777" w:rsidTr="00E04110">
        <w:trPr>
          <w:trHeight w:val="57"/>
        </w:trPr>
        <w:tc>
          <w:tcPr>
            <w:tcW w:w="4877" w:type="dxa"/>
            <w:tcBorders>
              <w:top w:val="nil"/>
              <w:left w:val="nil"/>
              <w:bottom w:val="nil"/>
              <w:right w:val="nil"/>
            </w:tcBorders>
            <w:shd w:val="clear" w:color="auto" w:fill="auto"/>
            <w:vAlign w:val="bottom"/>
          </w:tcPr>
          <w:p w14:paraId="69CFEE10" w14:textId="77777777" w:rsidR="0087354A" w:rsidRPr="005E4ED4" w:rsidRDefault="0087354A" w:rsidP="00E04110">
            <w:pPr>
              <w:tabs>
                <w:tab w:val="left" w:pos="284"/>
              </w:tabs>
              <w:autoSpaceDE w:val="0"/>
              <w:autoSpaceDN w:val="0"/>
              <w:adjustRightInd w:val="0"/>
              <w:spacing w:before="20" w:after="20" w:line="220" w:lineRule="exact"/>
              <w:ind w:left="57" w:hanging="57"/>
              <w:rPr>
                <w:rFonts w:cs="Arial"/>
                <w:color w:val="000000" w:themeColor="text1"/>
                <w:kern w:val="0"/>
                <w:lang w:val="kk-KZ" w:bidi="lo-LA"/>
              </w:rPr>
            </w:pPr>
            <w:r w:rsidRPr="005E4ED4">
              <w:rPr>
                <w:rFonts w:cs="Arial"/>
                <w:color w:val="000000" w:themeColor="text1"/>
                <w:kern w:val="0"/>
                <w:lang w:bidi="lo-LA"/>
              </w:rPr>
              <w:t>Р</w:t>
            </w:r>
            <w:r w:rsidRPr="005E4ED4">
              <w:rPr>
                <w:rFonts w:cs="Arial"/>
                <w:color w:val="000000" w:themeColor="text1"/>
                <w:kern w:val="0"/>
                <w:lang w:val="kk-KZ" w:bidi="lo-LA"/>
              </w:rPr>
              <w:t>есей</w:t>
            </w:r>
            <w:r w:rsidRPr="005E4ED4">
              <w:rPr>
                <w:rFonts w:cs="Arial"/>
                <w:color w:val="000000" w:themeColor="text1"/>
                <w:kern w:val="0"/>
                <w:lang w:bidi="lo-LA"/>
              </w:rPr>
              <w:t xml:space="preserve"> рубл</w:t>
            </w:r>
            <w:r w:rsidRPr="005E4ED4">
              <w:rPr>
                <w:rFonts w:cs="Arial"/>
                <w:color w:val="000000" w:themeColor="text1"/>
                <w:kern w:val="0"/>
                <w:lang w:val="kk-KZ" w:bidi="lo-LA"/>
              </w:rPr>
              <w:t>і</w:t>
            </w:r>
          </w:p>
        </w:tc>
        <w:tc>
          <w:tcPr>
            <w:tcW w:w="1190" w:type="dxa"/>
            <w:tcBorders>
              <w:top w:val="nil"/>
              <w:left w:val="nil"/>
              <w:bottom w:val="single" w:sz="4" w:space="0" w:color="auto"/>
              <w:right w:val="nil"/>
            </w:tcBorders>
            <w:shd w:val="clear" w:color="auto" w:fill="auto"/>
            <w:vAlign w:val="bottom"/>
          </w:tcPr>
          <w:p w14:paraId="68ECD139" w14:textId="281767CE"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5.06</w:t>
            </w:r>
          </w:p>
        </w:tc>
        <w:tc>
          <w:tcPr>
            <w:tcW w:w="1190" w:type="dxa"/>
            <w:tcBorders>
              <w:top w:val="nil"/>
              <w:left w:val="nil"/>
              <w:bottom w:val="single" w:sz="4" w:space="0" w:color="auto"/>
              <w:right w:val="nil"/>
            </w:tcBorders>
            <w:shd w:val="clear" w:color="auto" w:fill="auto"/>
            <w:vAlign w:val="bottom"/>
          </w:tcPr>
          <w:p w14:paraId="602369BF" w14:textId="698FB1A7"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5.4</w:t>
            </w:r>
          </w:p>
        </w:tc>
        <w:tc>
          <w:tcPr>
            <w:tcW w:w="1190" w:type="dxa"/>
            <w:tcBorders>
              <w:top w:val="nil"/>
              <w:left w:val="nil"/>
              <w:bottom w:val="single" w:sz="4" w:space="0" w:color="auto"/>
              <w:right w:val="nil"/>
            </w:tcBorders>
            <w:shd w:val="clear" w:color="auto" w:fill="auto"/>
            <w:vAlign w:val="bottom"/>
          </w:tcPr>
          <w:p w14:paraId="499CAFC2" w14:textId="78701F96"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6.43</w:t>
            </w:r>
          </w:p>
        </w:tc>
        <w:tc>
          <w:tcPr>
            <w:tcW w:w="1190" w:type="dxa"/>
            <w:tcBorders>
              <w:top w:val="nil"/>
              <w:left w:val="nil"/>
              <w:bottom w:val="single" w:sz="4" w:space="0" w:color="auto"/>
              <w:right w:val="nil"/>
            </w:tcBorders>
            <w:shd w:val="clear" w:color="auto" w:fill="auto"/>
            <w:vAlign w:val="bottom"/>
          </w:tcPr>
          <w:p w14:paraId="1B0F8A7C" w14:textId="165534F1" w:rsidR="0087354A" w:rsidRPr="00015C7C" w:rsidRDefault="00015C7C" w:rsidP="00E04110">
            <w:pPr>
              <w:tabs>
                <w:tab w:val="left" w:pos="284"/>
              </w:tabs>
              <w:autoSpaceDE w:val="0"/>
              <w:autoSpaceDN w:val="0"/>
              <w:adjustRightInd w:val="0"/>
              <w:spacing w:before="20" w:after="20" w:line="220" w:lineRule="exact"/>
              <w:ind w:left="-1134" w:right="113"/>
              <w:jc w:val="right"/>
              <w:rPr>
                <w:rFonts w:cs="Arial"/>
                <w:color w:val="000000" w:themeColor="text1"/>
                <w:kern w:val="0"/>
                <w:sz w:val="18"/>
                <w:szCs w:val="18"/>
                <w:lang w:bidi="lo-LA"/>
              </w:rPr>
            </w:pPr>
            <w:r w:rsidRPr="00015C7C">
              <w:rPr>
                <w:sz w:val="18"/>
                <w:szCs w:val="18"/>
              </w:rPr>
              <w:t>6.96</w:t>
            </w:r>
          </w:p>
        </w:tc>
      </w:tr>
    </w:tbl>
    <w:p w14:paraId="4768F22E" w14:textId="77777777" w:rsidR="0087354A" w:rsidRPr="005E4ED4" w:rsidRDefault="0087354A" w:rsidP="0087354A">
      <w:pPr>
        <w:keepNext/>
        <w:keepLines/>
        <w:tabs>
          <w:tab w:val="center" w:pos="5103"/>
        </w:tabs>
        <w:autoSpaceDE w:val="0"/>
        <w:autoSpaceDN w:val="0"/>
        <w:adjustRightInd w:val="0"/>
        <w:spacing w:before="160" w:after="120" w:line="240" w:lineRule="exact"/>
        <w:ind w:hanging="567"/>
        <w:rPr>
          <w:rFonts w:cs="Arial"/>
          <w:b/>
          <w:bCs/>
          <w:color w:val="000000" w:themeColor="text1"/>
          <w:kern w:val="0"/>
          <w:lang w:val="kk-KZ" w:bidi="lo-LA"/>
        </w:rPr>
      </w:pPr>
      <w:r w:rsidRPr="005E4ED4">
        <w:rPr>
          <w:rFonts w:cs="Arial"/>
          <w:b/>
          <w:bCs/>
          <w:color w:val="000000" w:themeColor="text1"/>
          <w:kern w:val="0"/>
          <w:lang w:bidi="lo-LA"/>
        </w:rPr>
        <w:t>(б)</w:t>
      </w:r>
      <w:r w:rsidRPr="005E4ED4">
        <w:rPr>
          <w:rFonts w:cs="Arial"/>
          <w:b/>
          <w:bCs/>
          <w:color w:val="000000" w:themeColor="text1"/>
          <w:kern w:val="0"/>
          <w:lang w:bidi="lo-LA"/>
        </w:rPr>
        <w:tab/>
      </w:r>
      <w:r w:rsidRPr="005E4ED4">
        <w:rPr>
          <w:rFonts w:cs="Arial"/>
          <w:b/>
          <w:bCs/>
          <w:color w:val="000000" w:themeColor="text1"/>
          <w:kern w:val="0"/>
          <w:lang w:val="kk-KZ" w:bidi="lo-LA"/>
        </w:rPr>
        <w:t>Негізгі қаражаттар</w:t>
      </w:r>
    </w:p>
    <w:p w14:paraId="201FAE66" w14:textId="77777777" w:rsidR="0087354A" w:rsidRPr="005E4ED4" w:rsidRDefault="0087354A" w:rsidP="0087354A">
      <w:pPr>
        <w:keepNext/>
        <w:keepLines/>
        <w:tabs>
          <w:tab w:val="left" w:pos="567"/>
        </w:tabs>
        <w:autoSpaceDE w:val="0"/>
        <w:autoSpaceDN w:val="0"/>
        <w:adjustRightInd w:val="0"/>
        <w:spacing w:before="160" w:after="120"/>
        <w:rPr>
          <w:rFonts w:cs="Arial"/>
          <w:b/>
          <w:bCs/>
          <w:color w:val="000000" w:themeColor="text1"/>
          <w:kern w:val="0"/>
          <w:lang w:val="kk-KZ" w:bidi="lo-LA"/>
        </w:rPr>
      </w:pPr>
      <w:r w:rsidRPr="005E4ED4">
        <w:rPr>
          <w:rFonts w:cs="Arial"/>
          <w:b/>
          <w:bCs/>
          <w:color w:val="000000" w:themeColor="text1"/>
          <w:kern w:val="0"/>
          <w:lang w:val="kk-KZ" w:bidi="lo-LA"/>
        </w:rPr>
        <w:t>Тану және есеп</w:t>
      </w:r>
    </w:p>
    <w:p w14:paraId="7A7230CE" w14:textId="77777777" w:rsidR="0087354A" w:rsidRPr="005E4ED4"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5E4ED4">
        <w:rPr>
          <w:rFonts w:cs="Arial"/>
          <w:color w:val="000000" w:themeColor="text1"/>
          <w:kern w:val="0"/>
          <w:lang w:val="kk-KZ" w:bidi="lo-LA"/>
        </w:rPr>
        <w:t>Негізгі құралдардың объектілері сатып алу құны бойынша жинақталған тозуды және құнсызданудан болған шығындарды шегергенде көрсетіледі.</w:t>
      </w:r>
    </w:p>
    <w:p w14:paraId="09C7400E" w14:textId="77777777" w:rsidR="0087354A" w:rsidRPr="005E4ED4" w:rsidRDefault="0087354A" w:rsidP="002E3E42">
      <w:pPr>
        <w:autoSpaceDE w:val="0"/>
        <w:autoSpaceDN w:val="0"/>
        <w:adjustRightInd w:val="0"/>
        <w:spacing w:before="120" w:after="60" w:line="252" w:lineRule="auto"/>
        <w:jc w:val="both"/>
        <w:rPr>
          <w:rFonts w:cs="Arial"/>
          <w:color w:val="000000" w:themeColor="text1"/>
          <w:kern w:val="0"/>
          <w:lang w:val="kk-KZ" w:bidi="lo-LA"/>
        </w:rPr>
      </w:pPr>
      <w:r w:rsidRPr="005E4ED4">
        <w:rPr>
          <w:rFonts w:cs="Arial"/>
          <w:color w:val="000000" w:themeColor="text1"/>
          <w:kern w:val="0"/>
          <w:lang w:val="kk-KZ" w:bidi="lo-LA"/>
        </w:rPr>
        <w:t>Құн активті сатып алуға тікелей байланысты шығындарды қамтиды. Шаруашылық тәсілмен өндірілген немесе салынған активтердің құнына материалдар мен тікелей жұмыс күшінің құны, активті оларды мақсатты пайдалану үшін жұмыс жағдайына келтіруге тікелей байланысты кез келген басқа шығындар, сондай-ақ заттарды бөлшектеу және алып тастау және олар тұрған учаскені қалпына келтіру шығындары және қарыздар бойынша капиталдандырылған шығындар жатады. Тиісті жабдықтың функционалдығының ажырамас бөлігі болып табылатын сатып алынған бағдарламалық жасақтама осы жабдықтың құнына капиталдандырылады.</w:t>
      </w:r>
    </w:p>
    <w:p w14:paraId="3BF11E3F" w14:textId="77777777" w:rsidR="0087354A" w:rsidRPr="005E4ED4" w:rsidRDefault="0087354A" w:rsidP="002E3E42">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5E4ED4">
        <w:rPr>
          <w:rFonts w:cs="Arial"/>
          <w:color w:val="000000" w:themeColor="text1"/>
          <w:kern w:val="0"/>
          <w:lang w:val="kk-KZ" w:bidi="lo-LA"/>
        </w:rPr>
        <w:t>Егер негізгі құралдардың объектісі әр түрлі пайдалы қызмет мерзімі бар жеке компоненттерден тұрса, олардың әрқайсысы негізгі құралдардың жеке объектісі (маңызды компоненті) ретінде ескеріледі.</w:t>
      </w:r>
    </w:p>
    <w:p w14:paraId="2C222377" w14:textId="77777777" w:rsidR="0087354A" w:rsidRPr="005E4ED4" w:rsidRDefault="0087354A" w:rsidP="002E3E42">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5E4ED4">
        <w:rPr>
          <w:rFonts w:cs="Arial"/>
          <w:color w:val="000000" w:themeColor="text1"/>
          <w:kern w:val="0"/>
          <w:lang w:val="kk-KZ" w:bidi="lo-LA"/>
        </w:rPr>
        <w:t>Негізгі құралдар объектісінің шығуынан түскен табыстың немесе шығынның кез келген сомасы оның шығуынан түскен табысты оның баланстық құнымен салыстыру арқылы айқындалады және таза кіріс немесе шығындар құрамындағы "өзге кірістер" немесе "өзге шығыстар" жолы бойынша нетто-негізде танылады.</w:t>
      </w:r>
    </w:p>
    <w:p w14:paraId="64309DDE" w14:textId="77777777" w:rsidR="00015C7C" w:rsidRDefault="00015C7C" w:rsidP="002E3E42">
      <w:pPr>
        <w:jc w:val="both"/>
        <w:rPr>
          <w:rFonts w:cs="Arial"/>
          <w:b/>
          <w:bCs/>
          <w:color w:val="000000" w:themeColor="text1"/>
          <w:kern w:val="0"/>
          <w:sz w:val="18"/>
          <w:szCs w:val="18"/>
          <w:lang w:val="kk-KZ" w:bidi="lo-LA"/>
        </w:rPr>
      </w:pPr>
    </w:p>
    <w:p w14:paraId="38253653" w14:textId="3AB95D9D" w:rsidR="00015C7C" w:rsidRPr="005E4ED4" w:rsidRDefault="006C0274" w:rsidP="002E3E42">
      <w:pPr>
        <w:jc w:val="both"/>
        <w:rPr>
          <w:rFonts w:cs="Arial"/>
          <w:b/>
          <w:bCs/>
          <w:color w:val="000000" w:themeColor="text1"/>
          <w:kern w:val="0"/>
          <w:lang w:val="kk-KZ" w:bidi="lo-LA"/>
        </w:rPr>
      </w:pPr>
      <w:r w:rsidRPr="005E4ED4">
        <w:rPr>
          <w:rFonts w:cs="Arial"/>
          <w:b/>
          <w:bCs/>
          <w:color w:val="000000" w:themeColor="text1"/>
          <w:kern w:val="0"/>
          <w:lang w:val="kk-KZ" w:bidi="lo-LA"/>
        </w:rPr>
        <w:lastRenderedPageBreak/>
        <w:t>32.</w:t>
      </w:r>
      <w:r w:rsidRPr="005E4ED4">
        <w:rPr>
          <w:b/>
          <w:lang w:val="kk-KZ"/>
        </w:rPr>
        <w:t xml:space="preserve"> </w:t>
      </w:r>
      <w:r w:rsidRPr="005E4ED4">
        <w:rPr>
          <w:rStyle w:val="ezkurwreuab5ozgtqnkl"/>
          <w:b/>
          <w:lang w:val="kk-KZ"/>
        </w:rPr>
        <w:t>Есеп</w:t>
      </w:r>
      <w:r w:rsidRPr="005E4ED4">
        <w:rPr>
          <w:b/>
          <w:lang w:val="kk-KZ"/>
        </w:rPr>
        <w:t xml:space="preserve"> </w:t>
      </w:r>
      <w:r w:rsidRPr="005E4ED4">
        <w:rPr>
          <w:rStyle w:val="ezkurwreuab5ozgtqnkl"/>
          <w:b/>
          <w:lang w:val="kk-KZ"/>
        </w:rPr>
        <w:t>саясатының</w:t>
      </w:r>
      <w:r w:rsidRPr="005E4ED4">
        <w:rPr>
          <w:b/>
          <w:lang w:val="kk-KZ"/>
        </w:rPr>
        <w:t xml:space="preserve"> </w:t>
      </w:r>
      <w:r w:rsidRPr="005E4ED4">
        <w:rPr>
          <w:rStyle w:val="ezkurwreuab5ozgtqnkl"/>
          <w:b/>
          <w:lang w:val="kk-KZ"/>
        </w:rPr>
        <w:t>негізгі</w:t>
      </w:r>
      <w:r w:rsidRPr="005E4ED4">
        <w:rPr>
          <w:b/>
          <w:lang w:val="kk-KZ"/>
        </w:rPr>
        <w:t xml:space="preserve"> </w:t>
      </w:r>
      <w:r w:rsidRPr="005E4ED4">
        <w:rPr>
          <w:rStyle w:val="ezkurwreuab5ozgtqnkl"/>
          <w:b/>
          <w:lang w:val="kk-KZ"/>
        </w:rPr>
        <w:t>ережелері,</w:t>
      </w:r>
      <w:r w:rsidRPr="005E4ED4">
        <w:rPr>
          <w:b/>
          <w:lang w:val="kk-KZ"/>
        </w:rPr>
        <w:t xml:space="preserve"> </w:t>
      </w:r>
      <w:r w:rsidRPr="005E4ED4">
        <w:rPr>
          <w:rStyle w:val="ezkurwreuab5ozgtqnkl"/>
          <w:b/>
          <w:lang w:val="kk-KZ"/>
        </w:rPr>
        <w:t>жалғасы</w:t>
      </w:r>
    </w:p>
    <w:p w14:paraId="34B75822" w14:textId="77777777" w:rsidR="0087354A" w:rsidRPr="005E4ED4" w:rsidRDefault="0087354A" w:rsidP="002E3E42">
      <w:pPr>
        <w:jc w:val="both"/>
        <w:rPr>
          <w:rFonts w:cs="Arial"/>
          <w:b/>
          <w:bCs/>
          <w:color w:val="000000" w:themeColor="text1"/>
          <w:kern w:val="0"/>
          <w:lang w:val="kk-KZ" w:bidi="lo-LA"/>
        </w:rPr>
      </w:pPr>
      <w:r w:rsidRPr="005E4ED4">
        <w:rPr>
          <w:rFonts w:cs="Arial"/>
          <w:b/>
          <w:bCs/>
          <w:color w:val="000000" w:themeColor="text1"/>
          <w:kern w:val="0"/>
          <w:lang w:val="kk-KZ" w:bidi="lo-LA"/>
        </w:rPr>
        <w:t>Кейінгі шығындар</w:t>
      </w:r>
    </w:p>
    <w:p w14:paraId="78BCEA43" w14:textId="77777777" w:rsidR="0087354A" w:rsidRPr="005E4ED4" w:rsidRDefault="0087354A" w:rsidP="002E3E42">
      <w:pPr>
        <w:jc w:val="both"/>
        <w:rPr>
          <w:rFonts w:cs="Arial"/>
          <w:color w:val="000000" w:themeColor="text1"/>
          <w:kern w:val="0"/>
          <w:lang w:val="kk-KZ" w:bidi="lo-LA"/>
        </w:rPr>
      </w:pPr>
      <w:r w:rsidRPr="005E4ED4">
        <w:rPr>
          <w:rFonts w:cs="Arial"/>
          <w:color w:val="000000" w:themeColor="text1"/>
          <w:kern w:val="0"/>
          <w:lang w:val="kk-KZ" w:bidi="lo-LA"/>
        </w:rPr>
        <w:t>Негізгі құралдар объектісінің бір бөлігін (маңызды құрамдас бөлігін) ауыстыруға байланысты шығындар, егер Топтың аталған бөлікке байланысты болашақ экономикалық пайда алу ықтималдығы жоғары болса және оның құнын сенімді түрде анықтауға болатын болса, осы объектінің баланстық құнын арттырады. Ауыстырылған бөліктің баланстық құны есептен шығарылады. Негізгі құралдар объектілерін ағымдағы жөндеуге және оларға қызмет көрсетуге арналған шығыстар олар пайда болған сәттегі кірістер мен шығыстарда танылады.</w:t>
      </w:r>
    </w:p>
    <w:p w14:paraId="02740B59" w14:textId="77777777" w:rsidR="0087354A" w:rsidRPr="00F15CC4" w:rsidRDefault="0087354A" w:rsidP="00062223">
      <w:pPr>
        <w:keepNext/>
        <w:keepLines/>
        <w:tabs>
          <w:tab w:val="center" w:pos="5103"/>
        </w:tabs>
        <w:autoSpaceDE w:val="0"/>
        <w:autoSpaceDN w:val="0"/>
        <w:adjustRightInd w:val="0"/>
        <w:jc w:val="both"/>
        <w:rPr>
          <w:rFonts w:cs="Arial"/>
          <w:b/>
          <w:bCs/>
          <w:color w:val="000000" w:themeColor="text1"/>
          <w:kern w:val="0"/>
          <w:lang w:val="kk-KZ" w:bidi="lo-LA"/>
        </w:rPr>
      </w:pPr>
      <w:r w:rsidRPr="00F15CC4">
        <w:rPr>
          <w:rFonts w:cs="Arial"/>
          <w:b/>
          <w:bCs/>
          <w:color w:val="000000" w:themeColor="text1"/>
          <w:kern w:val="0"/>
          <w:lang w:val="kk-KZ" w:bidi="lo-LA"/>
        </w:rPr>
        <w:lastRenderedPageBreak/>
        <w:t>Тозу</w:t>
      </w:r>
    </w:p>
    <w:p w14:paraId="38E40450"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Тозу активтің пайдалы қызметінің күтілетін мерзімі ішінде оның қалдық құнына дейін тікелей әдіспен есептеледі. Негізгі құралдардың пайдалы қызмет етуінің күтілетін мерзімдері:</w:t>
      </w:r>
    </w:p>
    <w:p w14:paraId="1E8646A3" w14:textId="3E223428" w:rsidR="0087354A" w:rsidRPr="00F15CC4" w:rsidRDefault="006C0274"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lang w:val="kk-KZ"/>
        </w:rPr>
        <w:t>•</w:t>
      </w:r>
      <w:r w:rsidR="0087354A" w:rsidRPr="00F15CC4">
        <w:rPr>
          <w:rFonts w:cs="Arial"/>
          <w:color w:val="000000" w:themeColor="text1"/>
          <w:kern w:val="0"/>
          <w:lang w:val="kk-KZ" w:bidi="lo-LA"/>
        </w:rPr>
        <w:t>ғимараттар мен құрылыстар 15-50 жыл;</w:t>
      </w:r>
    </w:p>
    <w:p w14:paraId="20508FF7" w14:textId="648EB4B3" w:rsidR="0087354A" w:rsidRPr="00F15CC4" w:rsidRDefault="006C0274"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lang w:val="kk-KZ"/>
        </w:rPr>
        <w:t>•</w:t>
      </w:r>
      <w:r w:rsidR="0087354A" w:rsidRPr="00F15CC4">
        <w:rPr>
          <w:rFonts w:cs="Arial"/>
          <w:color w:val="000000" w:themeColor="text1"/>
          <w:kern w:val="0"/>
          <w:lang w:val="kk-KZ" w:bidi="lo-LA"/>
        </w:rPr>
        <w:t xml:space="preserve"> машиналар мен жабдықтар 5-15 жыл;</w:t>
      </w:r>
    </w:p>
    <w:p w14:paraId="4DAFCBC6" w14:textId="6AC97E84" w:rsidR="0087354A" w:rsidRPr="00F15CC4" w:rsidRDefault="006C0274"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lang w:val="kk-KZ"/>
        </w:rPr>
        <w:t xml:space="preserve">• </w:t>
      </w:r>
      <w:r w:rsidR="0087354A" w:rsidRPr="00F15CC4">
        <w:rPr>
          <w:rFonts w:cs="Arial"/>
          <w:color w:val="000000" w:themeColor="text1"/>
          <w:kern w:val="0"/>
          <w:lang w:val="kk-KZ" w:bidi="lo-LA"/>
        </w:rPr>
        <w:t>көлік құралдары 3-10 жыл;</w:t>
      </w:r>
    </w:p>
    <w:p w14:paraId="6C294AFC"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Негізгі металлургиялық жабдықтың тозуы негізгі құралдардың нақты құнын жою құнын шегергенде есептен шығару үшін өндірістік әдісті қолдана отырып есептеледі.</w:t>
      </w:r>
    </w:p>
    <w:p w14:paraId="072EA082"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Пайдалы қолданудың күтілетін мерзімдері және негізгі құралдардың қалдық құны әрбір есепті күндегі</w:t>
      </w:r>
      <w:r w:rsidRPr="00F15CC4">
        <w:rPr>
          <w:rFonts w:cs="Arial"/>
          <w:b/>
          <w:bCs/>
          <w:color w:val="000000" w:themeColor="text1"/>
          <w:kern w:val="0"/>
          <w:lang w:val="kk-KZ" w:bidi="lo-LA"/>
        </w:rPr>
        <w:t xml:space="preserve"> </w:t>
      </w:r>
      <w:r w:rsidRPr="00F15CC4">
        <w:rPr>
          <w:rFonts w:cs="Arial"/>
          <w:color w:val="000000" w:themeColor="text1"/>
          <w:kern w:val="0"/>
          <w:lang w:val="kk-KZ" w:bidi="lo-LA"/>
        </w:rPr>
        <w:t xml:space="preserve">жағдай бойынша талданады. </w:t>
      </w:r>
    </w:p>
    <w:p w14:paraId="22D0518D" w14:textId="77777777" w:rsidR="0087354A" w:rsidRPr="00F15CC4" w:rsidRDefault="0087354A" w:rsidP="00062223">
      <w:pPr>
        <w:keepNext/>
        <w:keepLines/>
        <w:tabs>
          <w:tab w:val="center" w:pos="5103"/>
        </w:tabs>
        <w:autoSpaceDE w:val="0"/>
        <w:autoSpaceDN w:val="0"/>
        <w:adjustRightInd w:val="0"/>
        <w:ind w:hanging="567"/>
        <w:jc w:val="both"/>
        <w:rPr>
          <w:rFonts w:cs="Arial"/>
          <w:b/>
          <w:bCs/>
          <w:color w:val="000000" w:themeColor="text1"/>
          <w:kern w:val="0"/>
          <w:lang w:val="kk-KZ" w:bidi="lo-LA"/>
        </w:rPr>
      </w:pPr>
    </w:p>
    <w:p w14:paraId="2CD55C26" w14:textId="77777777" w:rsidR="0087354A" w:rsidRPr="00F15CC4" w:rsidRDefault="0087354A" w:rsidP="00062223">
      <w:pPr>
        <w:keepNext/>
        <w:keepLines/>
        <w:tabs>
          <w:tab w:val="center" w:pos="5103"/>
        </w:tabs>
        <w:autoSpaceDE w:val="0"/>
        <w:autoSpaceDN w:val="0"/>
        <w:adjustRightInd w:val="0"/>
        <w:ind w:hanging="567"/>
        <w:jc w:val="both"/>
        <w:rPr>
          <w:rFonts w:cs="Arial"/>
          <w:b/>
          <w:bCs/>
          <w:color w:val="000000" w:themeColor="text1"/>
          <w:kern w:val="0"/>
          <w:lang w:val="kk-KZ" w:bidi="lo-LA"/>
        </w:rPr>
      </w:pPr>
      <w:r w:rsidRPr="00F15CC4">
        <w:rPr>
          <w:rFonts w:cs="Arial"/>
          <w:b/>
          <w:bCs/>
          <w:color w:val="000000" w:themeColor="text1"/>
          <w:kern w:val="0"/>
          <w:lang w:val="kk-KZ" w:bidi="lo-LA"/>
        </w:rPr>
        <w:t>(в)</w:t>
      </w:r>
      <w:r w:rsidRPr="00F15CC4">
        <w:rPr>
          <w:rFonts w:cs="Arial"/>
          <w:b/>
          <w:bCs/>
          <w:color w:val="000000" w:themeColor="text1"/>
          <w:kern w:val="0"/>
          <w:lang w:val="kk-KZ" w:bidi="lo-LA"/>
        </w:rPr>
        <w:tab/>
        <w:t>Материалдық емес активтер</w:t>
      </w:r>
    </w:p>
    <w:p w14:paraId="103CF40D"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 xml:space="preserve">          Жер қойнауын пайдалану құқықтары жинақталған амортизацияны және құнсызданудан жинақталған шығындарды шегергендегі нақты құны бойынша бағаланады. Жер қойнауын пайдалану құқықтарын сатып алу құны жер қойнауын пайдалану құқықтарының құнын және капиталдандырылған шығыстарды қамтиды. Топ сатып алған және пайдалы қолданудың түпкілікті мерзімі бар өзге де материалдық емес активтер амортизацияның жинақталған сомалары мен құнсызданудан болған шығындар шегеріле отырып, өзіндік құны бойынша көрсетіледі. Кейінгі шығындар белгілі бір активтің құнына капиталдандырылады, егер олар осы активте жасалған болашақ экономикалық пайданы арттырса ғана.</w:t>
      </w:r>
    </w:p>
    <w:p w14:paraId="0D6B4CD3"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p>
    <w:p w14:paraId="686EF3AC"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Амортизация</w:t>
      </w:r>
    </w:p>
    <w:p w14:paraId="0386F018" w14:textId="77777777" w:rsidR="0087354A" w:rsidRPr="00F15CC4" w:rsidRDefault="0087354A"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Есепті және салыстырмалы кезеңдерде материалдық емес активтерді пайдалы қолданудың күтілетін мерзімдері келесідей болды:</w:t>
      </w:r>
    </w:p>
    <w:p w14:paraId="6AB57DB1" w14:textId="33B91C54" w:rsidR="0087354A" w:rsidRPr="00F15CC4" w:rsidRDefault="00024FA8"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lang w:val="kk-KZ"/>
        </w:rPr>
        <w:t>•</w:t>
      </w:r>
      <w:r w:rsidR="0087354A" w:rsidRPr="00F15CC4">
        <w:rPr>
          <w:rFonts w:cs="Arial"/>
          <w:color w:val="000000" w:themeColor="text1"/>
          <w:kern w:val="0"/>
          <w:lang w:val="kk-KZ" w:bidi="lo-LA"/>
        </w:rPr>
        <w:t xml:space="preserve"> жер қойнауын пайдалану құқығы: 23 жыл;</w:t>
      </w:r>
    </w:p>
    <w:p w14:paraId="4FA3D940" w14:textId="252255DD" w:rsidR="0087354A" w:rsidRPr="00F15CC4" w:rsidRDefault="00024FA8" w:rsidP="00062223">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lang w:val="kk-KZ"/>
        </w:rPr>
        <w:t>•</w:t>
      </w:r>
      <w:r w:rsidR="0087354A" w:rsidRPr="00F15CC4">
        <w:rPr>
          <w:rFonts w:cs="Arial"/>
          <w:color w:val="000000" w:themeColor="text1"/>
          <w:kern w:val="0"/>
          <w:lang w:val="kk-KZ" w:bidi="lo-LA"/>
        </w:rPr>
        <w:t xml:space="preserve"> бағдарламалық жасақтама: 7-11 жыл.</w:t>
      </w:r>
    </w:p>
    <w:p w14:paraId="5BD23FF2" w14:textId="77777777" w:rsidR="0087354A" w:rsidRPr="00F15CC4" w:rsidRDefault="0087354A" w:rsidP="00062223">
      <w:pPr>
        <w:keepNext/>
        <w:keepLines/>
        <w:tabs>
          <w:tab w:val="center" w:pos="5103"/>
        </w:tabs>
        <w:autoSpaceDE w:val="0"/>
        <w:autoSpaceDN w:val="0"/>
        <w:adjustRightInd w:val="0"/>
        <w:ind w:hanging="567"/>
        <w:jc w:val="both"/>
        <w:rPr>
          <w:rFonts w:cs="Arial"/>
          <w:b/>
          <w:bCs/>
          <w:color w:val="000000" w:themeColor="text1"/>
          <w:kern w:val="0"/>
          <w:lang w:val="kk-KZ" w:bidi="lo-LA"/>
        </w:rPr>
      </w:pPr>
      <w:r w:rsidRPr="00F15CC4">
        <w:rPr>
          <w:rFonts w:cs="Arial"/>
          <w:color w:val="000000" w:themeColor="text1"/>
          <w:kern w:val="0"/>
          <w:lang w:val="kk-KZ" w:bidi="lo-LA"/>
        </w:rPr>
        <w:t>Амортизация пайдалы қызмет мерзімі ішінде тікелей әдіспен есептеледі.</w:t>
      </w:r>
      <w:r w:rsidRPr="00F15CC4">
        <w:rPr>
          <w:rFonts w:cs="Arial"/>
          <w:b/>
          <w:bCs/>
          <w:color w:val="000000" w:themeColor="text1"/>
          <w:kern w:val="0"/>
          <w:lang w:val="kk-KZ" w:bidi="lo-LA"/>
        </w:rPr>
        <w:t xml:space="preserve"> </w:t>
      </w:r>
    </w:p>
    <w:p w14:paraId="2BEBFCA2" w14:textId="77777777" w:rsidR="0087354A" w:rsidRPr="00F15CC4" w:rsidRDefault="0087354A" w:rsidP="00062223">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b/>
          <w:bCs/>
          <w:color w:val="000000" w:themeColor="text1"/>
          <w:kern w:val="0"/>
          <w:lang w:val="kk-KZ" w:bidi="lo-LA"/>
        </w:rPr>
        <w:t>(г)</w:t>
      </w:r>
      <w:r w:rsidRPr="00F15CC4">
        <w:rPr>
          <w:rFonts w:cs="Arial"/>
          <w:b/>
          <w:bCs/>
          <w:color w:val="000000" w:themeColor="text1"/>
          <w:kern w:val="0"/>
          <w:lang w:val="kk-KZ" w:bidi="lo-LA"/>
        </w:rPr>
        <w:tab/>
        <w:t>Бірлескен және қауымдастырылған кәсіпорындарға инвестициялар</w:t>
      </w:r>
    </w:p>
    <w:p w14:paraId="1747A4E7" w14:textId="77777777" w:rsidR="0087354A" w:rsidRPr="00F15CC4" w:rsidRDefault="0087354A" w:rsidP="00062223">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color w:val="000000" w:themeColor="text1"/>
          <w:kern w:val="0"/>
          <w:lang w:val="kk-KZ" w:bidi="lo-LA"/>
        </w:rPr>
        <w:t xml:space="preserve">           Бірлескен және қауымдасқан кәсіпорындарға инвестициялар үлестік қатысу әдісі бойынша есепке алынады. Үлестік қатысу әдісіне сәйкес бірлескен және қауымдасқан кәсіпорындарға инвестициялар бастапқыда бастапқы құны бойынша танылады. Инвестициялардың баланстық құны кейіннен сатып алынғаннан кейін туындайтын бірлескен және қауымдасқан кәсіпорындардың таза активтеріндегі өзгерістердегі Топтың үлесін тану салдарынан артады немесе азаяды.</w:t>
      </w:r>
    </w:p>
    <w:p w14:paraId="328DE16C" w14:textId="77777777" w:rsidR="0087354A" w:rsidRPr="00F15CC4" w:rsidRDefault="0087354A" w:rsidP="00062223">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color w:val="000000" w:themeColor="text1"/>
          <w:kern w:val="0"/>
          <w:lang w:val="kk-KZ" w:bidi="lo-LA"/>
        </w:rPr>
        <w:t xml:space="preserve">           Кірістер мен шығыстар туралы шоғырландырылған есеп бірлескен және Қауымдасқан кәсіпорындар қызметінің қаржылық нәтижелеріндегі Топтың үлесін көрсетеді. Сонымен қатар, егер бірлескен немесе қауымдастырылған кәсіпорынның капиталында тікелей танылған өзгеріс болса, Топ мұндай өзгерістің өз үлесін мойындайды және қажет болған жағдайда капиталдың өзгеруі туралы шоғырландырылған есепте осы фактіні ашады. Топ пен бірлескен және қауымдастырылған кәсіпорындар арасындағы мәмілелер бойынша туындайтын іске асырылмаған кірістер мен шығындар бірлескен немесе қауымдастырылған кәсіпорындарға үлес шегінде алып тасталады</w:t>
      </w:r>
      <w:r w:rsidRPr="00F15CC4">
        <w:rPr>
          <w:rFonts w:cs="Arial"/>
          <w:b/>
          <w:bCs/>
          <w:color w:val="000000" w:themeColor="text1"/>
          <w:kern w:val="0"/>
          <w:lang w:val="kk-KZ" w:bidi="lo-LA"/>
        </w:rPr>
        <w:t>.</w:t>
      </w:r>
    </w:p>
    <w:p w14:paraId="080DCC39" w14:textId="77777777" w:rsidR="0087354A" w:rsidRPr="00F15CC4" w:rsidRDefault="0087354A" w:rsidP="00062223">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color w:val="000000" w:themeColor="text1"/>
          <w:kern w:val="0"/>
          <w:lang w:val="kk-KZ" w:bidi="lo-LA"/>
        </w:rPr>
        <w:t xml:space="preserve">            Бірлескен және қауымдасқан кәсіпорындардың қаржылық есептілігі Топтың есептілігімен бірдей есепті кезеңде дайындалады. Қажет болған жағдайда оған есеп саясатын Топтың есеп саясатына сәйкес келтіру мақсатында түзетулер енгізіледі.</w:t>
      </w:r>
    </w:p>
    <w:p w14:paraId="404F5FA9" w14:textId="77777777" w:rsidR="00F15CC4" w:rsidRDefault="00024FA8" w:rsidP="00F15CC4">
      <w:pPr>
        <w:jc w:val="both"/>
        <w:rPr>
          <w:rFonts w:cs="Arial"/>
          <w:b/>
          <w:bCs/>
          <w:color w:val="000000" w:themeColor="text1"/>
          <w:kern w:val="0"/>
          <w:lang w:val="kk-KZ" w:bidi="lo-LA"/>
        </w:rPr>
      </w:pPr>
      <w:r w:rsidRPr="00F15CC4">
        <w:rPr>
          <w:rFonts w:cs="Arial"/>
          <w:b/>
          <w:bCs/>
          <w:color w:val="000000" w:themeColor="text1"/>
          <w:kern w:val="0"/>
          <w:lang w:val="kk-KZ" w:bidi="lo-LA"/>
        </w:rPr>
        <w:lastRenderedPageBreak/>
        <w:t>32.</w:t>
      </w:r>
      <w:r w:rsidRPr="00F15CC4">
        <w:rPr>
          <w:b/>
          <w:lang w:val="kk-KZ"/>
        </w:rPr>
        <w:t xml:space="preserve"> </w:t>
      </w:r>
      <w:r w:rsidRPr="00F15CC4">
        <w:rPr>
          <w:rStyle w:val="ezkurwreuab5ozgtqnkl"/>
          <w:b/>
          <w:lang w:val="kk-KZ"/>
        </w:rPr>
        <w:t>Есеп</w:t>
      </w:r>
      <w:r w:rsidRPr="00F15CC4">
        <w:rPr>
          <w:b/>
          <w:lang w:val="kk-KZ"/>
        </w:rPr>
        <w:t xml:space="preserve"> </w:t>
      </w:r>
      <w:r w:rsidRPr="00F15CC4">
        <w:rPr>
          <w:rStyle w:val="ezkurwreuab5ozgtqnkl"/>
          <w:b/>
          <w:lang w:val="kk-KZ"/>
        </w:rPr>
        <w:t>саясатының</w:t>
      </w:r>
      <w:r w:rsidRPr="00F15CC4">
        <w:rPr>
          <w:b/>
          <w:lang w:val="kk-KZ"/>
        </w:rPr>
        <w:t xml:space="preserve"> </w:t>
      </w:r>
      <w:r w:rsidRPr="00F15CC4">
        <w:rPr>
          <w:rStyle w:val="ezkurwreuab5ozgtqnkl"/>
          <w:b/>
          <w:lang w:val="kk-KZ"/>
        </w:rPr>
        <w:t>негізгі</w:t>
      </w:r>
      <w:r w:rsidRPr="00F15CC4">
        <w:rPr>
          <w:b/>
          <w:lang w:val="kk-KZ"/>
        </w:rPr>
        <w:t xml:space="preserve"> </w:t>
      </w:r>
      <w:r w:rsidRPr="00F15CC4">
        <w:rPr>
          <w:rStyle w:val="ezkurwreuab5ozgtqnkl"/>
          <w:b/>
          <w:lang w:val="kk-KZ"/>
        </w:rPr>
        <w:t>ережелері,</w:t>
      </w:r>
      <w:r w:rsidRPr="00F15CC4">
        <w:rPr>
          <w:b/>
          <w:lang w:val="kk-KZ"/>
        </w:rPr>
        <w:t xml:space="preserve"> </w:t>
      </w:r>
      <w:r w:rsidRPr="00F15CC4">
        <w:rPr>
          <w:rStyle w:val="ezkurwreuab5ozgtqnkl"/>
          <w:b/>
          <w:lang w:val="kk-KZ"/>
        </w:rPr>
        <w:t>жалғасы</w:t>
      </w:r>
    </w:p>
    <w:p w14:paraId="009A7AF8" w14:textId="77777777" w:rsidR="00F15CC4" w:rsidRDefault="0087354A" w:rsidP="00F15CC4">
      <w:pPr>
        <w:jc w:val="both"/>
        <w:rPr>
          <w:rFonts w:cs="Arial"/>
          <w:b/>
          <w:bCs/>
          <w:color w:val="000000" w:themeColor="text1"/>
          <w:kern w:val="0"/>
          <w:lang w:val="kk-KZ" w:bidi="lo-LA"/>
        </w:rPr>
      </w:pPr>
      <w:r w:rsidRPr="00F15CC4">
        <w:rPr>
          <w:rFonts w:cs="Arial"/>
          <w:color w:val="000000" w:themeColor="text1"/>
          <w:kern w:val="0"/>
          <w:lang w:val="kk-KZ" w:bidi="lo-LA"/>
        </w:rPr>
        <w:t xml:space="preserve"> Бірлескен немесе қауымдастырылған кәсіпорынға елеулі ықпалын жоғалтқан жағдайда, Топ қалған инвестицияларды әділ құны бойынша бағалайды және таниды. Бірлескен немесе қауымдасқан кәсіпорынға елеулі ықпалды немесе бірлескен бақылауды жоғалту сәтіндегі инвестицияның баланстық құны мен қалған инвестициялардың әділ құны мен кетуден түсетін түсімдер арасындағы айырма пайда немесе шығын құрамында танылады.</w:t>
      </w:r>
      <w:r w:rsidRPr="00F15CC4">
        <w:rPr>
          <w:rFonts w:cs="Arial"/>
          <w:b/>
          <w:bCs/>
          <w:color w:val="000000" w:themeColor="text1"/>
          <w:kern w:val="0"/>
          <w:lang w:val="kk-KZ" w:bidi="lo-LA"/>
        </w:rPr>
        <w:t xml:space="preserve"> </w:t>
      </w:r>
    </w:p>
    <w:p w14:paraId="4A765599" w14:textId="77777777" w:rsidR="00F15CC4" w:rsidRDefault="0087354A" w:rsidP="00F15CC4">
      <w:pPr>
        <w:jc w:val="both"/>
        <w:rPr>
          <w:rFonts w:cs="Arial"/>
          <w:b/>
          <w:bCs/>
          <w:color w:val="000000" w:themeColor="text1"/>
          <w:kern w:val="0"/>
          <w:lang w:val="kk-KZ" w:bidi="lo-LA"/>
        </w:rPr>
      </w:pPr>
      <w:r w:rsidRPr="00F15CC4">
        <w:rPr>
          <w:rFonts w:cs="Arial"/>
          <w:b/>
          <w:bCs/>
          <w:color w:val="000000" w:themeColor="text1"/>
          <w:kern w:val="0"/>
          <w:lang w:val="kk-KZ" w:bidi="lo-LA"/>
        </w:rPr>
        <w:t>(д)</w:t>
      </w:r>
      <w:r w:rsidRPr="00F15CC4">
        <w:rPr>
          <w:rFonts w:cs="Arial"/>
          <w:b/>
          <w:bCs/>
          <w:color w:val="000000" w:themeColor="text1"/>
          <w:kern w:val="0"/>
          <w:lang w:val="kk-KZ" w:bidi="lo-LA"/>
        </w:rPr>
        <w:tab/>
        <w:t>Құнсыздану</w:t>
      </w:r>
    </w:p>
    <w:p w14:paraId="675A3C9B" w14:textId="77777777" w:rsidR="00F15CC4" w:rsidRDefault="0087354A" w:rsidP="00F15CC4">
      <w:pPr>
        <w:jc w:val="both"/>
        <w:rPr>
          <w:rFonts w:cs="Arial"/>
          <w:color w:val="000000" w:themeColor="text1"/>
          <w:kern w:val="0"/>
          <w:lang w:val="kk-KZ" w:bidi="lo-LA"/>
        </w:rPr>
      </w:pPr>
      <w:r w:rsidRPr="00F15CC4">
        <w:rPr>
          <w:rFonts w:cs="Arial"/>
          <w:color w:val="000000" w:themeColor="text1"/>
          <w:kern w:val="0"/>
          <w:lang w:val="kk-KZ" w:bidi="lo-LA"/>
        </w:rPr>
        <w:t>Ұзақ мерзімді активтердің баланстық құнын құнсызданудың болуына талдау оқиғалар немесе мән-жайлардың өзгеруі олардың баланстық құнының өтелмейтін болуы мүмкін екендігін куәландыратын жағдайларда жүзеге асырылады. Құнсыздану белгілері болған кезде активтердің баланстық құны олардың өтелетін құнынан асып кететінін анықтауға мүмкіндік беретін бағалау жүргізіледі. Мұндай талдау ақшалай түсімдерді өз бетінше жасамайтын активтерді қоспағанда, әрбір актив үшін жеке жүзеге асырылады. Бұл жағдайда талдау ақшалай түсімдерді тудыратын бөлімше деңгейінде жүргізіледі.</w:t>
      </w:r>
    </w:p>
    <w:p w14:paraId="71A9A577" w14:textId="107B5AE2" w:rsidR="0087354A" w:rsidRDefault="0087354A" w:rsidP="00F15CC4">
      <w:pPr>
        <w:jc w:val="both"/>
        <w:rPr>
          <w:rFonts w:cs="Arial"/>
          <w:color w:val="000000" w:themeColor="text1"/>
          <w:kern w:val="0"/>
          <w:lang w:val="kk-KZ" w:bidi="lo-LA"/>
        </w:rPr>
      </w:pPr>
      <w:r w:rsidRPr="00F15CC4">
        <w:rPr>
          <w:rFonts w:cs="Arial"/>
          <w:color w:val="000000" w:themeColor="text1"/>
          <w:kern w:val="0"/>
          <w:lang w:val="kk-KZ" w:bidi="lo-LA"/>
        </w:rPr>
        <w:t>Активтің немесе ақшалай түсімдер жасайтын бөлімшенің баланстық құны оның өтелетін құнынан асып кеткен жағдайда, активті төмен құны бойынша көрсету үшін сақтық қор құрылады. Құнсызданудан болған шығындарды (залалдарды) қалпына келтіру кірістер мен шығыстарда танылады.</w:t>
      </w:r>
    </w:p>
    <w:p w14:paraId="4618931A"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Өтелетін соманы есептеу</w:t>
      </w:r>
    </w:p>
    <w:p w14:paraId="37D01666"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Активтің өтелетін құны оны пайдалану құнының және оны іске асыруға жұмсалған шығыстарды шегергендегі активтің әділ құнының ең үлкен шамасы ретінде айқындалады. Активті пайдалану құнын бағалау кезінде күтілетін болашақ ақша ағындары ақшаның уақытша құнының ағымдағы нарықтық бағаларын және осы активке тән тәуекелдерді көрсететін салықтар шегерілгенге дейінгі дисконттау мөлшерлемесін қолдана отырып, олардың ағымдағы құнына дейін дисконтталады. Ақшалай түсімдерді өз бетінше жасамайтын активтердің өтелетін құны осы активтер жататын ақшалай түсімдерді генерациялайтын бөлімшенің өтелетін құнының құрамында айқындалады.</w:t>
      </w:r>
    </w:p>
    <w:p w14:paraId="44F82B9C" w14:textId="44FB82C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 xml:space="preserve"> Құнсызданудан болған шығындарды қалпына келтіру</w:t>
      </w:r>
    </w:p>
    <w:p w14:paraId="7FADD05E" w14:textId="7FD4DCB0"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 xml:space="preserve">Өтелетін соманы айқындау үшін пайдаланылатын бағалауларда өзгерістер болған жағдайда құнсызданудан бұрын танылған шығын қалпына келтіруге жатады. Құнсызданудан болған шығын, егер құнсызданудан болған шығын танылмаса, тозуды немесе амортизацияны шегергенде айқындалатын активтің баланстық құны баланстық құннан аспайтын дәрежеде ғана қалпына келтіріледі. </w:t>
      </w:r>
    </w:p>
    <w:p w14:paraId="4A1F980A"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(е)</w:t>
      </w:r>
      <w:r w:rsidRPr="00F15CC4">
        <w:rPr>
          <w:rFonts w:cs="Arial"/>
          <w:color w:val="000000" w:themeColor="text1"/>
          <w:kern w:val="0"/>
          <w:lang w:val="kk-KZ" w:bidi="lo-LA"/>
        </w:rPr>
        <w:tab/>
        <w:t>Тауарлық-материалдық қорлар</w:t>
      </w:r>
    </w:p>
    <w:p w14:paraId="39189512" w14:textId="24234852"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 xml:space="preserve">Тауарлық-материалдық қорлар екі шаманың ең азы бойынша көрсетіледі: өзіндік құн немесе таза сату бағасы. Тауарлық-материалдық қорлардың өзіндік құны ФИФО әдісінің негізінде айқындалады және тауарлық-материалдық қорларды сатып алуға, оларды өндіруге немесе қайта өңдеуге арналған шығындарды, сондай-ақ қорларды олардың нақты орналасқан жеріне дейін жеткізуге және оларды тиісті жай-күйге келтіруге арналған шығындарды қамтиды. Таза сату бағасы тауарлық-материалдық қорларды өндіруді аяқтауға және оларды сатуға арналған есептік шығындарды шегергендегі кәсіпорынның әдеттегі қызметі барысында сатудың болжамды (есептік) бағасын білдіреді. </w:t>
      </w:r>
    </w:p>
    <w:p w14:paraId="7F1B9A6B"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(ж)</w:t>
      </w:r>
      <w:r w:rsidRPr="00F15CC4">
        <w:rPr>
          <w:rFonts w:cs="Arial"/>
          <w:color w:val="000000" w:themeColor="text1"/>
          <w:kern w:val="0"/>
          <w:lang w:val="kk-KZ" w:bidi="lo-LA"/>
        </w:rPr>
        <w:tab/>
        <w:t>Ақша қаражаттары</w:t>
      </w:r>
    </w:p>
    <w:p w14:paraId="60FFF4A1" w14:textId="789A3958"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Ақша қаражатына сұраныс бойынша қол жетімді және құнның өзгеру қаупі аз банктердегі  ақша қаражаты және кассадағы ақша қаражаты кіреді.</w:t>
      </w:r>
    </w:p>
    <w:p w14:paraId="5658A4C5"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(з)       Қарыздар</w:t>
      </w:r>
    </w:p>
    <w:p w14:paraId="211CECBD" w14:textId="77777777" w:rsid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lastRenderedPageBreak/>
        <w:t>Қарыздар бастапқыда алынған қаражаттың әділ құны бойынша оларды алуға тікелей байланысты мәміле бойынша шығыстарды шегергенде танылады. Бастапқы танудан кейін қарыздар тиімді пайыздық мөлшерлеме әдісі бойынша амортизацияланатын құн бойынша бағаланады.</w:t>
      </w:r>
    </w:p>
    <w:p w14:paraId="0662CDFC" w14:textId="77777777" w:rsidR="00F15CC4" w:rsidRDefault="00F15CC4" w:rsidP="00F15CC4">
      <w:pPr>
        <w:jc w:val="both"/>
        <w:rPr>
          <w:rStyle w:val="ezkurwreuab5ozgtqnkl"/>
          <w:b/>
          <w:lang w:val="kk-KZ"/>
        </w:rPr>
      </w:pPr>
      <w:r w:rsidRPr="00F15CC4">
        <w:rPr>
          <w:rStyle w:val="ezkurwreuab5ozgtqnkl"/>
          <w:b/>
          <w:lang w:val="kk-KZ"/>
        </w:rPr>
        <w:t>32.</w:t>
      </w:r>
      <w:r w:rsidRPr="00F15CC4">
        <w:rPr>
          <w:b/>
          <w:lang w:val="kk-KZ"/>
        </w:rPr>
        <w:t xml:space="preserve"> </w:t>
      </w:r>
      <w:r w:rsidRPr="00F15CC4">
        <w:rPr>
          <w:rStyle w:val="ezkurwreuab5ozgtqnkl"/>
          <w:b/>
          <w:lang w:val="kk-KZ"/>
        </w:rPr>
        <w:t>Есеп</w:t>
      </w:r>
      <w:r w:rsidRPr="00F15CC4">
        <w:rPr>
          <w:b/>
          <w:lang w:val="kk-KZ"/>
        </w:rPr>
        <w:t xml:space="preserve"> </w:t>
      </w:r>
      <w:r w:rsidRPr="00F15CC4">
        <w:rPr>
          <w:rStyle w:val="ezkurwreuab5ozgtqnkl"/>
          <w:b/>
          <w:lang w:val="kk-KZ"/>
        </w:rPr>
        <w:t>саясатының</w:t>
      </w:r>
      <w:r w:rsidRPr="00F15CC4">
        <w:rPr>
          <w:b/>
          <w:lang w:val="kk-KZ"/>
        </w:rPr>
        <w:t xml:space="preserve"> </w:t>
      </w:r>
      <w:r w:rsidRPr="00F15CC4">
        <w:rPr>
          <w:rStyle w:val="ezkurwreuab5ozgtqnkl"/>
          <w:b/>
          <w:lang w:val="kk-KZ"/>
        </w:rPr>
        <w:t>негізгі</w:t>
      </w:r>
      <w:r w:rsidRPr="00F15CC4">
        <w:rPr>
          <w:b/>
          <w:lang w:val="kk-KZ"/>
        </w:rPr>
        <w:t xml:space="preserve"> </w:t>
      </w:r>
      <w:r w:rsidRPr="00F15CC4">
        <w:rPr>
          <w:rStyle w:val="ezkurwreuab5ozgtqnkl"/>
          <w:b/>
          <w:lang w:val="kk-KZ"/>
        </w:rPr>
        <w:t>ережелері,</w:t>
      </w:r>
      <w:r w:rsidRPr="00F15CC4">
        <w:rPr>
          <w:b/>
          <w:lang w:val="kk-KZ"/>
        </w:rPr>
        <w:t xml:space="preserve"> </w:t>
      </w:r>
      <w:r w:rsidRPr="00F15CC4">
        <w:rPr>
          <w:rStyle w:val="ezkurwreuab5ozgtqnkl"/>
          <w:b/>
          <w:lang w:val="kk-KZ"/>
        </w:rPr>
        <w:t>жалғасы</w:t>
      </w:r>
    </w:p>
    <w:p w14:paraId="42F99E0C" w14:textId="77777777" w:rsidR="00F15CC4" w:rsidRDefault="00F15CC4" w:rsidP="00F15CC4">
      <w:pPr>
        <w:jc w:val="both"/>
        <w:rPr>
          <w:b/>
          <w:lang w:val="kk-KZ"/>
        </w:rPr>
      </w:pPr>
      <w:r w:rsidRPr="00F15CC4">
        <w:rPr>
          <w:rFonts w:cs="Arial"/>
          <w:b/>
          <w:bCs/>
          <w:color w:val="000000" w:themeColor="text1"/>
          <w:kern w:val="0"/>
          <w:lang w:val="kk-KZ" w:bidi="lo-LA"/>
        </w:rPr>
        <w:t>(и)</w:t>
      </w:r>
      <w:r w:rsidRPr="00F15CC4">
        <w:rPr>
          <w:rFonts w:cs="Arial"/>
          <w:b/>
          <w:bCs/>
          <w:color w:val="000000" w:themeColor="text1"/>
          <w:kern w:val="0"/>
          <w:lang w:val="kk-KZ" w:bidi="lo-LA"/>
        </w:rPr>
        <w:tab/>
        <w:t>Жалға алу</w:t>
      </w:r>
    </w:p>
    <w:p w14:paraId="47C29A27" w14:textId="2499FFDE" w:rsidR="00F15CC4" w:rsidRDefault="00F15CC4" w:rsidP="00F15CC4">
      <w:pPr>
        <w:jc w:val="both"/>
        <w:rPr>
          <w:rFonts w:cs="Arial"/>
          <w:b/>
          <w:bCs/>
          <w:color w:val="000000" w:themeColor="text1"/>
          <w:kern w:val="0"/>
          <w:lang w:val="kk-KZ" w:bidi="lo-LA"/>
        </w:rPr>
      </w:pPr>
      <w:r w:rsidRPr="00F15CC4">
        <w:rPr>
          <w:rFonts w:cs="Arial"/>
          <w:b/>
          <w:bCs/>
          <w:color w:val="000000" w:themeColor="text1"/>
          <w:kern w:val="0"/>
          <w:lang w:val="kk-KZ" w:bidi="lo-LA"/>
        </w:rPr>
        <w:t xml:space="preserve"> Топ жалға алушы ретінде</w:t>
      </w:r>
    </w:p>
    <w:p w14:paraId="43B042FC" w14:textId="5C068B65"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Pr>
          <w:rFonts w:cs="Arial"/>
          <w:color w:val="000000" w:themeColor="text1"/>
          <w:kern w:val="0"/>
          <w:lang w:val="kk-KZ" w:bidi="lo-LA"/>
        </w:rPr>
        <w:tab/>
      </w:r>
      <w:r w:rsidRPr="00F15CC4">
        <w:rPr>
          <w:rFonts w:cs="Arial"/>
          <w:color w:val="000000" w:themeColor="text1"/>
          <w:kern w:val="0"/>
          <w:lang w:val="kk-KZ" w:bidi="lo-LA"/>
        </w:rPr>
        <w:t>Шарт жасалған сәтте Топ шарттың тұтастай немесе оның жекелеген компоненттерінің жалдау шарты болып табылатындығын бағалайды. Топ қысқа мерзімді және құны төмен активтерді жалға алуды қоспағанда, барлық жалдау шарттарына қатысты активті пайдалану құқығын және оған сәйкес жалдау міндеттемесін таниды. Осындай жалдау шарттары бойынша Топ жалдау мерзімі ішінде операциялық шығыстар құрамындағы жалдау төлемдерін тікелей негізде таниды.</w:t>
      </w:r>
    </w:p>
    <w:p w14:paraId="5F6024A2" w14:textId="1E9D29E1"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Pr>
          <w:rFonts w:cs="Arial"/>
          <w:color w:val="000000" w:themeColor="text1"/>
          <w:kern w:val="0"/>
          <w:lang w:val="kk-KZ" w:bidi="lo-LA"/>
        </w:rPr>
        <w:tab/>
      </w:r>
      <w:r w:rsidRPr="00F15CC4">
        <w:rPr>
          <w:rFonts w:cs="Arial"/>
          <w:color w:val="000000" w:themeColor="text1"/>
          <w:kern w:val="0"/>
          <w:lang w:val="kk-KZ" w:bidi="lo-LA"/>
        </w:rPr>
        <w:t>Жалдау бойынша міндеттеме  қосымша қарыз қаражатын тарту ставкасын пайдалана отырып, жалдау төлемдерінің келтірілген құны бойынша танылады. Жалдау басталғаннан кейін жалдау міндеттемесінің баланстық құны дисконттың амортизациясын көрсету үшін артады және жалдау төлемдерінің сомасына азаяды. Сонымен қатар, Топ жалдау шартының өзгеруін көрсету үшін жалдау міндеттемесін қайта бағалайды</w:t>
      </w:r>
      <w:r w:rsidRPr="00F15CC4">
        <w:rPr>
          <w:rFonts w:cs="Arial"/>
          <w:b/>
          <w:bCs/>
          <w:color w:val="000000" w:themeColor="text1"/>
          <w:kern w:val="0"/>
          <w:lang w:val="kk-KZ" w:bidi="lo-LA"/>
        </w:rPr>
        <w:t>.</w:t>
      </w:r>
    </w:p>
    <w:p w14:paraId="066A4015"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Активті пайдалану құқығы жалға алуды ұйымдастыру бойынша тікелей шығыстарды шегергендегі жалдау бойынша тиісті міндеттемені, жалға алу сәтінде немесе басталғанға дейін жүргізілген жалдау төлемдерін қамтитын бастапқы құны бойынша танылады. Жалдау басталғаннан кейін пайдалану құқығы есептелген амортизация мен құнсыздануды шегергендегі құны бойынша бағаланады.</w:t>
      </w:r>
    </w:p>
    <w:p w14:paraId="35292851"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Кез келген ставкаға немесе индекске тәуелді емес ауыспалы төлемдер жалдау міндеттемесінің бастапқы бағасынан және активті тиісті пайдалану құқығынан шығарылады. Мұндай төлемдер операциялық шығыстардың құрамында осы төлемдердің қажеттілігіне әкелетін жағдай немесе оқиға туындаған кезеңде танылады.</w:t>
      </w:r>
    </w:p>
    <w:p w14:paraId="06FC783B"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Бір немесе бірнеше жалға алынбайтын компоненттері бар жалдау шарттары үшін Топ жалға алынбайтын компоненттерді бөліп көрсетпейді және оларды бірыңғай жалдау шарты ретінде қарастырады.</w:t>
      </w:r>
    </w:p>
    <w:p w14:paraId="7812CC28" w14:textId="57FFA8FA"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Pr>
          <w:rFonts w:cs="Arial"/>
          <w:b/>
          <w:bCs/>
          <w:color w:val="000000" w:themeColor="text1"/>
          <w:kern w:val="0"/>
          <w:lang w:val="kk-KZ" w:bidi="lo-LA"/>
        </w:rPr>
        <w:tab/>
      </w:r>
      <w:r w:rsidRPr="00F15CC4">
        <w:rPr>
          <w:rFonts w:cs="Arial"/>
          <w:b/>
          <w:bCs/>
          <w:color w:val="000000" w:themeColor="text1"/>
          <w:kern w:val="0"/>
          <w:lang w:val="kk-KZ" w:bidi="lo-LA"/>
        </w:rPr>
        <w:t>Топ жалға беруші ретінде</w:t>
      </w:r>
    </w:p>
    <w:p w14:paraId="042F00AA"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color w:val="000000" w:themeColor="text1"/>
          <w:kern w:val="0"/>
          <w:lang w:val="kk-KZ" w:bidi="lo-LA"/>
        </w:rPr>
        <w:t xml:space="preserve">           Жалға беруші ретінде Топ ғимараттарға қатысты жалдау шарттарын жасайды. Егер жалдау шарттарына сәйкес барлық тәуекелдер мен жеңілдіктер жалға алушыға айтарлықтай ауыспаса, жалдау операциялық бөлме ретінде жіктеледі.</w:t>
      </w:r>
    </w:p>
    <w:p w14:paraId="1A391D0D"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p>
    <w:p w14:paraId="1C1C4468"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color w:val="000000" w:themeColor="text1"/>
          <w:kern w:val="0"/>
          <w:lang w:val="kk-KZ" w:bidi="lo-LA"/>
        </w:rPr>
        <w:t xml:space="preserve">            Операциялық жалға беруден түскен жалдау кірісі жалдау мерзімі ішінде тікелей негізде танылады. Операциялық жалдауды ұйымдастыру бойынша бастапқы тікелей шығындар жалға алынған активтің құнына қосылады және жалдау мерзімі ішінде амортизацияланады. </w:t>
      </w:r>
    </w:p>
    <w:p w14:paraId="0379049B" w14:textId="26D311BE"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Pr>
          <w:rFonts w:cs="Arial"/>
          <w:b/>
          <w:bCs/>
          <w:color w:val="000000" w:themeColor="text1"/>
          <w:kern w:val="0"/>
          <w:lang w:val="kk-KZ" w:bidi="lo-LA"/>
        </w:rPr>
        <w:tab/>
      </w:r>
      <w:r w:rsidRPr="00F15CC4">
        <w:rPr>
          <w:rFonts w:cs="Arial"/>
          <w:b/>
          <w:bCs/>
          <w:color w:val="000000" w:themeColor="text1"/>
          <w:kern w:val="0"/>
          <w:lang w:val="kk-KZ" w:bidi="lo-LA"/>
        </w:rPr>
        <w:t>(к)Провизиялар</w:t>
      </w:r>
    </w:p>
    <w:p w14:paraId="54B251F9" w14:textId="77777777" w:rsidR="00F15CC4" w:rsidRPr="00F15CC4" w:rsidRDefault="00F15CC4" w:rsidP="00F15CC4">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Егер Топтың өткен оқиғаның нәтижесінде заңды немесе сындарлы міндеттемесі болса және осы міндеттемені өтеу үшін экономикалық ресурстардың кетуі қажет болуы мүмкін болса, сондай-ақ оның ақылға қонымды құндық бағасы жасалуы мүмкін болса, провизиялар танылады. Егер ақшаның уақытша құнының әсері елеулі болса, провизиялар ақшаның уақытша құнының ағымдағы нарықтық бағалауларын және қажет болған жағдайда осы міндеттемеге тән тәуекелдерді көрсететін салық салуға дейінгі мөлшерлеме бойынша күтілетін болашақ ақша ағындарын дисконттау жолымен есептеледі.</w:t>
      </w:r>
    </w:p>
    <w:p w14:paraId="3206A337" w14:textId="77777777" w:rsidR="00F15CC4" w:rsidRPr="00F15CC4" w:rsidRDefault="00F15CC4" w:rsidP="00F15CC4">
      <w:pPr>
        <w:jc w:val="both"/>
        <w:rPr>
          <w:b/>
          <w:lang w:val="kk-KZ"/>
        </w:rPr>
      </w:pPr>
    </w:p>
    <w:p w14:paraId="30E35DA9" w14:textId="68048448"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color w:val="000000" w:themeColor="text1"/>
          <w:kern w:val="0"/>
          <w:lang w:val="kk-KZ" w:bidi="lo-LA"/>
        </w:rPr>
        <w:lastRenderedPageBreak/>
        <w:t xml:space="preserve">                    Егер дисконттау пайдаланылса, уақыт өткеннен кейін провизиялар сомасының ұлғаюы қаржыландыру бойынша шығыстар ретінде танылады. Уақыт өте келе дисконтталған провизия ағымдағы нарықтық бағалар мен осы міндеттемеге тән тәуекелдерді көрсететін дисконттау ставкалары негізінде ағымдағы құнның өзгеру сомасына ұлғаяды (азаяды). Провизияны құру сәтінде, егер оны пайдаланудан болашақ экономикалық пайда күтілетін болса, тиісті актив капиталдандырылады және өндірістік әдіс бойынша амортизацияланады</w:t>
      </w:r>
      <w:r w:rsidRPr="00F15CC4">
        <w:rPr>
          <w:rFonts w:cs="Arial"/>
          <w:b/>
          <w:bCs/>
          <w:color w:val="000000" w:themeColor="text1"/>
          <w:kern w:val="0"/>
          <w:lang w:val="kk-KZ" w:bidi="lo-LA"/>
        </w:rPr>
        <w:t>.</w:t>
      </w:r>
    </w:p>
    <w:p w14:paraId="1D8CD9EA"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b/>
          <w:bCs/>
          <w:color w:val="000000" w:themeColor="text1"/>
          <w:kern w:val="0"/>
          <w:lang w:val="kk-KZ" w:bidi="lo-LA"/>
        </w:rPr>
        <w:t xml:space="preserve">          </w:t>
      </w:r>
      <w:r w:rsidRPr="00F15CC4">
        <w:rPr>
          <w:rStyle w:val="ezkurwreuab5ozgtqnkl"/>
          <w:b/>
          <w:lang w:val="kk-KZ"/>
        </w:rPr>
        <w:t>Қалпына</w:t>
      </w:r>
      <w:r w:rsidRPr="00F15CC4">
        <w:rPr>
          <w:b/>
          <w:lang w:val="kk-KZ"/>
        </w:rPr>
        <w:t xml:space="preserve"> келтіруге </w:t>
      </w:r>
      <w:r w:rsidRPr="00F15CC4">
        <w:rPr>
          <w:rStyle w:val="ezkurwreuab5ozgtqnkl"/>
          <w:b/>
          <w:lang w:val="kk-KZ"/>
        </w:rPr>
        <w:t>арналған</w:t>
      </w:r>
      <w:r w:rsidRPr="00F15CC4">
        <w:rPr>
          <w:b/>
          <w:lang w:val="kk-KZ"/>
        </w:rPr>
        <w:t xml:space="preserve"> </w:t>
      </w:r>
      <w:r w:rsidRPr="00F15CC4">
        <w:rPr>
          <w:rStyle w:val="ezkurwreuab5ozgtqnkl"/>
          <w:b/>
          <w:lang w:val="kk-KZ"/>
        </w:rPr>
        <w:t>резерв.</w:t>
      </w:r>
    </w:p>
    <w:p w14:paraId="3F909E5B" w14:textId="77777777" w:rsidR="00F15CC4" w:rsidRPr="00F15CC4" w:rsidRDefault="00F15CC4" w:rsidP="00F15CC4">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Қалпына келтіруге арналған сақтық қор тиісті міндеттемелердің туындау ықтималдығы және олардың сомаларын негізделген бағалау мүмкіндігі болған кезде танылады. Қалпына келтіру шығындарының құрамына инфрақұрылым объектілерін бөлшектеуге немесе бұзуға, қоршаған ортаны тазартуға, шығарындыларға мониторинг жүргізуге арналған шығындар кіреді.</w:t>
      </w:r>
    </w:p>
    <w:p w14:paraId="2A17D350" w14:textId="77777777" w:rsidR="00F15CC4" w:rsidRPr="00F15CC4" w:rsidRDefault="00F15CC4" w:rsidP="00F15CC4">
      <w:pPr>
        <w:keepNext/>
        <w:keepLines/>
        <w:tabs>
          <w:tab w:val="center" w:pos="5103"/>
        </w:tabs>
        <w:autoSpaceDE w:val="0"/>
        <w:autoSpaceDN w:val="0"/>
        <w:adjustRightInd w:val="0"/>
        <w:ind w:hanging="567"/>
        <w:jc w:val="both"/>
        <w:rPr>
          <w:rFonts w:cs="Arial"/>
          <w:b/>
          <w:bCs/>
          <w:color w:val="000000" w:themeColor="text1"/>
          <w:kern w:val="0"/>
          <w:lang w:val="kk-KZ" w:bidi="lo-LA"/>
        </w:rPr>
      </w:pPr>
      <w:r w:rsidRPr="00F15CC4">
        <w:rPr>
          <w:rFonts w:cs="Arial"/>
          <w:color w:val="000000" w:themeColor="text1"/>
          <w:kern w:val="0"/>
          <w:lang w:val="kk-KZ" w:bidi="lo-LA"/>
        </w:rPr>
        <w:t xml:space="preserve">           Қалпына келтіруге арналған бағалау шығындары бойынша сақтық қор бағаланған болашақ шығындардың таза келтірілген құны негізінде қалдықтарды өндірудің тиісті фактісінен туындайтын міндеттеме туындайтын есепті кезеңдегі негізгі құралдардың құнына қалыптастырылады және жатқызылады. Қалпына келтіру сақтық қоры  бұзушылық фактілеріне немесе болашақта зиян келтіруге байланысты туындауы күтілетін қандай да бір қосымша міндеттемелерді қамтымайды</w:t>
      </w:r>
      <w:r w:rsidRPr="00F15CC4">
        <w:rPr>
          <w:rFonts w:cs="Arial"/>
          <w:b/>
          <w:bCs/>
          <w:color w:val="000000" w:themeColor="text1"/>
          <w:kern w:val="0"/>
          <w:lang w:val="kk-KZ" w:bidi="lo-LA"/>
        </w:rPr>
        <w:t>.</w:t>
      </w:r>
    </w:p>
    <w:p w14:paraId="6F127E20" w14:textId="77777777" w:rsidR="00F15CC4" w:rsidRPr="00F15CC4" w:rsidRDefault="00F15CC4" w:rsidP="00F15CC4">
      <w:pPr>
        <w:keepNext/>
        <w:keepLines/>
        <w:tabs>
          <w:tab w:val="center" w:pos="5103"/>
        </w:tabs>
        <w:autoSpaceDE w:val="0"/>
        <w:autoSpaceDN w:val="0"/>
        <w:adjustRightInd w:val="0"/>
        <w:ind w:hanging="567"/>
        <w:jc w:val="both"/>
        <w:rPr>
          <w:rFonts w:cs="Arial"/>
          <w:b/>
          <w:bCs/>
          <w:color w:val="000000" w:themeColor="text1"/>
          <w:kern w:val="0"/>
          <w:lang w:val="kk-KZ" w:bidi="lo-LA"/>
        </w:rPr>
      </w:pPr>
      <w:r w:rsidRPr="00F15CC4">
        <w:rPr>
          <w:rStyle w:val="ezkurwreuab5ozgtqnkl"/>
          <w:b/>
          <w:lang w:val="kk-KZ"/>
        </w:rPr>
        <w:t>32.</w:t>
      </w:r>
      <w:r w:rsidRPr="00F15CC4">
        <w:rPr>
          <w:b/>
          <w:lang w:val="kk-KZ"/>
        </w:rPr>
        <w:t xml:space="preserve"> </w:t>
      </w:r>
      <w:r w:rsidRPr="00F15CC4">
        <w:rPr>
          <w:rStyle w:val="ezkurwreuab5ozgtqnkl"/>
          <w:b/>
          <w:lang w:val="kk-KZ"/>
        </w:rPr>
        <w:t>Есеп</w:t>
      </w:r>
      <w:r w:rsidRPr="00F15CC4">
        <w:rPr>
          <w:b/>
          <w:lang w:val="kk-KZ"/>
        </w:rPr>
        <w:t xml:space="preserve"> </w:t>
      </w:r>
      <w:r w:rsidRPr="00F15CC4">
        <w:rPr>
          <w:rStyle w:val="ezkurwreuab5ozgtqnkl"/>
          <w:b/>
          <w:lang w:val="kk-KZ"/>
        </w:rPr>
        <w:t>саясатының</w:t>
      </w:r>
      <w:r w:rsidRPr="00F15CC4">
        <w:rPr>
          <w:b/>
          <w:lang w:val="kk-KZ"/>
        </w:rPr>
        <w:t xml:space="preserve"> </w:t>
      </w:r>
      <w:r w:rsidRPr="00F15CC4">
        <w:rPr>
          <w:rStyle w:val="ezkurwreuab5ozgtqnkl"/>
          <w:b/>
          <w:lang w:val="kk-KZ"/>
        </w:rPr>
        <w:t>негізгі</w:t>
      </w:r>
      <w:r w:rsidRPr="00F15CC4">
        <w:rPr>
          <w:b/>
          <w:lang w:val="kk-KZ"/>
        </w:rPr>
        <w:t xml:space="preserve"> </w:t>
      </w:r>
      <w:r w:rsidRPr="00F15CC4">
        <w:rPr>
          <w:rStyle w:val="ezkurwreuab5ozgtqnkl"/>
          <w:b/>
          <w:lang w:val="kk-KZ"/>
        </w:rPr>
        <w:t>ережелері,</w:t>
      </w:r>
      <w:r w:rsidRPr="00F15CC4">
        <w:rPr>
          <w:b/>
          <w:lang w:val="kk-KZ"/>
        </w:rPr>
        <w:t xml:space="preserve"> </w:t>
      </w:r>
      <w:r w:rsidRPr="00F15CC4">
        <w:rPr>
          <w:rStyle w:val="ezkurwreuab5ozgtqnkl"/>
          <w:b/>
          <w:lang w:val="kk-KZ"/>
        </w:rPr>
        <w:t>жалғасы</w:t>
      </w:r>
    </w:p>
    <w:p w14:paraId="337D7834"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Шығындарды бағалау қалпына келтіру жоспары негізінде жүзеге асырылады. Шығындар сомаларының бағалау мәндері белгілі өзгерістерді, мысалы, жаңартылған бағалау сомаларын және активтерді пайдаланудың қайта қаралған мерзімдерін немесе операциялық қызметтің белгіленген мерзімдерін ескере отырып, тұрақты негізде ресми тексерулер жүргізе отырып, пайдалануға қарай жыл сайын есептеледі.</w:t>
      </w:r>
    </w:p>
    <w:p w14:paraId="6F792FFD"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color w:val="000000" w:themeColor="text1"/>
          <w:kern w:val="0"/>
          <w:lang w:val="kk-KZ" w:bidi="lo-LA"/>
        </w:rPr>
        <w:t xml:space="preserve">           Қажетті шығындардың нақты жиынтық сомасы белгісіз болғанымен, Топ өз шығындарын қолданыстағы техникалық ережелер мен қалпына келтіру жұмыстарын жүргізу нормаларына сәйкес техникалық-экономикалық негіздеме мен инженерлік зерттеулерге сүйене отырып бағалайды. Қалпына келтіру шығындарының немесе болжамдардың кез келген өзгерістері олар туындаған кезде тиісті актив пен провизияның ұлғаюы немесе азаюы ретінде танылады.</w:t>
      </w:r>
      <w:r w:rsidRPr="00F15CC4">
        <w:rPr>
          <w:rFonts w:cs="Arial"/>
          <w:b/>
          <w:bCs/>
          <w:color w:val="000000" w:themeColor="text1"/>
          <w:kern w:val="0"/>
          <w:lang w:val="kk-KZ" w:bidi="lo-LA"/>
        </w:rPr>
        <w:t xml:space="preserve"> </w:t>
      </w:r>
    </w:p>
    <w:p w14:paraId="1732F998"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b/>
          <w:bCs/>
          <w:color w:val="000000" w:themeColor="text1"/>
          <w:kern w:val="0"/>
          <w:lang w:val="kk-KZ" w:bidi="lo-LA"/>
        </w:rPr>
        <w:t>(л)</w:t>
      </w:r>
      <w:r w:rsidRPr="00F15CC4">
        <w:rPr>
          <w:rFonts w:cs="Arial"/>
          <w:b/>
          <w:bCs/>
          <w:color w:val="000000" w:themeColor="text1"/>
          <w:kern w:val="0"/>
          <w:lang w:val="kk-KZ" w:bidi="lo-LA"/>
        </w:rPr>
        <w:tab/>
        <w:t>Қызметкерлерге ұзақ мерзімді сыйақылар</w:t>
      </w:r>
    </w:p>
    <w:p w14:paraId="199DF94A"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Топ өз қызметкерлеріне ұжымдық шарттың ережелеріне сәйкес еңбек қызметі аяқталғаннан кейін төленуге жататын сыйақыларды (зейнеткерлікке шығу бойынша біржолғы жәрдемақылар, зейнеткерлерді жерлеуге арналған жәрдемақылар) және қызметкерлерге басқа да ұзақ мерзімді сыйақыларды (еңбекке жарамсыз болған жағдайда, мерейтойы мен қайтыс болуына байланысты қызметкерлерге материалдық көмек көрсету) ұсынады.</w:t>
      </w:r>
    </w:p>
    <w:p w14:paraId="5C7140C8"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b/>
          <w:bCs/>
          <w:color w:val="000000" w:themeColor="text1"/>
          <w:kern w:val="0"/>
          <w:lang w:val="kk-KZ" w:bidi="lo-LA"/>
        </w:rPr>
      </w:pPr>
      <w:r w:rsidRPr="00F15CC4">
        <w:rPr>
          <w:rFonts w:cs="Arial"/>
          <w:color w:val="000000" w:themeColor="text1"/>
          <w:kern w:val="0"/>
          <w:lang w:val="kk-KZ" w:bidi="lo-LA"/>
        </w:rPr>
        <w:t xml:space="preserve">           Еңбек қызметі аяқталғаннан кейін төленетін сыйақыларды алу құқығы, әдетте, зейнеткерлікке шыққанға дейінгі қалған жұмыс мерзіміне және қызметкердің ең төменгі жұмыс өтілінің болуына байланысты беріледі</w:t>
      </w:r>
      <w:r w:rsidRPr="00F15CC4">
        <w:rPr>
          <w:rFonts w:cs="Arial"/>
          <w:b/>
          <w:bCs/>
          <w:color w:val="000000" w:themeColor="text1"/>
          <w:kern w:val="0"/>
          <w:lang w:val="kk-KZ" w:bidi="lo-LA"/>
        </w:rPr>
        <w:t>.</w:t>
      </w:r>
    </w:p>
    <w:p w14:paraId="7FCF1BA2"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Еңбек қызметі аяқталғаннан кейінгі сыйақылар белгіленген төлемдері бар қордаланбаған зейнетақы жоспарлары болып табылады және 19 «қызметкерлерге берілетін сыйақылар» қайта қаралған ХҚЕС-ке сәйкес бағаланады. Белгіленген төлемдері бар қордаланбайтын зейнетақы жоспарлары бойынша актуарлық және инвестициялық тәуекелдер Топқа жатқызылады.</w:t>
      </w:r>
    </w:p>
    <w:p w14:paraId="47641408"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color w:val="000000" w:themeColor="text1"/>
          <w:kern w:val="0"/>
          <w:lang w:val="kk-KZ" w:bidi="lo-LA"/>
        </w:rPr>
        <w:t xml:space="preserve">           Белгіленген төлемдермен қордаланбайтын зейнетақы жоспарларын бағалау кезінде бастапқыда қызметкерлерге ағымдағы және алдыңғы кезеңдерде көрсеткен қызметтері үшін тиесілі төлемдер сомасы айқындалады және актуарлық жорамалдар қалыптастырылады. Содан кейін белгіленген төлемдері бар Зейнетақы жоспары бойынша міндеттемелердің дисконтталған құны және болжамды шартты бірлік әдісі арқылы ағымдағы қызметтердің құны анықталады.</w:t>
      </w:r>
    </w:p>
    <w:p w14:paraId="65614C3F" w14:textId="77777777" w:rsidR="00F15CC4" w:rsidRPr="00F15CC4" w:rsidRDefault="00F15CC4" w:rsidP="00F15CC4">
      <w:pPr>
        <w:keepNext/>
        <w:keepLines/>
        <w:tabs>
          <w:tab w:val="center" w:pos="5103"/>
        </w:tabs>
        <w:autoSpaceDE w:val="0"/>
        <w:autoSpaceDN w:val="0"/>
        <w:adjustRightInd w:val="0"/>
        <w:spacing w:before="160" w:after="120" w:line="240" w:lineRule="exact"/>
        <w:ind w:hanging="567"/>
        <w:jc w:val="both"/>
        <w:rPr>
          <w:rFonts w:cs="Arial"/>
          <w:color w:val="000000" w:themeColor="text1"/>
          <w:kern w:val="0"/>
          <w:lang w:val="kk-KZ" w:bidi="lo-LA"/>
        </w:rPr>
      </w:pPr>
      <w:r w:rsidRPr="00F15CC4">
        <w:rPr>
          <w:rFonts w:cs="Arial"/>
          <w:color w:val="000000" w:themeColor="text1"/>
          <w:kern w:val="0"/>
          <w:lang w:val="kk-KZ" w:bidi="lo-LA"/>
        </w:rPr>
        <w:t xml:space="preserve">           Сақтық қордың таза келтірілген құнын айқындау кезінде пайдаланылатын амортизация немесе дисконттың "күшін жою" сомасы кезеңдегі қаржылық шығындардың құрамында көрсетіледі.</w:t>
      </w:r>
    </w:p>
    <w:p w14:paraId="60B708D1"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rPr>
          <w:rFonts w:cs="Arial"/>
          <w:color w:val="000000" w:themeColor="text1"/>
          <w:kern w:val="0"/>
          <w:lang w:bidi="lo-LA"/>
        </w:rPr>
        <w:t>Топ пайда немесе шығын ретінде таниды:</w:t>
      </w:r>
    </w:p>
    <w:p w14:paraId="68DA2466"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t>•</w:t>
      </w:r>
      <w:r w:rsidRPr="00F15CC4">
        <w:rPr>
          <w:rFonts w:cs="Arial"/>
          <w:color w:val="000000" w:themeColor="text1"/>
          <w:kern w:val="0"/>
          <w:lang w:bidi="lo-LA"/>
        </w:rPr>
        <w:t xml:space="preserve"> ағымдағы кезеңде көрсетілген қызметтердің құны;</w:t>
      </w:r>
    </w:p>
    <w:p w14:paraId="13B33B2B"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lastRenderedPageBreak/>
        <w:t xml:space="preserve">• </w:t>
      </w:r>
      <w:r w:rsidRPr="00F15CC4">
        <w:rPr>
          <w:rFonts w:cs="Arial"/>
          <w:color w:val="000000" w:themeColor="text1"/>
          <w:kern w:val="0"/>
          <w:lang w:bidi="lo-LA"/>
        </w:rPr>
        <w:t xml:space="preserve"> өткен кезеңдердегі кез-келген қызметтердің құны және жоспардың міндеттемелерін есептеу кезінде пайда немесе шығын;</w:t>
      </w:r>
    </w:p>
    <w:p w14:paraId="5DF1997D"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t>•</w:t>
      </w:r>
      <w:r w:rsidRPr="00F15CC4">
        <w:rPr>
          <w:rFonts w:cs="Arial"/>
          <w:color w:val="000000" w:themeColor="text1"/>
          <w:kern w:val="0"/>
          <w:lang w:bidi="lo-LA"/>
        </w:rPr>
        <w:t xml:space="preserve"> белгіленген төлемдері бар зейнетақы жоспарының міндеттемесіне қатысты пайыздардың таза шамасы.</w:t>
      </w:r>
    </w:p>
    <w:p w14:paraId="189A4B72"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rPr>
          <w:rFonts w:cs="Arial"/>
          <w:color w:val="000000" w:themeColor="text1"/>
          <w:kern w:val="0"/>
          <w:lang w:bidi="lo-LA"/>
        </w:rPr>
        <w:t>Топ басқа жиынтық табыстың құрамында еңбек қызметі аяқталғаннан кейін жұмыскерлердің сыйақылары бойынша таза міндеттемені қайта бағалаудан түскен актуарлық пайданы немесе залалды таниды.</w:t>
      </w:r>
    </w:p>
    <w:p w14:paraId="724D11A1"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rPr>
          <w:rFonts w:cs="Arial"/>
          <w:color w:val="000000" w:themeColor="text1"/>
          <w:kern w:val="0"/>
          <w:lang w:bidi="lo-LA"/>
        </w:rPr>
        <w:t xml:space="preserve">Қызметкерлерге басқа ұзақ мерзімді сыйақы алу құқығы қызметкердің ең төменгі жұмыс өтілінің болуына байланысты. Қызметкерлерге басқа да ұзақ мерзімді сыйақыларды бағалау белгіленген төлемдермен қордаланбайтын зейнетақы жоспарларын есептеу кезінде қолданылатын әдістеме бойынша қызметкердің еңбек қызметі барысында жүзеге асырылады. Қызметкерлерге берілетін басқа да ұзақ мерзімді сыйақыларға қатысты </w:t>
      </w:r>
      <w:r w:rsidRPr="00F15CC4">
        <w:rPr>
          <w:rFonts w:cs="Arial"/>
          <w:color w:val="000000" w:themeColor="text1"/>
          <w:kern w:val="0"/>
          <w:lang w:val="kk-KZ" w:bidi="lo-LA"/>
        </w:rPr>
        <w:t>Т</w:t>
      </w:r>
      <w:r w:rsidRPr="00F15CC4">
        <w:rPr>
          <w:rFonts w:cs="Arial"/>
          <w:color w:val="000000" w:themeColor="text1"/>
          <w:kern w:val="0"/>
          <w:lang w:bidi="lo-LA"/>
        </w:rPr>
        <w:t xml:space="preserve">оп ағымдағы және өткен қызметтердің құнын, таза міндеттемеге, актуарлық пайда мен </w:t>
      </w:r>
      <w:r w:rsidRPr="00F15CC4">
        <w:rPr>
          <w:rFonts w:cs="Arial"/>
          <w:color w:val="000000" w:themeColor="text1"/>
          <w:kern w:val="0"/>
          <w:lang w:val="kk-KZ" w:bidi="lo-LA"/>
        </w:rPr>
        <w:t>шығын</w:t>
      </w:r>
      <w:r w:rsidRPr="00F15CC4">
        <w:rPr>
          <w:rFonts w:cs="Arial"/>
          <w:color w:val="000000" w:themeColor="text1"/>
          <w:kern w:val="0"/>
          <w:lang w:bidi="lo-LA"/>
        </w:rPr>
        <w:t xml:space="preserve">ға (таза міндеттемені қайта бағалау) пайданың немесе </w:t>
      </w:r>
      <w:r w:rsidRPr="00F15CC4">
        <w:rPr>
          <w:rFonts w:cs="Arial"/>
          <w:color w:val="000000" w:themeColor="text1"/>
          <w:kern w:val="0"/>
          <w:lang w:val="kk-KZ" w:bidi="lo-LA"/>
        </w:rPr>
        <w:t>шығынн</w:t>
      </w:r>
      <w:r w:rsidRPr="00F15CC4">
        <w:rPr>
          <w:rFonts w:cs="Arial"/>
          <w:color w:val="000000" w:themeColor="text1"/>
          <w:kern w:val="0"/>
          <w:lang w:bidi="lo-LA"/>
        </w:rPr>
        <w:t>ың құрамындағы пайыздардың таза мөлшерін таниды. Актуарлық кірістер мен шығындар актуарлық болжамдардағы өзгерістердің әсерін де, актуарлық болжамдар мен нақты деректер арасындағы айырмашылықтардың өткен тәжірибесінің әсерін де қамтиды.</w:t>
      </w:r>
    </w:p>
    <w:p w14:paraId="11AA36B1"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r w:rsidRPr="00F15CC4">
        <w:rPr>
          <w:rFonts w:cs="Arial"/>
          <w:color w:val="000000" w:themeColor="text1"/>
          <w:kern w:val="0"/>
          <w:lang w:bidi="lo-LA"/>
        </w:rPr>
        <w:t xml:space="preserve">Актуарлық жорамалдарға демографиялық жорамалдар (қызметкерлердің өлім-жітім деңгейі, </w:t>
      </w:r>
      <w:r w:rsidRPr="00F15CC4">
        <w:rPr>
          <w:rFonts w:cs="Arial"/>
          <w:color w:val="000000" w:themeColor="text1"/>
          <w:kern w:val="0"/>
          <w:lang w:val="kk-KZ" w:bidi="lo-LA"/>
        </w:rPr>
        <w:t>маманд</w:t>
      </w:r>
      <w:r w:rsidRPr="00F15CC4">
        <w:rPr>
          <w:rFonts w:cs="Arial"/>
          <w:color w:val="000000" w:themeColor="text1"/>
          <w:kern w:val="0"/>
          <w:lang w:bidi="lo-LA"/>
        </w:rPr>
        <w:t xml:space="preserve">ардың ауысу деңгейі, мүгедектік және мерзімінен бұрын жұмыстан босату) және қаржылық жорамалдар (дисконттау мөлшерлемесі, болашақ жалақы деңгейі, сыйақы деңгейі) жатады. Белгіленген төлемдермен және басқа да ұзақ мерзімді сыйақылармен зейнетақы жоспарларын есепке алуда пайдаланылған ең маңызды болжамдар-дисконттау мөлшерлемесі, болашақ жалақы деңгейі және орташа айналым мөлшерлемесі. Дисконттау мөлшерлемесі болашақ міндеттемелердің дисконтталған құнын анықтау үшін қолданылады және жыл сайын мұндай міндеттемелер бойынша дисконтты алып тастау пайыздық шығыстар ретінде бір жылдағы пайда немесе шығын шотына жатады. Дисконттау ставкалары ретінде </w:t>
      </w:r>
      <w:r w:rsidRPr="00F15CC4">
        <w:rPr>
          <w:rFonts w:cs="Arial"/>
          <w:color w:val="000000" w:themeColor="text1"/>
          <w:kern w:val="0"/>
          <w:lang w:val="kk-KZ" w:bidi="lo-LA"/>
        </w:rPr>
        <w:t>Т</w:t>
      </w:r>
      <w:r w:rsidRPr="00F15CC4">
        <w:rPr>
          <w:rFonts w:cs="Arial"/>
          <w:color w:val="000000" w:themeColor="text1"/>
          <w:kern w:val="0"/>
          <w:lang w:bidi="lo-LA"/>
        </w:rPr>
        <w:t>оп ұқсас шарттары бар мемлекеттік облигациялар бойынша нарықтық кірістілік ставкаларын пайдаланады.</w:t>
      </w:r>
      <w:r w:rsidRPr="00F15CC4">
        <w:t xml:space="preserve"> </w:t>
      </w:r>
      <w:r w:rsidRPr="00F15CC4">
        <w:rPr>
          <w:rFonts w:cs="Arial"/>
          <w:color w:val="000000" w:themeColor="text1"/>
          <w:kern w:val="0"/>
          <w:lang w:bidi="lo-LA"/>
        </w:rPr>
        <w:t xml:space="preserve">Мұндай міндеттемелерді жыл сайын тәуелсіз білікті актуарийлер бағалайды. </w:t>
      </w:r>
    </w:p>
    <w:p w14:paraId="4A00D8AD"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bidi="lo-LA"/>
        </w:rPr>
      </w:pPr>
    </w:p>
    <w:p w14:paraId="1D853D6A" w14:textId="77777777" w:rsidR="00F15CC4" w:rsidRPr="00F15CC4" w:rsidRDefault="00F15CC4" w:rsidP="00F15CC4">
      <w:pPr>
        <w:keepNext/>
        <w:keepLines/>
        <w:tabs>
          <w:tab w:val="center" w:pos="5103"/>
        </w:tabs>
        <w:autoSpaceDE w:val="0"/>
        <w:autoSpaceDN w:val="0"/>
        <w:adjustRightInd w:val="0"/>
        <w:ind w:hanging="567"/>
        <w:jc w:val="both"/>
        <w:rPr>
          <w:rFonts w:cs="Arial"/>
          <w:b/>
          <w:bCs/>
          <w:color w:val="000000" w:themeColor="text1"/>
          <w:kern w:val="0"/>
          <w:lang w:val="kk-KZ" w:bidi="lo-LA"/>
        </w:rPr>
      </w:pPr>
      <w:r w:rsidRPr="00F15CC4">
        <w:rPr>
          <w:rStyle w:val="ezkurwreuab5ozgtqnkl"/>
          <w:b/>
          <w:lang w:val="kk-KZ"/>
        </w:rPr>
        <w:t>32.</w:t>
      </w:r>
      <w:r w:rsidRPr="00F15CC4">
        <w:rPr>
          <w:b/>
          <w:lang w:val="kk-KZ"/>
        </w:rPr>
        <w:t xml:space="preserve"> </w:t>
      </w:r>
      <w:r w:rsidRPr="00F15CC4">
        <w:rPr>
          <w:rStyle w:val="ezkurwreuab5ozgtqnkl"/>
          <w:b/>
          <w:lang w:val="kk-KZ"/>
        </w:rPr>
        <w:t>Есеп</w:t>
      </w:r>
      <w:r w:rsidRPr="00F15CC4">
        <w:rPr>
          <w:b/>
          <w:lang w:val="kk-KZ"/>
        </w:rPr>
        <w:t xml:space="preserve"> </w:t>
      </w:r>
      <w:r w:rsidRPr="00F15CC4">
        <w:rPr>
          <w:rStyle w:val="ezkurwreuab5ozgtqnkl"/>
          <w:b/>
          <w:lang w:val="kk-KZ"/>
        </w:rPr>
        <w:t>саясатының</w:t>
      </w:r>
      <w:r w:rsidRPr="00F15CC4">
        <w:rPr>
          <w:b/>
          <w:lang w:val="kk-KZ"/>
        </w:rPr>
        <w:t xml:space="preserve"> </w:t>
      </w:r>
      <w:r w:rsidRPr="00F15CC4">
        <w:rPr>
          <w:rStyle w:val="ezkurwreuab5ozgtqnkl"/>
          <w:b/>
          <w:lang w:val="kk-KZ"/>
        </w:rPr>
        <w:t>негізгі</w:t>
      </w:r>
      <w:r w:rsidRPr="00F15CC4">
        <w:rPr>
          <w:b/>
          <w:lang w:val="kk-KZ"/>
        </w:rPr>
        <w:t xml:space="preserve"> </w:t>
      </w:r>
      <w:r w:rsidRPr="00F15CC4">
        <w:rPr>
          <w:rStyle w:val="ezkurwreuab5ozgtqnkl"/>
          <w:b/>
          <w:lang w:val="kk-KZ"/>
        </w:rPr>
        <w:t>ережелері,</w:t>
      </w:r>
      <w:r w:rsidRPr="00F15CC4">
        <w:rPr>
          <w:b/>
          <w:lang w:val="kk-KZ"/>
        </w:rPr>
        <w:t xml:space="preserve"> </w:t>
      </w:r>
      <w:r w:rsidRPr="00F15CC4">
        <w:rPr>
          <w:rStyle w:val="ezkurwreuab5ozgtqnkl"/>
          <w:b/>
          <w:lang w:val="kk-KZ"/>
        </w:rPr>
        <w:t>жалғасы</w:t>
      </w:r>
    </w:p>
    <w:p w14:paraId="1B91D9CF" w14:textId="77777777" w:rsidR="00F15CC4" w:rsidRPr="00F15CC4" w:rsidRDefault="00F15CC4" w:rsidP="00F15CC4">
      <w:pPr>
        <w:autoSpaceDE w:val="0"/>
        <w:autoSpaceDN w:val="0"/>
        <w:adjustRightInd w:val="0"/>
        <w:spacing w:before="120" w:after="60" w:line="252" w:lineRule="auto"/>
        <w:jc w:val="both"/>
        <w:rPr>
          <w:rFonts w:cs="Arial"/>
          <w:b/>
          <w:bCs/>
          <w:color w:val="000000" w:themeColor="text1"/>
          <w:kern w:val="0"/>
          <w:lang w:val="kk-KZ" w:bidi="lo-LA"/>
        </w:rPr>
      </w:pPr>
      <w:r w:rsidRPr="00F15CC4">
        <w:rPr>
          <w:rFonts w:cs="Arial"/>
          <w:b/>
          <w:bCs/>
          <w:color w:val="000000" w:themeColor="text1"/>
          <w:kern w:val="0"/>
          <w:lang w:val="kk-KZ" w:bidi="lo-LA"/>
        </w:rPr>
        <w:t>(м)</w:t>
      </w:r>
      <w:r w:rsidRPr="00F15CC4">
        <w:rPr>
          <w:rFonts w:cs="Arial"/>
          <w:b/>
          <w:bCs/>
          <w:color w:val="000000" w:themeColor="text1"/>
          <w:kern w:val="0"/>
          <w:lang w:val="kk-KZ" w:bidi="lo-LA"/>
        </w:rPr>
        <w:tab/>
        <w:t>Зейнетақы міндеттемелері</w:t>
      </w:r>
    </w:p>
    <w:p w14:paraId="455DACEC"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Топ өз қызметкерлерінің атынан Қазақстан Республикасының заң талаптарында көзделген зейнетақы және жұмыстан шығу жәрдемақыларын төлейді. Мұндай төлемдер пайда болған кезде шығындарға жатады. Қызметкерлер зейнеткерлікке шыққан кезде Топтың қаржылық міндеттемелері тоқтатылады және зейнеткерлікке шыққан қызметкерлерге барлық кейінгі төлемдерді Бірыңғай жинақтаушы зейнетақы қоры жүзеге асырады.</w:t>
      </w:r>
    </w:p>
    <w:p w14:paraId="35BFA197" w14:textId="77777777" w:rsidR="00F15CC4" w:rsidRPr="00F15CC4" w:rsidRDefault="00F15CC4" w:rsidP="00F15CC4">
      <w:pPr>
        <w:autoSpaceDE w:val="0"/>
        <w:autoSpaceDN w:val="0"/>
        <w:adjustRightInd w:val="0"/>
        <w:spacing w:before="120" w:after="60" w:line="252" w:lineRule="auto"/>
        <w:jc w:val="both"/>
        <w:rPr>
          <w:rFonts w:cs="Arial"/>
          <w:b/>
          <w:bCs/>
          <w:color w:val="000000" w:themeColor="text1"/>
          <w:kern w:val="0"/>
          <w:lang w:val="kk-KZ" w:bidi="lo-LA"/>
        </w:rPr>
      </w:pPr>
      <w:r w:rsidRPr="00F15CC4">
        <w:rPr>
          <w:rFonts w:cs="Arial"/>
          <w:b/>
          <w:bCs/>
          <w:color w:val="000000" w:themeColor="text1"/>
          <w:kern w:val="0"/>
          <w:lang w:val="kk-KZ" w:bidi="lo-LA"/>
        </w:rPr>
        <w:t>(н) Кірістер</w:t>
      </w:r>
    </w:p>
    <w:p w14:paraId="13A6FF1E"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Тауарларды сату туралы келісім-шарт жасалған кезде Топ сатып алушымен келісім-шарт бойынша уәде етілген активтерді бағалайды және сатып алушыға әр түрлі активті немесе іс жүзінде бірдей және сатып алушыға бірдей схема бойынша берілетін</w:t>
      </w:r>
      <w:r w:rsidRPr="00F15CC4">
        <w:rPr>
          <w:rFonts w:cs="Arial"/>
          <w:b/>
          <w:bCs/>
          <w:color w:val="000000" w:themeColor="text1"/>
          <w:kern w:val="0"/>
          <w:lang w:val="kk-KZ" w:bidi="lo-LA"/>
        </w:rPr>
        <w:t xml:space="preserve"> </w:t>
      </w:r>
      <w:r w:rsidRPr="00F15CC4">
        <w:rPr>
          <w:rFonts w:cs="Arial"/>
          <w:color w:val="000000" w:themeColor="text1"/>
          <w:kern w:val="0"/>
          <w:lang w:val="kk-KZ" w:bidi="lo-LA"/>
        </w:rPr>
        <w:t>бірқатар ерекшеленетін активтерді беру туралы әрбір уәдені орындау міндеті ретінде анықтайды.</w:t>
      </w:r>
    </w:p>
    <w:p w14:paraId="0895CC89"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Тауарларды сату</w:t>
      </w:r>
    </w:p>
    <w:p w14:paraId="75D464CE"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 xml:space="preserve"> Тауарларды сатудан түскен табыс бақылау сатып алушыға өткен сәтте танылады. Тауар сатып алушының қоймасына жеткізілгенде, тауардың құнсыздану және жоғалу қаупі сатып алушыға ауысқанда, тауар шарттық талаптарға сәйкес қабылданады және оны сатып алушы қайтара алмайды.</w:t>
      </w:r>
    </w:p>
    <w:p w14:paraId="702C2626"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 xml:space="preserve">    Дебиторлық берешек танылады тауар сатып алушының қоймасына жеткізілген кезде, өйткені осы уақытта сату шартсыз болып саналады және өтемақы алу белгілі бір уақыт өткеннен кейін болуы керек.</w:t>
      </w:r>
    </w:p>
    <w:p w14:paraId="68C06E9F"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lastRenderedPageBreak/>
        <w:t xml:space="preserve">   Қаржыландыру компоненті</w:t>
      </w:r>
    </w:p>
    <w:p w14:paraId="3960BC7A"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 xml:space="preserve">Топта тауарлар мен қызметтерді сату мен төлем арасындағы кезең бір жылдан асатын шарттар жоқ. Нәтижесінде сату бағасы ақшаның уақытша құнына түзетілмейді. </w:t>
      </w:r>
    </w:p>
    <w:p w14:paraId="4F2B71AE"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(о)</w:t>
      </w:r>
      <w:r w:rsidRPr="00F15CC4">
        <w:rPr>
          <w:rFonts w:cs="Arial"/>
          <w:b/>
          <w:bCs/>
          <w:color w:val="000000" w:themeColor="text1"/>
          <w:kern w:val="0"/>
          <w:lang w:val="kk-KZ" w:bidi="lo-LA"/>
        </w:rPr>
        <w:tab/>
        <w:t>Қаржылық кірістер</w:t>
      </w:r>
    </w:p>
    <w:p w14:paraId="50B5067D"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Қаржылық кірістерге инвестицияланған қаражат бойынша пайыздық кіріс кіреді. Пайыздық кіріс есептеу кезінде танылады және тиімді пайыздық мөлшерлеме әдісімен есептеледі</w:t>
      </w:r>
    </w:p>
    <w:p w14:paraId="4BC6C0ED"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(р)      Қарыздар бойынша шығындар</w:t>
      </w:r>
    </w:p>
    <w:p w14:paraId="22E423EF"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Пайдалануға беру немесе өткізу айтарлықтай уақыт кезеңінен кейін басталатын активті сатып алуға, салуға немесе өндіруге тікелей қатысты заемдар бойынша шығындар осы активтің құнына қосу жолымен капиталдандырылады. Қарыздар бойынша барлық басқа шығындар кірістер мен шығыстарда танылады.</w:t>
      </w:r>
    </w:p>
    <w:p w14:paraId="25434784"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(р)</w:t>
      </w:r>
      <w:r w:rsidRPr="00F15CC4">
        <w:rPr>
          <w:rFonts w:cs="Arial"/>
          <w:b/>
          <w:bCs/>
          <w:color w:val="000000" w:themeColor="text1"/>
          <w:kern w:val="0"/>
          <w:lang w:val="kk-KZ" w:bidi="lo-LA"/>
        </w:rPr>
        <w:tab/>
        <w:t>Табыс салығы бойынша шығыстар</w:t>
      </w:r>
    </w:p>
    <w:p w14:paraId="211B5591"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Табыс салығы бойынша шығыстарға ағымдағы кезеңдегі табыс салығы және кейінге қалдырылған салық кіреді. Табыс салығы бойынша шығыстар оның капиталда танылатын операцияларға жататын бөлігін қоспағанда, кірістер мен шығыстарда көрсетіледі, мұндай жағдайда ол капиталда да танылады.</w:t>
      </w:r>
    </w:p>
    <w:p w14:paraId="30AE6183"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 xml:space="preserve">  Ағымдағы табыс салығы бір жыл ішінде салық салынатын табысқа қатысты төленуге жататын салық сомасын, сондай-ақ өткен жылдардағы табыс салығын төлеу бойынша міндеттеменің шамасына барлық түзетулерді білдіреді.</w:t>
      </w:r>
    </w:p>
    <w:p w14:paraId="2CDF9D28"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Кейінге қалдырылған салық қаржылық есептілік мақсаттары үшін активтер мен міндеттемелердің баланстық құны мен салық салу мақсаттары үшін пайдаланылатын сомалар арасындағы уақытша айырмашылықтарды анықтау арқылы баланстық әдісті қолдану арқылы анықталады</w:t>
      </w:r>
      <w:r w:rsidRPr="00F15CC4">
        <w:rPr>
          <w:rFonts w:cs="Arial"/>
          <w:b/>
          <w:bCs/>
          <w:color w:val="000000" w:themeColor="text1"/>
          <w:kern w:val="0"/>
          <w:lang w:val="kk-KZ" w:bidi="lo-LA"/>
        </w:rPr>
        <w:t>.</w:t>
      </w:r>
    </w:p>
    <w:p w14:paraId="199CD4B6"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Кейінге қалдырылған салық активтері мен міндеттемелері бухгалтерлік баланс күніне кірген немесе іс жүзінде күшіне енген салық салу ставкаларына (және салық заңнамасына) сүйене отырып, активті сату немесе міндеттемені өтеу кезеңіне қолданылатын салық ставкалары бойынша бағаланады.</w:t>
      </w:r>
    </w:p>
    <w:p w14:paraId="3099010A"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Кейінге қалдырылған салық активі болашақта осы активтің сомасына азайтылуы мүмкін салық салынатын табыс алу ықтималдығы бар дәрежеде ғана танылады. Кейінге қалдырылған салық активтерінің сомасы тиісті салық жеңілдіктерінің жүзеге асырылу ықтималдығы жоқ дәрежеде азаяды.</w:t>
      </w:r>
    </w:p>
    <w:p w14:paraId="78C9BBF0"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 xml:space="preserve"> Кейінге қалдырылған салық активтері мен міндеттемелері, егер ағымдағы салық активтерін ағымдағы салық міндеттемелерінің есебіне есепке жатқызу құқығы заңды түрде бекітілген болса және кейінге қалдырылған салықтар бір салық салу объектісіне және бір салық органына қатысты болса, есепке алынады.</w:t>
      </w:r>
    </w:p>
    <w:p w14:paraId="6E3BE830"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Style w:val="ezkurwreuab5ozgtqnkl"/>
          <w:b/>
          <w:lang w:val="kk-KZ"/>
        </w:rPr>
        <w:t>32.</w:t>
      </w:r>
      <w:r w:rsidRPr="00F15CC4">
        <w:rPr>
          <w:b/>
          <w:lang w:val="kk-KZ"/>
        </w:rPr>
        <w:t xml:space="preserve"> </w:t>
      </w:r>
      <w:r w:rsidRPr="00F15CC4">
        <w:rPr>
          <w:rStyle w:val="ezkurwreuab5ozgtqnkl"/>
          <w:b/>
          <w:lang w:val="kk-KZ"/>
        </w:rPr>
        <w:t>Есеп</w:t>
      </w:r>
      <w:r w:rsidRPr="00F15CC4">
        <w:rPr>
          <w:b/>
          <w:lang w:val="kk-KZ"/>
        </w:rPr>
        <w:t xml:space="preserve"> </w:t>
      </w:r>
      <w:r w:rsidRPr="00F15CC4">
        <w:rPr>
          <w:rStyle w:val="ezkurwreuab5ozgtqnkl"/>
          <w:b/>
          <w:lang w:val="kk-KZ"/>
        </w:rPr>
        <w:t>саясатының</w:t>
      </w:r>
      <w:r w:rsidRPr="00F15CC4">
        <w:rPr>
          <w:b/>
          <w:lang w:val="kk-KZ"/>
        </w:rPr>
        <w:t xml:space="preserve"> </w:t>
      </w:r>
      <w:r w:rsidRPr="00F15CC4">
        <w:rPr>
          <w:rStyle w:val="ezkurwreuab5ozgtqnkl"/>
          <w:b/>
          <w:lang w:val="kk-KZ"/>
        </w:rPr>
        <w:t>негізгі</w:t>
      </w:r>
      <w:r w:rsidRPr="00F15CC4">
        <w:rPr>
          <w:b/>
          <w:lang w:val="kk-KZ"/>
        </w:rPr>
        <w:t xml:space="preserve"> </w:t>
      </w:r>
      <w:r w:rsidRPr="00F15CC4">
        <w:rPr>
          <w:rStyle w:val="ezkurwreuab5ozgtqnkl"/>
          <w:b/>
          <w:lang w:val="kk-KZ"/>
        </w:rPr>
        <w:t>ережелері,</w:t>
      </w:r>
      <w:r w:rsidRPr="00F15CC4">
        <w:rPr>
          <w:b/>
          <w:lang w:val="kk-KZ"/>
        </w:rPr>
        <w:t xml:space="preserve"> </w:t>
      </w:r>
      <w:r w:rsidRPr="00F15CC4">
        <w:rPr>
          <w:rStyle w:val="ezkurwreuab5ozgtqnkl"/>
          <w:b/>
          <w:lang w:val="kk-KZ"/>
        </w:rPr>
        <w:t>жалғасы</w:t>
      </w:r>
    </w:p>
    <w:p w14:paraId="0B4758FA"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(с)</w:t>
      </w:r>
      <w:r w:rsidRPr="00F15CC4">
        <w:rPr>
          <w:rFonts w:cs="Arial"/>
          <w:b/>
          <w:bCs/>
          <w:color w:val="000000" w:themeColor="text1"/>
          <w:kern w:val="0"/>
          <w:lang w:val="kk-KZ" w:bidi="lo-LA"/>
        </w:rPr>
        <w:tab/>
        <w:t>Қаржы құралдары</w:t>
      </w:r>
    </w:p>
    <w:p w14:paraId="4B2D12B6"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color w:val="000000" w:themeColor="text1"/>
          <w:kern w:val="0"/>
          <w:lang w:val="kk-KZ" w:bidi="lo-LA"/>
        </w:rPr>
        <w:t>Топ қаржылық жағдай туралы есепте қаржылық активтер мен міндеттемелерді ол құрал келісімінің тарапы болған кезде таниды.</w:t>
      </w:r>
    </w:p>
    <w:p w14:paraId="1B33AA2F"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Қаржылық активтер</w:t>
      </w:r>
    </w:p>
    <w:p w14:paraId="28148D4A"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Бастапқы тану және бағалау</w:t>
      </w:r>
    </w:p>
    <w:p w14:paraId="377D1CE9" w14:textId="77777777" w:rsidR="00F15CC4" w:rsidRPr="00F15CC4" w:rsidRDefault="00F15CC4" w:rsidP="00F15CC4">
      <w:pPr>
        <w:autoSpaceDE w:val="0"/>
        <w:autoSpaceDN w:val="0"/>
        <w:adjustRightInd w:val="0"/>
        <w:spacing w:before="120" w:after="60" w:line="252" w:lineRule="auto"/>
        <w:jc w:val="both"/>
        <w:rPr>
          <w:rFonts w:cs="Arial"/>
          <w:color w:val="000000" w:themeColor="text1"/>
          <w:kern w:val="0"/>
          <w:lang w:val="kk-KZ" w:bidi="lo-LA"/>
        </w:rPr>
      </w:pPr>
      <w:r w:rsidRPr="00F15CC4">
        <w:rPr>
          <w:rFonts w:cs="Arial"/>
          <w:b/>
          <w:bCs/>
          <w:color w:val="000000" w:themeColor="text1"/>
          <w:kern w:val="0"/>
          <w:lang w:val="kk-KZ" w:bidi="lo-LA"/>
        </w:rPr>
        <w:t xml:space="preserve">  </w:t>
      </w:r>
      <w:r w:rsidRPr="00F15CC4">
        <w:rPr>
          <w:rFonts w:cs="Arial"/>
          <w:color w:val="000000" w:themeColor="text1"/>
          <w:kern w:val="0"/>
          <w:lang w:val="kk-KZ" w:bidi="lo-LA"/>
        </w:rPr>
        <w:t>9 ХҚЕС-тің қолданылу аясындағы қаржы активтері тиісінше амортизацияланатын құн бойынша ескерілетін, кірістер немесе шығындар арқылы әділ құн бойынша бағаланатын немесе басқа жиынтық кіріс арқылы әділ құн бойынша бағаланатын қаржы активтері ретінде жіктеледі. Топ қаржылық активтерді басқарудың бизнес-моделіне және ақша ағындарының келісімшарттық міндеттемелеріне байланысты бастапқы танылған кезде жіктейді.</w:t>
      </w:r>
    </w:p>
    <w:p w14:paraId="55CAE5FE" w14:textId="77777777" w:rsidR="00F15CC4" w:rsidRPr="00F15CC4" w:rsidRDefault="00F15CC4" w:rsidP="00F15CC4">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lastRenderedPageBreak/>
        <w:t xml:space="preserve">          Егер осы активтің шарттық талаптары негізгі борыш сомасының өтелмеген бөлігіне "тек негізгі борыш пен пайыз есебінен төленетін төлемдер" болып табылатын ақша ағындарын алуды шарттаса қаржы активі амортизацияланатын құн бойынша немесе басқа жиынтық кіріс арқылы әділ құн бойынша жіктеледі және бағаланады. Ақша ағындары «ақша ағындары» критерийіне сәйкес келмейтін қаржылық активтер бизнес-модельге қарамастан пайда немесе шығын арқылы әділ құн бойынша бағаланады деп жіктеледі.</w:t>
      </w:r>
    </w:p>
    <w:p w14:paraId="63E628D3" w14:textId="77777777" w:rsidR="00F15CC4" w:rsidRPr="00F15CC4" w:rsidRDefault="00F15CC4" w:rsidP="00F15CC4">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 xml:space="preserve">          </w:t>
      </w:r>
    </w:p>
    <w:p w14:paraId="0FB9018B" w14:textId="77777777" w:rsidR="00F15CC4" w:rsidRPr="00F15CC4" w:rsidRDefault="00F15CC4" w:rsidP="00F15CC4">
      <w:pPr>
        <w:keepNext/>
        <w:keepLines/>
        <w:tabs>
          <w:tab w:val="center" w:pos="5103"/>
        </w:tabs>
        <w:autoSpaceDE w:val="0"/>
        <w:autoSpaceDN w:val="0"/>
        <w:adjustRightInd w:val="0"/>
        <w:ind w:hanging="567"/>
        <w:jc w:val="both"/>
        <w:rPr>
          <w:rFonts w:cs="Arial"/>
          <w:color w:val="000000" w:themeColor="text1"/>
          <w:kern w:val="0"/>
          <w:lang w:val="kk-KZ" w:bidi="lo-LA"/>
        </w:rPr>
      </w:pPr>
      <w:r w:rsidRPr="00F15CC4">
        <w:rPr>
          <w:rFonts w:cs="Arial"/>
          <w:color w:val="000000" w:themeColor="text1"/>
          <w:kern w:val="0"/>
          <w:lang w:val="kk-KZ" w:bidi="lo-LA"/>
        </w:rPr>
        <w:t xml:space="preserve">            Бастапқы тану кезінде қаржы активтері алынған сыйақы болып табылатын әділ құн, сондай-ақ мәміле бойынша олармен тікелей байланысты шығындар бойынша бағаланады. Бастапқы тану кезіндегі кез келген кірістер немесе шығындар кірістер мен шығыстар туралы есепте танылады.</w:t>
      </w:r>
    </w:p>
    <w:p w14:paraId="477CF1A2" w14:textId="77777777" w:rsidR="00F15CC4" w:rsidRPr="00F15CC4" w:rsidRDefault="00F15CC4" w:rsidP="00F15CC4">
      <w:pPr>
        <w:keepNext/>
        <w:keepLines/>
        <w:tabs>
          <w:tab w:val="left" w:pos="567"/>
        </w:tabs>
        <w:autoSpaceDE w:val="0"/>
        <w:autoSpaceDN w:val="0"/>
        <w:adjustRightInd w:val="0"/>
        <w:spacing w:before="160" w:after="120"/>
        <w:jc w:val="both"/>
        <w:rPr>
          <w:rFonts w:cs="Arial"/>
          <w:b/>
          <w:bCs/>
          <w:color w:val="000000" w:themeColor="text1"/>
          <w:kern w:val="0"/>
          <w:lang w:val="kk-KZ" w:bidi="lo-LA"/>
        </w:rPr>
      </w:pPr>
      <w:r w:rsidRPr="00F15CC4">
        <w:rPr>
          <w:rFonts w:cs="Arial"/>
          <w:b/>
          <w:bCs/>
          <w:color w:val="000000" w:themeColor="text1"/>
          <w:kern w:val="0"/>
          <w:lang w:val="kk-KZ" w:bidi="lo-LA"/>
        </w:rPr>
        <w:t>Кейінгі бағалау</w:t>
      </w:r>
    </w:p>
    <w:p w14:paraId="1F4EC046"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Амортизацияланатын құн бойынша жіктелген қаржы активтері тиімді пайыздық мөлшерлеме әдісін (бұдан әрі – «ТПМ») пайдалана отырып есепке алынады. Амортизацияланатын құн дисконттарды немесе сыйлықақыларды, сондай-ақ сатып алу кезіндегі комиссияларды ескере отырып есептеледі. Номиналды және амортизацияланатын құн арасындағы айырманың амортизациясы қаржылық табыстар құрамындағы кірістер мен шығыстар туралы есепте танылады.</w:t>
      </w:r>
    </w:p>
    <w:p w14:paraId="2B3310E7"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Пайда немесе шығындар арқылы әділ құн бойынша бағаланатын қаржы активтері әділ құн бойынша қаржылық жағдай туралы есепте ескеріледі, ал олардың әділ құнының таза өзгерістері кірістер мен шығыстар туралы есепте танылады.</w:t>
      </w:r>
    </w:p>
    <w:p w14:paraId="611C2EBB" w14:textId="77777777" w:rsidR="00F15CC4" w:rsidRPr="00F15CC4" w:rsidRDefault="00F15CC4" w:rsidP="00F15CC4">
      <w:pPr>
        <w:keepNext/>
        <w:keepLines/>
        <w:tabs>
          <w:tab w:val="left" w:pos="567"/>
        </w:tabs>
        <w:autoSpaceDE w:val="0"/>
        <w:autoSpaceDN w:val="0"/>
        <w:adjustRightInd w:val="0"/>
        <w:spacing w:before="160" w:after="120"/>
        <w:jc w:val="both"/>
        <w:rPr>
          <w:rFonts w:cs="Arial"/>
          <w:b/>
          <w:bCs/>
          <w:color w:val="000000" w:themeColor="text1"/>
          <w:kern w:val="0"/>
          <w:lang w:val="kk-KZ" w:bidi="lo-LA"/>
        </w:rPr>
      </w:pPr>
      <w:r w:rsidRPr="00F15CC4">
        <w:rPr>
          <w:rFonts w:cs="Arial"/>
          <w:b/>
          <w:bCs/>
          <w:color w:val="000000" w:themeColor="text1"/>
          <w:kern w:val="0"/>
          <w:lang w:val="kk-KZ" w:bidi="lo-LA"/>
        </w:rPr>
        <w:t>Тануды тоқтату</w:t>
      </w:r>
    </w:p>
    <w:p w14:paraId="11399A59"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Қаржы активін тануды тоқтату Топ осы активті қамтитын шарт бойынша құқықтарды бақылауды жоғалтқан кезде жүзеге асырылады. Бұл құқықтар іске асырылған, мерзімі өткен немесе берілген кезде орын алады.</w:t>
      </w:r>
    </w:p>
    <w:p w14:paraId="69E2F6B6" w14:textId="77777777" w:rsidR="00F15CC4" w:rsidRPr="00F15CC4" w:rsidRDefault="00F15CC4" w:rsidP="00F15CC4">
      <w:pPr>
        <w:jc w:val="both"/>
        <w:rPr>
          <w:rFonts w:cs="Arial"/>
          <w:b/>
          <w:bCs/>
          <w:color w:val="000000" w:themeColor="text1"/>
          <w:kern w:val="0"/>
          <w:lang w:val="kk-KZ" w:bidi="lo-LA"/>
        </w:rPr>
      </w:pPr>
      <w:r w:rsidRPr="00F15CC4">
        <w:rPr>
          <w:rFonts w:cs="Arial"/>
          <w:b/>
          <w:bCs/>
          <w:color w:val="000000" w:themeColor="text1"/>
          <w:kern w:val="0"/>
          <w:lang w:val="kk-KZ" w:bidi="lo-LA"/>
        </w:rPr>
        <w:t>Қаржы активтерінің құнсыздануы</w:t>
      </w:r>
    </w:p>
    <w:p w14:paraId="431F8EAA"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Топ амортизациялық құны бойынша бағаланатын қаржылық активтерден туындауы мүмкін күтілетін несиелік шығындарды бағалайды. Бұл бағалау контрагент келісімшарттық міндеттемелерге сәйкес соманы төлей алмайтын оқиғалардың ықтималдығын қамтиды.</w:t>
      </w:r>
    </w:p>
    <w:p w14:paraId="2CB0F4D6"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Күтілетін кредиттік шығындар амортизацияланатын құн бойынша есепке алынатын қаржы активтерінің мерзімі ішінде ықтимал оқиғалар үшін есептеледі. Дебиторлық берешек амортизацияланатын құн бойынша есепке алынбаған және бастапқы танылған сәттен бастап осы қаржы активінің кредиттік тәуекелінде елеулі өзгерістер болмаған жағдайларда, күтілетін кредиттік шығындар есепті күннің 12 айы ішінде мүмкін болатын оқиғалар үшін есептеледі.</w:t>
      </w:r>
    </w:p>
    <w:p w14:paraId="1BAD90DC" w14:textId="77777777" w:rsidR="00F15CC4" w:rsidRPr="00F15CC4" w:rsidRDefault="00F15CC4" w:rsidP="00F15CC4">
      <w:pPr>
        <w:jc w:val="both"/>
        <w:rPr>
          <w:rFonts w:cs="Arial"/>
          <w:color w:val="000000" w:themeColor="text1"/>
          <w:kern w:val="0"/>
          <w:lang w:val="kk-KZ" w:bidi="lo-LA"/>
        </w:rPr>
      </w:pPr>
      <w:r w:rsidRPr="00F15CC4">
        <w:rPr>
          <w:rFonts w:cs="Arial"/>
          <w:b/>
          <w:bCs/>
          <w:color w:val="000000" w:themeColor="text1"/>
          <w:kern w:val="0"/>
          <w:lang w:val="kk-KZ" w:bidi="lo-LA"/>
        </w:rPr>
        <w:t>Қаржылық міндеттемелер</w:t>
      </w:r>
    </w:p>
    <w:p w14:paraId="6C9AF69A" w14:textId="77777777" w:rsidR="00F15CC4" w:rsidRPr="00F15CC4" w:rsidRDefault="00F15CC4" w:rsidP="00F15CC4">
      <w:pPr>
        <w:jc w:val="both"/>
        <w:rPr>
          <w:rFonts w:cs="Arial"/>
          <w:color w:val="000000" w:themeColor="text1"/>
          <w:kern w:val="0"/>
          <w:lang w:val="kk-KZ" w:bidi="lo-LA"/>
        </w:rPr>
      </w:pPr>
      <w:r w:rsidRPr="00F15CC4">
        <w:rPr>
          <w:rFonts w:cs="Arial"/>
          <w:b/>
          <w:bCs/>
          <w:color w:val="000000" w:themeColor="text1"/>
          <w:kern w:val="0"/>
          <w:lang w:val="kk-KZ" w:bidi="lo-LA"/>
        </w:rPr>
        <w:t>Бастапқы тану және бағалау</w:t>
      </w:r>
    </w:p>
    <w:p w14:paraId="0FF35202"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9 ХҚЕС-тің қолданылу аясындағы қаржылық міндеттемелер тиісінше кірістер немесе шығындар арқылы әділ құн бойынша бағаланатын және амортизацияланатын құн бойынша бағаланатын қаржылық міндеттемелер ретінде жіктеледі. Топ өздерінің қаржылық міндеттемелерінің жіктелуін бастапқы танылған кезде анықтайды.</w:t>
      </w:r>
    </w:p>
    <w:p w14:paraId="049DC51C"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Барлық қаржылық міндеттемелер бастапқыда төленген сыйақы болып табылатын әділ құн бойынша танылады. Амортизацияланатын құн бойынша бағаланатын қаржылық міндеттемелер мәміле бойынша олармен тікелей байланысты шығындарды қамтиды</w:t>
      </w:r>
      <w:r w:rsidRPr="00F15CC4">
        <w:rPr>
          <w:rFonts w:cs="Arial"/>
          <w:b/>
          <w:bCs/>
          <w:color w:val="000000" w:themeColor="text1"/>
          <w:kern w:val="0"/>
          <w:lang w:val="kk-KZ" w:bidi="lo-LA"/>
        </w:rPr>
        <w:t>.</w:t>
      </w:r>
    </w:p>
    <w:p w14:paraId="339F875C" w14:textId="77777777" w:rsidR="00F15CC4" w:rsidRPr="00F15CC4" w:rsidRDefault="00F15CC4" w:rsidP="00F15CC4">
      <w:pPr>
        <w:jc w:val="both"/>
        <w:rPr>
          <w:rFonts w:cs="Arial"/>
          <w:color w:val="000000" w:themeColor="text1"/>
          <w:kern w:val="0"/>
          <w:lang w:val="kk-KZ" w:bidi="lo-LA"/>
        </w:rPr>
      </w:pPr>
      <w:r w:rsidRPr="00F15CC4">
        <w:rPr>
          <w:rFonts w:cs="Arial"/>
          <w:b/>
          <w:bCs/>
          <w:color w:val="000000" w:themeColor="text1"/>
          <w:kern w:val="0"/>
          <w:lang w:val="kk-KZ" w:bidi="lo-LA"/>
        </w:rPr>
        <w:t>Кейінгі бағалау</w:t>
      </w:r>
    </w:p>
    <w:p w14:paraId="0A189324"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lastRenderedPageBreak/>
        <w:t>Сауда және өзге де кредиторлық берешек ТПМ әдісін пайдалана отырып, амортизацияланатын құн бойынша бағаланады. Амортизацияланатын құн дисконттарды немесе сыйлықақыларды, сондай-ақ сатып алу кезіндегі комиссияларды ескере отырып есептеледі. Номиналды және амортизацияланатын құн арасындағы айырманың амортизациясы қаржылық шығыстар құрамындағы кірістер мен шығыстар туралы есепте танылады.</w:t>
      </w:r>
    </w:p>
    <w:p w14:paraId="6BD180D3"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Кірістер немесе шығындар арқылы әділ құн бойынша бағаланатын қаржылық міндеттемелер әділ құн бойынша қаржылық жағдай туралы есепте ескеріледі, ал олардың әділ құнының таза өзгерістері кірістер мен шығыстар туралы есепте танылады.</w:t>
      </w:r>
    </w:p>
    <w:p w14:paraId="5F481A0F" w14:textId="77777777" w:rsidR="00F15CC4" w:rsidRPr="00F15CC4" w:rsidRDefault="00F15CC4" w:rsidP="00F15CC4">
      <w:pPr>
        <w:jc w:val="both"/>
        <w:rPr>
          <w:rFonts w:cs="Arial"/>
          <w:color w:val="000000" w:themeColor="text1"/>
          <w:kern w:val="0"/>
          <w:lang w:val="kk-KZ" w:bidi="lo-LA"/>
        </w:rPr>
      </w:pPr>
      <w:r w:rsidRPr="00F15CC4">
        <w:rPr>
          <w:rFonts w:cs="Arial"/>
          <w:b/>
          <w:bCs/>
          <w:color w:val="000000" w:themeColor="text1"/>
          <w:kern w:val="0"/>
          <w:lang w:val="kk-KZ" w:bidi="lo-LA"/>
        </w:rPr>
        <w:t>Тануды тоқтату</w:t>
      </w:r>
    </w:p>
    <w:p w14:paraId="6C1C9194"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Егер міндеттеме өтелсе, күші жойылса немесе оның қолданылу мерзімі аяқталса, қаржылық міндеттемені тану тоқтатылады. Егер қолда бар қаржылық міндеттеме айтарлықтай өзгеше шарттармен басқа міндеттемемен ауыстырылса немесе қолда бар міндеттеменің шарттары айтарлықтай өзгерген болса, мұндай ауыстыру немесе өзгерістер бастапқы міндеттемені тануды тоқтату және жаңа міндеттемені тануды бастау ретінде ескеріледі, ал олардың баланстық құнындағы айырма кірістер мен шығыстар туралы есепте танылады.</w:t>
      </w:r>
    </w:p>
    <w:p w14:paraId="1F09DCB2" w14:textId="77777777" w:rsidR="00F15CC4" w:rsidRPr="00F15CC4" w:rsidRDefault="00F15CC4" w:rsidP="00F15CC4">
      <w:pPr>
        <w:jc w:val="both"/>
        <w:rPr>
          <w:rFonts w:cs="Arial"/>
          <w:color w:val="000000" w:themeColor="text1"/>
          <w:kern w:val="0"/>
          <w:lang w:val="kk-KZ" w:bidi="lo-LA"/>
        </w:rPr>
      </w:pPr>
      <w:r w:rsidRPr="00F15CC4">
        <w:rPr>
          <w:rFonts w:cs="Arial"/>
          <w:b/>
          <w:bCs/>
          <w:color w:val="000000" w:themeColor="text1"/>
          <w:kern w:val="0"/>
          <w:lang w:val="kk-KZ" w:bidi="lo-LA"/>
        </w:rPr>
        <w:t>Қаржы құралдарын өзара есепке алу</w:t>
      </w:r>
    </w:p>
    <w:p w14:paraId="58644AF1" w14:textId="77777777" w:rsidR="00F15CC4" w:rsidRPr="00F15CC4" w:rsidRDefault="00F15CC4" w:rsidP="00F15CC4">
      <w:pPr>
        <w:keepNext/>
        <w:keepLines/>
        <w:tabs>
          <w:tab w:val="left" w:pos="567"/>
        </w:tabs>
        <w:autoSpaceDE w:val="0"/>
        <w:autoSpaceDN w:val="0"/>
        <w:adjustRightInd w:val="0"/>
        <w:spacing w:before="160" w:after="120"/>
        <w:jc w:val="both"/>
        <w:rPr>
          <w:rFonts w:cs="Arial"/>
          <w:color w:val="000000" w:themeColor="text1"/>
          <w:kern w:val="0"/>
          <w:lang w:val="kk-KZ" w:bidi="lo-LA"/>
        </w:rPr>
      </w:pPr>
      <w:r w:rsidRPr="00F15CC4">
        <w:rPr>
          <w:rFonts w:cs="Arial"/>
          <w:color w:val="000000" w:themeColor="text1"/>
          <w:kern w:val="0"/>
          <w:lang w:val="kk-KZ" w:bidi="lo-LA"/>
        </w:rPr>
        <w:t>Қаржы активтері мен қаржылық міндеттемелер өзара есепке алынуға жатады, ал нетто-танылған сомаларды өзара есепке алуға жүзеге асырылатын заңды құқық, сондай-ақ нетто-негізде есеп айырысуды жүргізу не активтерді сату және міндеттемелерді бір мезгілде өтеу ниеті болған кезде ғана қаржы жағдайы туралы есепте ұсынылатын сома.</w:t>
      </w:r>
    </w:p>
    <w:p w14:paraId="1A9BD4D2" w14:textId="77777777" w:rsidR="00F15CC4" w:rsidRPr="00F15CC4" w:rsidRDefault="00F15CC4" w:rsidP="00F15CC4">
      <w:pPr>
        <w:jc w:val="both"/>
        <w:rPr>
          <w:rFonts w:cs="Arial"/>
          <w:b/>
          <w:bCs/>
          <w:color w:val="000000" w:themeColor="text1"/>
          <w:kern w:val="0"/>
          <w:lang w:val="kk-KZ" w:bidi="lo-LA"/>
        </w:rPr>
      </w:pPr>
      <w:r w:rsidRPr="00F15CC4">
        <w:rPr>
          <w:rFonts w:cs="Arial"/>
          <w:b/>
          <w:bCs/>
          <w:color w:val="000000" w:themeColor="text1"/>
          <w:kern w:val="0"/>
          <w:lang w:val="kk-KZ" w:bidi="lo-LA"/>
        </w:rPr>
        <w:t>Қаржы құралдарының әділ құны</w:t>
      </w:r>
    </w:p>
    <w:p w14:paraId="67404AE3"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Әрбір есепті күнге белсенді нарықта саудаланатын қаржы құралдарының әділ құны транзакциялық шығыстарға түзетулер енгізілмей, баға белгілеу бағалары негізінде айқындалады. Белсенді нарықта сатылмайтын қаржылық активтердің әділ құны тиісті бағалау әдістерін қолдану арқылы анықталады. Мұндай әдістерге соңғы нарықтық транзакцияларды пайдалану, ұқсас құралдың ағымдағы әділ құны, дисконтталған ақша ағындары және басқа бағалау әдістері кіруі мүмкін.</w:t>
      </w:r>
    </w:p>
    <w:p w14:paraId="2885D510" w14:textId="7DFEB3DA" w:rsidR="00F15CC4" w:rsidRPr="00F15CC4" w:rsidRDefault="00F15CC4" w:rsidP="00F15CC4">
      <w:pPr>
        <w:jc w:val="both"/>
        <w:rPr>
          <w:rFonts w:cs="Arial"/>
          <w:b/>
          <w:bCs/>
          <w:color w:val="000000" w:themeColor="text1"/>
          <w:kern w:val="0"/>
          <w:lang w:val="kk-KZ" w:bidi="lo-LA"/>
        </w:rPr>
      </w:pPr>
      <w:r w:rsidRPr="00F15CC4">
        <w:rPr>
          <w:rFonts w:cs="Arial"/>
          <w:b/>
          <w:bCs/>
          <w:color w:val="000000" w:themeColor="text1"/>
          <w:kern w:val="0"/>
          <w:lang w:val="kk-KZ" w:bidi="lo-LA"/>
        </w:rPr>
        <w:t>3</w:t>
      </w:r>
      <w:r>
        <w:rPr>
          <w:rFonts w:cs="Arial"/>
          <w:b/>
          <w:bCs/>
          <w:color w:val="000000" w:themeColor="text1"/>
          <w:kern w:val="0"/>
          <w:lang w:val="kk-KZ" w:bidi="lo-LA"/>
        </w:rPr>
        <w:t>3</w:t>
      </w:r>
      <w:r w:rsidRPr="00F15CC4">
        <w:rPr>
          <w:rFonts w:cs="Arial"/>
          <w:b/>
          <w:bCs/>
          <w:color w:val="000000" w:themeColor="text1"/>
          <w:kern w:val="0"/>
          <w:lang w:val="kk-KZ" w:bidi="lo-LA"/>
        </w:rPr>
        <w:t>. Есепті кезеңнен кейінгі оқиғалар</w:t>
      </w:r>
    </w:p>
    <w:p w14:paraId="314B7E30" w14:textId="77777777" w:rsidR="00F15CC4" w:rsidRPr="00F15CC4" w:rsidRDefault="00F15CC4" w:rsidP="00F15CC4">
      <w:pPr>
        <w:jc w:val="both"/>
        <w:rPr>
          <w:rFonts w:cs="Arial"/>
          <w:color w:val="000000" w:themeColor="text1"/>
          <w:kern w:val="0"/>
          <w:lang w:val="kk-KZ" w:bidi="lo-LA"/>
        </w:rPr>
      </w:pPr>
      <w:r w:rsidRPr="00F15CC4">
        <w:rPr>
          <w:rFonts w:cs="Arial"/>
          <w:color w:val="000000" w:themeColor="text1"/>
          <w:kern w:val="0"/>
          <w:lang w:val="kk-KZ" w:bidi="lo-LA"/>
        </w:rPr>
        <w:t>Есепті күннен кейін маңызды оқиғалар болған жоқ.</w:t>
      </w:r>
    </w:p>
    <w:p w14:paraId="3834B3D5" w14:textId="77777777" w:rsidR="00F15CC4" w:rsidRPr="00F15CC4" w:rsidRDefault="00F15CC4" w:rsidP="00F15CC4">
      <w:pPr>
        <w:jc w:val="both"/>
        <w:rPr>
          <w:rFonts w:ascii="Times New Roman" w:hAnsi="Times New Roman" w:cs="Times New Roman"/>
          <w:color w:val="000000" w:themeColor="text1"/>
          <w:lang w:val="kk-KZ"/>
        </w:rPr>
      </w:pPr>
    </w:p>
    <w:p w14:paraId="58E3B54A" w14:textId="77777777" w:rsidR="00F15CC4" w:rsidRPr="00F15CC4" w:rsidRDefault="00F15CC4" w:rsidP="00F15CC4">
      <w:pPr>
        <w:jc w:val="both"/>
        <w:rPr>
          <w:rFonts w:ascii="Times New Roman" w:hAnsi="Times New Roman" w:cs="Times New Roman"/>
          <w:color w:val="000000" w:themeColor="text1"/>
          <w:lang w:val="kk-KZ"/>
        </w:rPr>
      </w:pPr>
    </w:p>
    <w:p w14:paraId="32AEB997" w14:textId="77777777" w:rsidR="00F15CC4" w:rsidRPr="00F15CC4" w:rsidRDefault="00F15CC4" w:rsidP="00F15CC4">
      <w:pPr>
        <w:jc w:val="both"/>
        <w:rPr>
          <w:rFonts w:ascii="Times New Roman" w:hAnsi="Times New Roman" w:cs="Times New Roman"/>
          <w:color w:val="000000" w:themeColor="text1"/>
          <w:lang w:val="kk-KZ"/>
        </w:rPr>
      </w:pPr>
    </w:p>
    <w:p w14:paraId="7BC59051" w14:textId="77777777" w:rsidR="00F15CC4" w:rsidRPr="00F15CC4" w:rsidRDefault="00F15CC4" w:rsidP="00F15CC4">
      <w:pPr>
        <w:jc w:val="both"/>
        <w:rPr>
          <w:rFonts w:cs="Arial"/>
          <w:color w:val="000000" w:themeColor="text1"/>
          <w:kern w:val="0"/>
          <w:lang w:val="kk-KZ" w:bidi="lo-LA"/>
        </w:rPr>
      </w:pPr>
    </w:p>
    <w:sectPr w:rsidR="00F15CC4" w:rsidRPr="00F15CC4" w:rsidSect="00D64AE2">
      <w:footerReference w:type="default" r:id="rId10"/>
      <w:pgSz w:w="11906" w:h="16838"/>
      <w:pgMar w:top="709" w:right="850" w:bottom="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5BE65" w14:textId="77777777" w:rsidR="009A5EA0" w:rsidRDefault="009A5EA0" w:rsidP="00D17E33">
      <w:pPr>
        <w:spacing w:after="0" w:line="240" w:lineRule="auto"/>
      </w:pPr>
      <w:r>
        <w:separator/>
      </w:r>
    </w:p>
  </w:endnote>
  <w:endnote w:type="continuationSeparator" w:id="0">
    <w:p w14:paraId="096BE8D5" w14:textId="77777777" w:rsidR="009A5EA0" w:rsidRDefault="009A5EA0" w:rsidP="00D1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C0A2" w14:textId="45A3C101" w:rsidR="00784271" w:rsidRDefault="00784271">
    <w:pPr>
      <w:pStyle w:val="ad"/>
      <w:jc w:val="right"/>
    </w:pPr>
  </w:p>
  <w:p w14:paraId="10060F46" w14:textId="77777777" w:rsidR="00784271" w:rsidRDefault="0078427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978063"/>
      <w:docPartObj>
        <w:docPartGallery w:val="Page Numbers (Bottom of Page)"/>
        <w:docPartUnique/>
      </w:docPartObj>
    </w:sdtPr>
    <w:sdtContent>
      <w:p w14:paraId="72D8CC00" w14:textId="77777777" w:rsidR="00784271" w:rsidRDefault="00784271">
        <w:pPr>
          <w:pStyle w:val="ad"/>
          <w:jc w:val="right"/>
        </w:pPr>
        <w:r>
          <w:fldChar w:fldCharType="begin"/>
        </w:r>
        <w:r>
          <w:instrText>PAGE   \* MERGEFORMAT</w:instrText>
        </w:r>
        <w:r>
          <w:fldChar w:fldCharType="separate"/>
        </w:r>
        <w:r w:rsidR="005C112A">
          <w:rPr>
            <w:noProof/>
          </w:rPr>
          <w:t>38</w:t>
        </w:r>
        <w:r>
          <w:fldChar w:fldCharType="end"/>
        </w:r>
      </w:p>
    </w:sdtContent>
  </w:sdt>
  <w:p w14:paraId="02172247" w14:textId="77777777" w:rsidR="00784271" w:rsidRDefault="0078427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67A4" w14:textId="77777777" w:rsidR="009A5EA0" w:rsidRDefault="009A5EA0" w:rsidP="00D17E33">
      <w:pPr>
        <w:spacing w:after="0" w:line="240" w:lineRule="auto"/>
      </w:pPr>
      <w:r>
        <w:separator/>
      </w:r>
    </w:p>
  </w:footnote>
  <w:footnote w:type="continuationSeparator" w:id="0">
    <w:p w14:paraId="5B265F12" w14:textId="77777777" w:rsidR="009A5EA0" w:rsidRDefault="009A5EA0" w:rsidP="00D17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B6DDA"/>
    <w:multiLevelType w:val="hybridMultilevel"/>
    <w:tmpl w:val="77D0D0F2"/>
    <w:lvl w:ilvl="0" w:tplc="36D4AD80">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15:restartNumberingAfterBreak="0">
    <w:nsid w:val="4B860BC4"/>
    <w:multiLevelType w:val="hybridMultilevel"/>
    <w:tmpl w:val="A2B22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7694091">
    <w:abstractNumId w:val="1"/>
  </w:num>
  <w:num w:numId="2" w16cid:durableId="108645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46"/>
    <w:rsid w:val="00006CC6"/>
    <w:rsid w:val="0001025E"/>
    <w:rsid w:val="00011272"/>
    <w:rsid w:val="0001212E"/>
    <w:rsid w:val="00015C7C"/>
    <w:rsid w:val="000169F9"/>
    <w:rsid w:val="0002111B"/>
    <w:rsid w:val="00022D60"/>
    <w:rsid w:val="00024FA8"/>
    <w:rsid w:val="0002675F"/>
    <w:rsid w:val="00027E00"/>
    <w:rsid w:val="00033C15"/>
    <w:rsid w:val="00034534"/>
    <w:rsid w:val="000424A6"/>
    <w:rsid w:val="0004536A"/>
    <w:rsid w:val="00046A54"/>
    <w:rsid w:val="00053F8D"/>
    <w:rsid w:val="00056228"/>
    <w:rsid w:val="000609C3"/>
    <w:rsid w:val="00062223"/>
    <w:rsid w:val="00063B8A"/>
    <w:rsid w:val="00065B00"/>
    <w:rsid w:val="0007768B"/>
    <w:rsid w:val="000975CD"/>
    <w:rsid w:val="000A4AD2"/>
    <w:rsid w:val="000B3A02"/>
    <w:rsid w:val="000C29AD"/>
    <w:rsid w:val="000D0C0B"/>
    <w:rsid w:val="000D20A9"/>
    <w:rsid w:val="000D5F5A"/>
    <w:rsid w:val="000E4C23"/>
    <w:rsid w:val="000E60F3"/>
    <w:rsid w:val="000E7E04"/>
    <w:rsid w:val="000F5C6B"/>
    <w:rsid w:val="001037A8"/>
    <w:rsid w:val="0010695E"/>
    <w:rsid w:val="001117C8"/>
    <w:rsid w:val="00124B1A"/>
    <w:rsid w:val="00126645"/>
    <w:rsid w:val="00130365"/>
    <w:rsid w:val="00130E9F"/>
    <w:rsid w:val="001317CA"/>
    <w:rsid w:val="001348CB"/>
    <w:rsid w:val="00135508"/>
    <w:rsid w:val="001425F7"/>
    <w:rsid w:val="00143170"/>
    <w:rsid w:val="00143173"/>
    <w:rsid w:val="00147941"/>
    <w:rsid w:val="0015187A"/>
    <w:rsid w:val="001555EF"/>
    <w:rsid w:val="0015626E"/>
    <w:rsid w:val="0015640B"/>
    <w:rsid w:val="00156D46"/>
    <w:rsid w:val="00166C46"/>
    <w:rsid w:val="00172D34"/>
    <w:rsid w:val="0017456D"/>
    <w:rsid w:val="001761E9"/>
    <w:rsid w:val="00182818"/>
    <w:rsid w:val="001874D6"/>
    <w:rsid w:val="0019671C"/>
    <w:rsid w:val="001A7E67"/>
    <w:rsid w:val="001B1831"/>
    <w:rsid w:val="001C49A2"/>
    <w:rsid w:val="001C5F53"/>
    <w:rsid w:val="001D2FDF"/>
    <w:rsid w:val="001E0AA3"/>
    <w:rsid w:val="001E4D94"/>
    <w:rsid w:val="001E6392"/>
    <w:rsid w:val="001E72C8"/>
    <w:rsid w:val="001F7290"/>
    <w:rsid w:val="00205C28"/>
    <w:rsid w:val="002105B8"/>
    <w:rsid w:val="00230429"/>
    <w:rsid w:val="002322BC"/>
    <w:rsid w:val="0024257B"/>
    <w:rsid w:val="00244585"/>
    <w:rsid w:val="00251978"/>
    <w:rsid w:val="00264490"/>
    <w:rsid w:val="002647CD"/>
    <w:rsid w:val="0027133F"/>
    <w:rsid w:val="0027483E"/>
    <w:rsid w:val="00276B8E"/>
    <w:rsid w:val="00280F75"/>
    <w:rsid w:val="00281DC2"/>
    <w:rsid w:val="002A1A0C"/>
    <w:rsid w:val="002B1355"/>
    <w:rsid w:val="002C6FFC"/>
    <w:rsid w:val="002D003B"/>
    <w:rsid w:val="002D2FB7"/>
    <w:rsid w:val="002E0B8E"/>
    <w:rsid w:val="002E3E42"/>
    <w:rsid w:val="002F4FA0"/>
    <w:rsid w:val="003061B4"/>
    <w:rsid w:val="0030795B"/>
    <w:rsid w:val="00311F86"/>
    <w:rsid w:val="00313FEE"/>
    <w:rsid w:val="00317B49"/>
    <w:rsid w:val="00317BF7"/>
    <w:rsid w:val="00323A1A"/>
    <w:rsid w:val="0034181A"/>
    <w:rsid w:val="00344B58"/>
    <w:rsid w:val="00352C15"/>
    <w:rsid w:val="00352DCF"/>
    <w:rsid w:val="00356FDB"/>
    <w:rsid w:val="00372A96"/>
    <w:rsid w:val="00380EF1"/>
    <w:rsid w:val="003A1489"/>
    <w:rsid w:val="003A4566"/>
    <w:rsid w:val="003B1A31"/>
    <w:rsid w:val="003B53B7"/>
    <w:rsid w:val="003C603A"/>
    <w:rsid w:val="003D27F6"/>
    <w:rsid w:val="003E2BF9"/>
    <w:rsid w:val="003E301C"/>
    <w:rsid w:val="003F6759"/>
    <w:rsid w:val="003F6792"/>
    <w:rsid w:val="00407E30"/>
    <w:rsid w:val="004106BB"/>
    <w:rsid w:val="00412F76"/>
    <w:rsid w:val="00413D4B"/>
    <w:rsid w:val="00417C6E"/>
    <w:rsid w:val="00424AF2"/>
    <w:rsid w:val="00435830"/>
    <w:rsid w:val="00436A7D"/>
    <w:rsid w:val="00437274"/>
    <w:rsid w:val="00461B4B"/>
    <w:rsid w:val="00462942"/>
    <w:rsid w:val="004657F6"/>
    <w:rsid w:val="00465B10"/>
    <w:rsid w:val="004666A1"/>
    <w:rsid w:val="00496948"/>
    <w:rsid w:val="004A4190"/>
    <w:rsid w:val="004A55A1"/>
    <w:rsid w:val="004A6C2C"/>
    <w:rsid w:val="004B06D2"/>
    <w:rsid w:val="004B1F6C"/>
    <w:rsid w:val="004C2A3E"/>
    <w:rsid w:val="004D549D"/>
    <w:rsid w:val="004D7941"/>
    <w:rsid w:val="004E6FE0"/>
    <w:rsid w:val="004E79AF"/>
    <w:rsid w:val="004E7E95"/>
    <w:rsid w:val="004F0756"/>
    <w:rsid w:val="004F1154"/>
    <w:rsid w:val="004F6BF3"/>
    <w:rsid w:val="0050402B"/>
    <w:rsid w:val="00514321"/>
    <w:rsid w:val="00523003"/>
    <w:rsid w:val="00524A53"/>
    <w:rsid w:val="005263C9"/>
    <w:rsid w:val="00527626"/>
    <w:rsid w:val="00530C75"/>
    <w:rsid w:val="00530D35"/>
    <w:rsid w:val="00536407"/>
    <w:rsid w:val="00537998"/>
    <w:rsid w:val="00540501"/>
    <w:rsid w:val="00541AC1"/>
    <w:rsid w:val="00543D9F"/>
    <w:rsid w:val="005573EC"/>
    <w:rsid w:val="005600D6"/>
    <w:rsid w:val="00564B5C"/>
    <w:rsid w:val="00572A13"/>
    <w:rsid w:val="00581738"/>
    <w:rsid w:val="00582183"/>
    <w:rsid w:val="00583204"/>
    <w:rsid w:val="00590D68"/>
    <w:rsid w:val="005B09AD"/>
    <w:rsid w:val="005B1767"/>
    <w:rsid w:val="005B6322"/>
    <w:rsid w:val="005C0318"/>
    <w:rsid w:val="005C112A"/>
    <w:rsid w:val="005C5E13"/>
    <w:rsid w:val="005D0288"/>
    <w:rsid w:val="005E14F8"/>
    <w:rsid w:val="005E4ED4"/>
    <w:rsid w:val="005E518D"/>
    <w:rsid w:val="005F1222"/>
    <w:rsid w:val="005F34FE"/>
    <w:rsid w:val="005F4AC7"/>
    <w:rsid w:val="005F4F50"/>
    <w:rsid w:val="005F5C29"/>
    <w:rsid w:val="005F6B71"/>
    <w:rsid w:val="00601714"/>
    <w:rsid w:val="00607756"/>
    <w:rsid w:val="006116EB"/>
    <w:rsid w:val="00611E4E"/>
    <w:rsid w:val="00613AE2"/>
    <w:rsid w:val="00625E6E"/>
    <w:rsid w:val="006262AC"/>
    <w:rsid w:val="00635D69"/>
    <w:rsid w:val="006401A8"/>
    <w:rsid w:val="00641A62"/>
    <w:rsid w:val="006526F8"/>
    <w:rsid w:val="00661E7B"/>
    <w:rsid w:val="00681A23"/>
    <w:rsid w:val="006828FB"/>
    <w:rsid w:val="00687B78"/>
    <w:rsid w:val="00690766"/>
    <w:rsid w:val="00693791"/>
    <w:rsid w:val="006B0651"/>
    <w:rsid w:val="006B7593"/>
    <w:rsid w:val="006C0274"/>
    <w:rsid w:val="006C17A7"/>
    <w:rsid w:val="006C3F3A"/>
    <w:rsid w:val="006C4159"/>
    <w:rsid w:val="006C4A21"/>
    <w:rsid w:val="006D17D6"/>
    <w:rsid w:val="006D7B18"/>
    <w:rsid w:val="006E2E05"/>
    <w:rsid w:val="006E355D"/>
    <w:rsid w:val="006E44C4"/>
    <w:rsid w:val="006E4AE7"/>
    <w:rsid w:val="006F012C"/>
    <w:rsid w:val="006F0916"/>
    <w:rsid w:val="006F2837"/>
    <w:rsid w:val="006F30B8"/>
    <w:rsid w:val="00707EA0"/>
    <w:rsid w:val="00713A86"/>
    <w:rsid w:val="00714B5D"/>
    <w:rsid w:val="007217D3"/>
    <w:rsid w:val="007249C1"/>
    <w:rsid w:val="00735AB4"/>
    <w:rsid w:val="00737237"/>
    <w:rsid w:val="007437C6"/>
    <w:rsid w:val="00747889"/>
    <w:rsid w:val="00752795"/>
    <w:rsid w:val="0076379F"/>
    <w:rsid w:val="0076789C"/>
    <w:rsid w:val="00767F07"/>
    <w:rsid w:val="00771168"/>
    <w:rsid w:val="007815D5"/>
    <w:rsid w:val="00783078"/>
    <w:rsid w:val="0078389F"/>
    <w:rsid w:val="00784271"/>
    <w:rsid w:val="0079564C"/>
    <w:rsid w:val="00795DF3"/>
    <w:rsid w:val="00797D07"/>
    <w:rsid w:val="007A374A"/>
    <w:rsid w:val="007B45F8"/>
    <w:rsid w:val="007C346B"/>
    <w:rsid w:val="007C7DF6"/>
    <w:rsid w:val="007E20A3"/>
    <w:rsid w:val="007E4904"/>
    <w:rsid w:val="007F5E0D"/>
    <w:rsid w:val="007F67F6"/>
    <w:rsid w:val="007F6BD8"/>
    <w:rsid w:val="007F6CF3"/>
    <w:rsid w:val="0080113F"/>
    <w:rsid w:val="008024F0"/>
    <w:rsid w:val="00806E9E"/>
    <w:rsid w:val="008251DC"/>
    <w:rsid w:val="00834CE9"/>
    <w:rsid w:val="008353E0"/>
    <w:rsid w:val="00836ED0"/>
    <w:rsid w:val="0084227A"/>
    <w:rsid w:val="00842F6B"/>
    <w:rsid w:val="00844322"/>
    <w:rsid w:val="008473F6"/>
    <w:rsid w:val="008520AE"/>
    <w:rsid w:val="00861DA9"/>
    <w:rsid w:val="00864280"/>
    <w:rsid w:val="00865C98"/>
    <w:rsid w:val="00866298"/>
    <w:rsid w:val="008672BA"/>
    <w:rsid w:val="0087354A"/>
    <w:rsid w:val="00881A41"/>
    <w:rsid w:val="008820F7"/>
    <w:rsid w:val="00884F3D"/>
    <w:rsid w:val="00892F97"/>
    <w:rsid w:val="00894A36"/>
    <w:rsid w:val="008A5573"/>
    <w:rsid w:val="008B1D40"/>
    <w:rsid w:val="008B4AF2"/>
    <w:rsid w:val="008C0F74"/>
    <w:rsid w:val="008C2938"/>
    <w:rsid w:val="008C3C9C"/>
    <w:rsid w:val="008C50E3"/>
    <w:rsid w:val="008D0337"/>
    <w:rsid w:val="008D78D9"/>
    <w:rsid w:val="008E105B"/>
    <w:rsid w:val="008E4AE9"/>
    <w:rsid w:val="008E52E8"/>
    <w:rsid w:val="00904960"/>
    <w:rsid w:val="00906657"/>
    <w:rsid w:val="0091070F"/>
    <w:rsid w:val="00911025"/>
    <w:rsid w:val="0091178B"/>
    <w:rsid w:val="009224FA"/>
    <w:rsid w:val="00922D75"/>
    <w:rsid w:val="00922FE1"/>
    <w:rsid w:val="009246A2"/>
    <w:rsid w:val="00924FF8"/>
    <w:rsid w:val="00930FA1"/>
    <w:rsid w:val="0094732F"/>
    <w:rsid w:val="00971995"/>
    <w:rsid w:val="00972947"/>
    <w:rsid w:val="00976F9C"/>
    <w:rsid w:val="0097725A"/>
    <w:rsid w:val="0098583D"/>
    <w:rsid w:val="0098629A"/>
    <w:rsid w:val="00987256"/>
    <w:rsid w:val="009872DA"/>
    <w:rsid w:val="00987415"/>
    <w:rsid w:val="009A1240"/>
    <w:rsid w:val="009A5EA0"/>
    <w:rsid w:val="009A66FC"/>
    <w:rsid w:val="009B6E1E"/>
    <w:rsid w:val="009C2B13"/>
    <w:rsid w:val="009C4997"/>
    <w:rsid w:val="009E003D"/>
    <w:rsid w:val="009E28EF"/>
    <w:rsid w:val="009E5D8D"/>
    <w:rsid w:val="009E5FBB"/>
    <w:rsid w:val="009F1BA3"/>
    <w:rsid w:val="009F1E96"/>
    <w:rsid w:val="009F338A"/>
    <w:rsid w:val="00A0543F"/>
    <w:rsid w:val="00A054D8"/>
    <w:rsid w:val="00A115EE"/>
    <w:rsid w:val="00A151C9"/>
    <w:rsid w:val="00A15E89"/>
    <w:rsid w:val="00A244B6"/>
    <w:rsid w:val="00A32076"/>
    <w:rsid w:val="00A4656D"/>
    <w:rsid w:val="00A466E4"/>
    <w:rsid w:val="00A46DBD"/>
    <w:rsid w:val="00A503C3"/>
    <w:rsid w:val="00A54D5B"/>
    <w:rsid w:val="00A55BEF"/>
    <w:rsid w:val="00A56711"/>
    <w:rsid w:val="00A62560"/>
    <w:rsid w:val="00A62EC4"/>
    <w:rsid w:val="00A644FF"/>
    <w:rsid w:val="00A65347"/>
    <w:rsid w:val="00A65BF9"/>
    <w:rsid w:val="00A661C0"/>
    <w:rsid w:val="00A70A20"/>
    <w:rsid w:val="00A728A0"/>
    <w:rsid w:val="00A80D2E"/>
    <w:rsid w:val="00A814D3"/>
    <w:rsid w:val="00A854FB"/>
    <w:rsid w:val="00A87600"/>
    <w:rsid w:val="00A91146"/>
    <w:rsid w:val="00A911CA"/>
    <w:rsid w:val="00A9213F"/>
    <w:rsid w:val="00A921E8"/>
    <w:rsid w:val="00A92D00"/>
    <w:rsid w:val="00AA0B52"/>
    <w:rsid w:val="00AA185F"/>
    <w:rsid w:val="00AB08F9"/>
    <w:rsid w:val="00AB2C95"/>
    <w:rsid w:val="00AB7C6E"/>
    <w:rsid w:val="00AC2E1D"/>
    <w:rsid w:val="00AC445B"/>
    <w:rsid w:val="00AD7DD8"/>
    <w:rsid w:val="00AE552C"/>
    <w:rsid w:val="00AE671F"/>
    <w:rsid w:val="00AF142B"/>
    <w:rsid w:val="00B03EB1"/>
    <w:rsid w:val="00B12E68"/>
    <w:rsid w:val="00B1302D"/>
    <w:rsid w:val="00B168B0"/>
    <w:rsid w:val="00B24B11"/>
    <w:rsid w:val="00B3606A"/>
    <w:rsid w:val="00B40CB1"/>
    <w:rsid w:val="00B42235"/>
    <w:rsid w:val="00B43EFE"/>
    <w:rsid w:val="00B526FF"/>
    <w:rsid w:val="00B53DCA"/>
    <w:rsid w:val="00B660D3"/>
    <w:rsid w:val="00B7747F"/>
    <w:rsid w:val="00B81C67"/>
    <w:rsid w:val="00B842D9"/>
    <w:rsid w:val="00B931F1"/>
    <w:rsid w:val="00BA0F63"/>
    <w:rsid w:val="00BA1CB4"/>
    <w:rsid w:val="00BA2A2F"/>
    <w:rsid w:val="00BA76E5"/>
    <w:rsid w:val="00BB254C"/>
    <w:rsid w:val="00BB6F6F"/>
    <w:rsid w:val="00BC4FE0"/>
    <w:rsid w:val="00BC51B5"/>
    <w:rsid w:val="00BD7148"/>
    <w:rsid w:val="00BD7150"/>
    <w:rsid w:val="00BE03EC"/>
    <w:rsid w:val="00BE4FE2"/>
    <w:rsid w:val="00BE66C6"/>
    <w:rsid w:val="00BE712E"/>
    <w:rsid w:val="00BF452E"/>
    <w:rsid w:val="00BF7636"/>
    <w:rsid w:val="00BF7B67"/>
    <w:rsid w:val="00C00B68"/>
    <w:rsid w:val="00C02A80"/>
    <w:rsid w:val="00C0353C"/>
    <w:rsid w:val="00C07DC4"/>
    <w:rsid w:val="00C142BE"/>
    <w:rsid w:val="00C1626B"/>
    <w:rsid w:val="00C328BD"/>
    <w:rsid w:val="00C35A23"/>
    <w:rsid w:val="00C4109D"/>
    <w:rsid w:val="00C46113"/>
    <w:rsid w:val="00C577BC"/>
    <w:rsid w:val="00C64125"/>
    <w:rsid w:val="00C71ED4"/>
    <w:rsid w:val="00C97125"/>
    <w:rsid w:val="00CA01EC"/>
    <w:rsid w:val="00CA30C5"/>
    <w:rsid w:val="00CA5B40"/>
    <w:rsid w:val="00CB0A65"/>
    <w:rsid w:val="00CB3EDC"/>
    <w:rsid w:val="00CB6C8A"/>
    <w:rsid w:val="00CC38EE"/>
    <w:rsid w:val="00CD0713"/>
    <w:rsid w:val="00CD59EF"/>
    <w:rsid w:val="00CD7929"/>
    <w:rsid w:val="00D12B28"/>
    <w:rsid w:val="00D17E33"/>
    <w:rsid w:val="00D245A4"/>
    <w:rsid w:val="00D320EA"/>
    <w:rsid w:val="00D3280A"/>
    <w:rsid w:val="00D33082"/>
    <w:rsid w:val="00D35E14"/>
    <w:rsid w:val="00D40959"/>
    <w:rsid w:val="00D63E91"/>
    <w:rsid w:val="00D64783"/>
    <w:rsid w:val="00D64AE2"/>
    <w:rsid w:val="00D66A40"/>
    <w:rsid w:val="00D72BB4"/>
    <w:rsid w:val="00D73989"/>
    <w:rsid w:val="00D7715D"/>
    <w:rsid w:val="00D829A1"/>
    <w:rsid w:val="00D9155B"/>
    <w:rsid w:val="00D925FD"/>
    <w:rsid w:val="00D9518B"/>
    <w:rsid w:val="00D95C53"/>
    <w:rsid w:val="00DA0411"/>
    <w:rsid w:val="00DA1E9A"/>
    <w:rsid w:val="00DA2113"/>
    <w:rsid w:val="00DB28B8"/>
    <w:rsid w:val="00DB57B2"/>
    <w:rsid w:val="00DC7BAF"/>
    <w:rsid w:val="00DD3258"/>
    <w:rsid w:val="00DD730F"/>
    <w:rsid w:val="00DE6781"/>
    <w:rsid w:val="00DF2D62"/>
    <w:rsid w:val="00E0117C"/>
    <w:rsid w:val="00E04110"/>
    <w:rsid w:val="00E06C4C"/>
    <w:rsid w:val="00E109D9"/>
    <w:rsid w:val="00E14871"/>
    <w:rsid w:val="00E15F74"/>
    <w:rsid w:val="00E16C58"/>
    <w:rsid w:val="00E17451"/>
    <w:rsid w:val="00E208CD"/>
    <w:rsid w:val="00E21F6C"/>
    <w:rsid w:val="00E27BAC"/>
    <w:rsid w:val="00E334B2"/>
    <w:rsid w:val="00E33E89"/>
    <w:rsid w:val="00E42164"/>
    <w:rsid w:val="00E46D19"/>
    <w:rsid w:val="00E510C5"/>
    <w:rsid w:val="00E55C57"/>
    <w:rsid w:val="00E565A1"/>
    <w:rsid w:val="00E621B5"/>
    <w:rsid w:val="00E6452F"/>
    <w:rsid w:val="00E66E37"/>
    <w:rsid w:val="00E7171D"/>
    <w:rsid w:val="00E80279"/>
    <w:rsid w:val="00E84C77"/>
    <w:rsid w:val="00E86BEF"/>
    <w:rsid w:val="00E91464"/>
    <w:rsid w:val="00EA007B"/>
    <w:rsid w:val="00EA1B35"/>
    <w:rsid w:val="00EB0262"/>
    <w:rsid w:val="00EB5B88"/>
    <w:rsid w:val="00ED07E8"/>
    <w:rsid w:val="00EE1D33"/>
    <w:rsid w:val="00EE3F32"/>
    <w:rsid w:val="00EF0004"/>
    <w:rsid w:val="00EF207C"/>
    <w:rsid w:val="00EF2677"/>
    <w:rsid w:val="00EF4941"/>
    <w:rsid w:val="00F0134D"/>
    <w:rsid w:val="00F04556"/>
    <w:rsid w:val="00F04F37"/>
    <w:rsid w:val="00F06A0F"/>
    <w:rsid w:val="00F10EED"/>
    <w:rsid w:val="00F1416E"/>
    <w:rsid w:val="00F1430C"/>
    <w:rsid w:val="00F15841"/>
    <w:rsid w:val="00F15CC4"/>
    <w:rsid w:val="00F22FCF"/>
    <w:rsid w:val="00F24484"/>
    <w:rsid w:val="00F2679D"/>
    <w:rsid w:val="00F43346"/>
    <w:rsid w:val="00F46590"/>
    <w:rsid w:val="00F4754C"/>
    <w:rsid w:val="00F53F61"/>
    <w:rsid w:val="00F63448"/>
    <w:rsid w:val="00F722F0"/>
    <w:rsid w:val="00F72FC4"/>
    <w:rsid w:val="00F8057B"/>
    <w:rsid w:val="00F842E6"/>
    <w:rsid w:val="00F87F49"/>
    <w:rsid w:val="00F91389"/>
    <w:rsid w:val="00F934F4"/>
    <w:rsid w:val="00F94DE6"/>
    <w:rsid w:val="00FA5F7A"/>
    <w:rsid w:val="00FB02AA"/>
    <w:rsid w:val="00FB4DE0"/>
    <w:rsid w:val="00FC143E"/>
    <w:rsid w:val="00FC2BFE"/>
    <w:rsid w:val="00FD4E45"/>
    <w:rsid w:val="00FD536D"/>
    <w:rsid w:val="00FD56F7"/>
    <w:rsid w:val="00FF2D42"/>
    <w:rsid w:val="00FF638A"/>
    <w:rsid w:val="00FF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758A"/>
  <w15:docId w15:val="{6344DABE-82B6-4AAA-B762-E7091814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66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166C46"/>
    <w:rPr>
      <w:rFonts w:ascii="Courier New" w:eastAsia="Times New Roman" w:hAnsi="Courier New" w:cs="Courier New"/>
      <w:kern w:val="0"/>
      <w:sz w:val="20"/>
      <w:szCs w:val="20"/>
      <w:lang w:eastAsia="ru-RU"/>
      <w14:ligatures w14:val="none"/>
    </w:rPr>
  </w:style>
  <w:style w:type="character" w:customStyle="1" w:styleId="y2iqfc">
    <w:name w:val="y2iqfc"/>
    <w:basedOn w:val="a0"/>
    <w:rsid w:val="00166C46"/>
  </w:style>
  <w:style w:type="paragraph" w:customStyle="1" w:styleId="-header2">
    <w:name w:val="&amp;-header_2"/>
    <w:basedOn w:val="a"/>
    <w:qFormat/>
    <w:rsid w:val="006F2837"/>
    <w:pPr>
      <w:spacing w:after="0" w:line="240" w:lineRule="auto"/>
      <w:jc w:val="right"/>
    </w:pPr>
    <w:rPr>
      <w:rFonts w:ascii="Arial" w:eastAsia="Times New Roman" w:hAnsi="Arial" w:cs="Times New Roman"/>
      <w:b/>
      <w:noProof/>
      <w:color w:val="000096"/>
      <w:kern w:val="0"/>
      <w:sz w:val="20"/>
      <w:szCs w:val="24"/>
      <w:lang w:eastAsia="ru-RU"/>
      <w14:ligatures w14:val="none"/>
    </w:rPr>
  </w:style>
  <w:style w:type="paragraph" w:styleId="a3">
    <w:name w:val="List Paragraph"/>
    <w:basedOn w:val="a"/>
    <w:uiPriority w:val="34"/>
    <w:qFormat/>
    <w:rsid w:val="00AE671F"/>
    <w:pPr>
      <w:ind w:left="720"/>
      <w:contextualSpacing/>
    </w:pPr>
  </w:style>
  <w:style w:type="paragraph" w:styleId="a4">
    <w:name w:val="Subtitle"/>
    <w:basedOn w:val="a"/>
    <w:next w:val="a"/>
    <w:link w:val="a5"/>
    <w:uiPriority w:val="11"/>
    <w:qFormat/>
    <w:rsid w:val="00CA5B40"/>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CA5B40"/>
    <w:rPr>
      <w:rFonts w:eastAsiaTheme="minorEastAsia"/>
      <w:color w:val="5A5A5A" w:themeColor="text1" w:themeTint="A5"/>
      <w:spacing w:val="15"/>
    </w:rPr>
  </w:style>
  <w:style w:type="character" w:styleId="a6">
    <w:name w:val="Emphasis"/>
    <w:basedOn w:val="a0"/>
    <w:uiPriority w:val="20"/>
    <w:qFormat/>
    <w:rsid w:val="00CA5B40"/>
    <w:rPr>
      <w:i/>
      <w:iCs/>
    </w:rPr>
  </w:style>
  <w:style w:type="character" w:styleId="a7">
    <w:name w:val="Intense Reference"/>
    <w:basedOn w:val="a0"/>
    <w:uiPriority w:val="32"/>
    <w:qFormat/>
    <w:rsid w:val="00CA5B40"/>
    <w:rPr>
      <w:b/>
      <w:bCs/>
      <w:smallCaps/>
      <w:color w:val="4472C4" w:themeColor="accent1"/>
      <w:spacing w:val="5"/>
    </w:rPr>
  </w:style>
  <w:style w:type="character" w:styleId="a8">
    <w:name w:val="Intense Emphasis"/>
    <w:basedOn w:val="a0"/>
    <w:uiPriority w:val="21"/>
    <w:qFormat/>
    <w:rsid w:val="00CA5B40"/>
    <w:rPr>
      <w:i/>
      <w:iCs/>
      <w:color w:val="4472C4" w:themeColor="accent1"/>
    </w:rPr>
  </w:style>
  <w:style w:type="paragraph" w:styleId="a9">
    <w:name w:val="No Spacing"/>
    <w:uiPriority w:val="1"/>
    <w:qFormat/>
    <w:rsid w:val="00CA5B40"/>
    <w:pPr>
      <w:spacing w:after="0" w:line="240" w:lineRule="auto"/>
    </w:pPr>
  </w:style>
  <w:style w:type="table" w:styleId="aa">
    <w:name w:val="Table Grid"/>
    <w:basedOn w:val="a1"/>
    <w:uiPriority w:val="39"/>
    <w:rsid w:val="00BA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17E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7E33"/>
  </w:style>
  <w:style w:type="paragraph" w:styleId="ad">
    <w:name w:val="footer"/>
    <w:basedOn w:val="a"/>
    <w:link w:val="ae"/>
    <w:uiPriority w:val="99"/>
    <w:unhideWhenUsed/>
    <w:rsid w:val="00D17E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7E33"/>
  </w:style>
  <w:style w:type="character" w:styleId="af">
    <w:name w:val="line number"/>
    <w:basedOn w:val="a0"/>
    <w:uiPriority w:val="99"/>
    <w:semiHidden/>
    <w:unhideWhenUsed/>
    <w:rsid w:val="0019671C"/>
  </w:style>
  <w:style w:type="character" w:styleId="af0">
    <w:name w:val="Subtle Emphasis"/>
    <w:basedOn w:val="a0"/>
    <w:uiPriority w:val="19"/>
    <w:qFormat/>
    <w:rsid w:val="0019671C"/>
    <w:rPr>
      <w:i/>
      <w:iCs/>
      <w:color w:val="404040" w:themeColor="text1" w:themeTint="BF"/>
    </w:rPr>
  </w:style>
  <w:style w:type="character" w:customStyle="1" w:styleId="ezkurwreuab5ozgtqnkl">
    <w:name w:val="ezkurwreuab5ozgtqnkl"/>
    <w:basedOn w:val="a0"/>
    <w:rsid w:val="00022D60"/>
  </w:style>
  <w:style w:type="paragraph" w:styleId="af1">
    <w:name w:val="Balloon Text"/>
    <w:basedOn w:val="a"/>
    <w:link w:val="af2"/>
    <w:uiPriority w:val="99"/>
    <w:semiHidden/>
    <w:unhideWhenUsed/>
    <w:rsid w:val="00641A6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41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427">
      <w:bodyDiv w:val="1"/>
      <w:marLeft w:val="0"/>
      <w:marRight w:val="0"/>
      <w:marTop w:val="0"/>
      <w:marBottom w:val="0"/>
      <w:divBdr>
        <w:top w:val="none" w:sz="0" w:space="0" w:color="auto"/>
        <w:left w:val="none" w:sz="0" w:space="0" w:color="auto"/>
        <w:bottom w:val="none" w:sz="0" w:space="0" w:color="auto"/>
        <w:right w:val="none" w:sz="0" w:space="0" w:color="auto"/>
      </w:divBdr>
    </w:div>
    <w:div w:id="63383599">
      <w:bodyDiv w:val="1"/>
      <w:marLeft w:val="0"/>
      <w:marRight w:val="0"/>
      <w:marTop w:val="0"/>
      <w:marBottom w:val="0"/>
      <w:divBdr>
        <w:top w:val="none" w:sz="0" w:space="0" w:color="auto"/>
        <w:left w:val="none" w:sz="0" w:space="0" w:color="auto"/>
        <w:bottom w:val="none" w:sz="0" w:space="0" w:color="auto"/>
        <w:right w:val="none" w:sz="0" w:space="0" w:color="auto"/>
      </w:divBdr>
    </w:div>
    <w:div w:id="136578640">
      <w:bodyDiv w:val="1"/>
      <w:marLeft w:val="0"/>
      <w:marRight w:val="0"/>
      <w:marTop w:val="0"/>
      <w:marBottom w:val="0"/>
      <w:divBdr>
        <w:top w:val="none" w:sz="0" w:space="0" w:color="auto"/>
        <w:left w:val="none" w:sz="0" w:space="0" w:color="auto"/>
        <w:bottom w:val="none" w:sz="0" w:space="0" w:color="auto"/>
        <w:right w:val="none" w:sz="0" w:space="0" w:color="auto"/>
      </w:divBdr>
    </w:div>
    <w:div w:id="136607719">
      <w:bodyDiv w:val="1"/>
      <w:marLeft w:val="0"/>
      <w:marRight w:val="0"/>
      <w:marTop w:val="0"/>
      <w:marBottom w:val="0"/>
      <w:divBdr>
        <w:top w:val="none" w:sz="0" w:space="0" w:color="auto"/>
        <w:left w:val="none" w:sz="0" w:space="0" w:color="auto"/>
        <w:bottom w:val="none" w:sz="0" w:space="0" w:color="auto"/>
        <w:right w:val="none" w:sz="0" w:space="0" w:color="auto"/>
      </w:divBdr>
    </w:div>
    <w:div w:id="175047403">
      <w:bodyDiv w:val="1"/>
      <w:marLeft w:val="0"/>
      <w:marRight w:val="0"/>
      <w:marTop w:val="0"/>
      <w:marBottom w:val="0"/>
      <w:divBdr>
        <w:top w:val="none" w:sz="0" w:space="0" w:color="auto"/>
        <w:left w:val="none" w:sz="0" w:space="0" w:color="auto"/>
        <w:bottom w:val="none" w:sz="0" w:space="0" w:color="auto"/>
        <w:right w:val="none" w:sz="0" w:space="0" w:color="auto"/>
      </w:divBdr>
      <w:divsChild>
        <w:div w:id="2049067901">
          <w:marLeft w:val="0"/>
          <w:marRight w:val="0"/>
          <w:marTop w:val="0"/>
          <w:marBottom w:val="0"/>
          <w:divBdr>
            <w:top w:val="none" w:sz="0" w:space="0" w:color="auto"/>
            <w:left w:val="none" w:sz="0" w:space="0" w:color="auto"/>
            <w:bottom w:val="none" w:sz="0" w:space="0" w:color="auto"/>
            <w:right w:val="none" w:sz="0" w:space="0" w:color="auto"/>
          </w:divBdr>
          <w:divsChild>
            <w:div w:id="18331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0575">
      <w:bodyDiv w:val="1"/>
      <w:marLeft w:val="0"/>
      <w:marRight w:val="0"/>
      <w:marTop w:val="0"/>
      <w:marBottom w:val="0"/>
      <w:divBdr>
        <w:top w:val="none" w:sz="0" w:space="0" w:color="auto"/>
        <w:left w:val="none" w:sz="0" w:space="0" w:color="auto"/>
        <w:bottom w:val="none" w:sz="0" w:space="0" w:color="auto"/>
        <w:right w:val="none" w:sz="0" w:space="0" w:color="auto"/>
      </w:divBdr>
    </w:div>
    <w:div w:id="243489620">
      <w:bodyDiv w:val="1"/>
      <w:marLeft w:val="0"/>
      <w:marRight w:val="0"/>
      <w:marTop w:val="0"/>
      <w:marBottom w:val="0"/>
      <w:divBdr>
        <w:top w:val="none" w:sz="0" w:space="0" w:color="auto"/>
        <w:left w:val="none" w:sz="0" w:space="0" w:color="auto"/>
        <w:bottom w:val="none" w:sz="0" w:space="0" w:color="auto"/>
        <w:right w:val="none" w:sz="0" w:space="0" w:color="auto"/>
      </w:divBdr>
    </w:div>
    <w:div w:id="262079257">
      <w:bodyDiv w:val="1"/>
      <w:marLeft w:val="0"/>
      <w:marRight w:val="0"/>
      <w:marTop w:val="0"/>
      <w:marBottom w:val="0"/>
      <w:divBdr>
        <w:top w:val="none" w:sz="0" w:space="0" w:color="auto"/>
        <w:left w:val="none" w:sz="0" w:space="0" w:color="auto"/>
        <w:bottom w:val="none" w:sz="0" w:space="0" w:color="auto"/>
        <w:right w:val="none" w:sz="0" w:space="0" w:color="auto"/>
      </w:divBdr>
    </w:div>
    <w:div w:id="295843304">
      <w:bodyDiv w:val="1"/>
      <w:marLeft w:val="0"/>
      <w:marRight w:val="0"/>
      <w:marTop w:val="0"/>
      <w:marBottom w:val="0"/>
      <w:divBdr>
        <w:top w:val="none" w:sz="0" w:space="0" w:color="auto"/>
        <w:left w:val="none" w:sz="0" w:space="0" w:color="auto"/>
        <w:bottom w:val="none" w:sz="0" w:space="0" w:color="auto"/>
        <w:right w:val="none" w:sz="0" w:space="0" w:color="auto"/>
      </w:divBdr>
    </w:div>
    <w:div w:id="336349874">
      <w:bodyDiv w:val="1"/>
      <w:marLeft w:val="0"/>
      <w:marRight w:val="0"/>
      <w:marTop w:val="0"/>
      <w:marBottom w:val="0"/>
      <w:divBdr>
        <w:top w:val="none" w:sz="0" w:space="0" w:color="auto"/>
        <w:left w:val="none" w:sz="0" w:space="0" w:color="auto"/>
        <w:bottom w:val="none" w:sz="0" w:space="0" w:color="auto"/>
        <w:right w:val="none" w:sz="0" w:space="0" w:color="auto"/>
      </w:divBdr>
    </w:div>
    <w:div w:id="397018436">
      <w:bodyDiv w:val="1"/>
      <w:marLeft w:val="0"/>
      <w:marRight w:val="0"/>
      <w:marTop w:val="0"/>
      <w:marBottom w:val="0"/>
      <w:divBdr>
        <w:top w:val="none" w:sz="0" w:space="0" w:color="auto"/>
        <w:left w:val="none" w:sz="0" w:space="0" w:color="auto"/>
        <w:bottom w:val="none" w:sz="0" w:space="0" w:color="auto"/>
        <w:right w:val="none" w:sz="0" w:space="0" w:color="auto"/>
      </w:divBdr>
    </w:div>
    <w:div w:id="436605019">
      <w:bodyDiv w:val="1"/>
      <w:marLeft w:val="0"/>
      <w:marRight w:val="0"/>
      <w:marTop w:val="0"/>
      <w:marBottom w:val="0"/>
      <w:divBdr>
        <w:top w:val="none" w:sz="0" w:space="0" w:color="auto"/>
        <w:left w:val="none" w:sz="0" w:space="0" w:color="auto"/>
        <w:bottom w:val="none" w:sz="0" w:space="0" w:color="auto"/>
        <w:right w:val="none" w:sz="0" w:space="0" w:color="auto"/>
      </w:divBdr>
    </w:div>
    <w:div w:id="439647741">
      <w:bodyDiv w:val="1"/>
      <w:marLeft w:val="0"/>
      <w:marRight w:val="0"/>
      <w:marTop w:val="0"/>
      <w:marBottom w:val="0"/>
      <w:divBdr>
        <w:top w:val="none" w:sz="0" w:space="0" w:color="auto"/>
        <w:left w:val="none" w:sz="0" w:space="0" w:color="auto"/>
        <w:bottom w:val="none" w:sz="0" w:space="0" w:color="auto"/>
        <w:right w:val="none" w:sz="0" w:space="0" w:color="auto"/>
      </w:divBdr>
    </w:div>
    <w:div w:id="450560153">
      <w:bodyDiv w:val="1"/>
      <w:marLeft w:val="0"/>
      <w:marRight w:val="0"/>
      <w:marTop w:val="0"/>
      <w:marBottom w:val="0"/>
      <w:divBdr>
        <w:top w:val="none" w:sz="0" w:space="0" w:color="auto"/>
        <w:left w:val="none" w:sz="0" w:space="0" w:color="auto"/>
        <w:bottom w:val="none" w:sz="0" w:space="0" w:color="auto"/>
        <w:right w:val="none" w:sz="0" w:space="0" w:color="auto"/>
      </w:divBdr>
    </w:div>
    <w:div w:id="541553755">
      <w:bodyDiv w:val="1"/>
      <w:marLeft w:val="0"/>
      <w:marRight w:val="0"/>
      <w:marTop w:val="0"/>
      <w:marBottom w:val="0"/>
      <w:divBdr>
        <w:top w:val="none" w:sz="0" w:space="0" w:color="auto"/>
        <w:left w:val="none" w:sz="0" w:space="0" w:color="auto"/>
        <w:bottom w:val="none" w:sz="0" w:space="0" w:color="auto"/>
        <w:right w:val="none" w:sz="0" w:space="0" w:color="auto"/>
      </w:divBdr>
    </w:div>
    <w:div w:id="559752956">
      <w:bodyDiv w:val="1"/>
      <w:marLeft w:val="0"/>
      <w:marRight w:val="0"/>
      <w:marTop w:val="0"/>
      <w:marBottom w:val="0"/>
      <w:divBdr>
        <w:top w:val="none" w:sz="0" w:space="0" w:color="auto"/>
        <w:left w:val="none" w:sz="0" w:space="0" w:color="auto"/>
        <w:bottom w:val="none" w:sz="0" w:space="0" w:color="auto"/>
        <w:right w:val="none" w:sz="0" w:space="0" w:color="auto"/>
      </w:divBdr>
    </w:div>
    <w:div w:id="602418751">
      <w:bodyDiv w:val="1"/>
      <w:marLeft w:val="0"/>
      <w:marRight w:val="0"/>
      <w:marTop w:val="0"/>
      <w:marBottom w:val="0"/>
      <w:divBdr>
        <w:top w:val="none" w:sz="0" w:space="0" w:color="auto"/>
        <w:left w:val="none" w:sz="0" w:space="0" w:color="auto"/>
        <w:bottom w:val="none" w:sz="0" w:space="0" w:color="auto"/>
        <w:right w:val="none" w:sz="0" w:space="0" w:color="auto"/>
      </w:divBdr>
    </w:div>
    <w:div w:id="606043945">
      <w:bodyDiv w:val="1"/>
      <w:marLeft w:val="0"/>
      <w:marRight w:val="0"/>
      <w:marTop w:val="0"/>
      <w:marBottom w:val="0"/>
      <w:divBdr>
        <w:top w:val="none" w:sz="0" w:space="0" w:color="auto"/>
        <w:left w:val="none" w:sz="0" w:space="0" w:color="auto"/>
        <w:bottom w:val="none" w:sz="0" w:space="0" w:color="auto"/>
        <w:right w:val="none" w:sz="0" w:space="0" w:color="auto"/>
      </w:divBdr>
    </w:div>
    <w:div w:id="628320840">
      <w:bodyDiv w:val="1"/>
      <w:marLeft w:val="0"/>
      <w:marRight w:val="0"/>
      <w:marTop w:val="0"/>
      <w:marBottom w:val="0"/>
      <w:divBdr>
        <w:top w:val="none" w:sz="0" w:space="0" w:color="auto"/>
        <w:left w:val="none" w:sz="0" w:space="0" w:color="auto"/>
        <w:bottom w:val="none" w:sz="0" w:space="0" w:color="auto"/>
        <w:right w:val="none" w:sz="0" w:space="0" w:color="auto"/>
      </w:divBdr>
    </w:div>
    <w:div w:id="666787183">
      <w:bodyDiv w:val="1"/>
      <w:marLeft w:val="0"/>
      <w:marRight w:val="0"/>
      <w:marTop w:val="0"/>
      <w:marBottom w:val="0"/>
      <w:divBdr>
        <w:top w:val="none" w:sz="0" w:space="0" w:color="auto"/>
        <w:left w:val="none" w:sz="0" w:space="0" w:color="auto"/>
        <w:bottom w:val="none" w:sz="0" w:space="0" w:color="auto"/>
        <w:right w:val="none" w:sz="0" w:space="0" w:color="auto"/>
      </w:divBdr>
    </w:div>
    <w:div w:id="673340044">
      <w:bodyDiv w:val="1"/>
      <w:marLeft w:val="0"/>
      <w:marRight w:val="0"/>
      <w:marTop w:val="0"/>
      <w:marBottom w:val="0"/>
      <w:divBdr>
        <w:top w:val="none" w:sz="0" w:space="0" w:color="auto"/>
        <w:left w:val="none" w:sz="0" w:space="0" w:color="auto"/>
        <w:bottom w:val="none" w:sz="0" w:space="0" w:color="auto"/>
        <w:right w:val="none" w:sz="0" w:space="0" w:color="auto"/>
      </w:divBdr>
    </w:div>
    <w:div w:id="728960664">
      <w:bodyDiv w:val="1"/>
      <w:marLeft w:val="0"/>
      <w:marRight w:val="0"/>
      <w:marTop w:val="0"/>
      <w:marBottom w:val="0"/>
      <w:divBdr>
        <w:top w:val="none" w:sz="0" w:space="0" w:color="auto"/>
        <w:left w:val="none" w:sz="0" w:space="0" w:color="auto"/>
        <w:bottom w:val="none" w:sz="0" w:space="0" w:color="auto"/>
        <w:right w:val="none" w:sz="0" w:space="0" w:color="auto"/>
      </w:divBdr>
    </w:div>
    <w:div w:id="747269199">
      <w:bodyDiv w:val="1"/>
      <w:marLeft w:val="0"/>
      <w:marRight w:val="0"/>
      <w:marTop w:val="0"/>
      <w:marBottom w:val="0"/>
      <w:divBdr>
        <w:top w:val="none" w:sz="0" w:space="0" w:color="auto"/>
        <w:left w:val="none" w:sz="0" w:space="0" w:color="auto"/>
        <w:bottom w:val="none" w:sz="0" w:space="0" w:color="auto"/>
        <w:right w:val="none" w:sz="0" w:space="0" w:color="auto"/>
      </w:divBdr>
    </w:div>
    <w:div w:id="757099256">
      <w:bodyDiv w:val="1"/>
      <w:marLeft w:val="0"/>
      <w:marRight w:val="0"/>
      <w:marTop w:val="0"/>
      <w:marBottom w:val="0"/>
      <w:divBdr>
        <w:top w:val="none" w:sz="0" w:space="0" w:color="auto"/>
        <w:left w:val="none" w:sz="0" w:space="0" w:color="auto"/>
        <w:bottom w:val="none" w:sz="0" w:space="0" w:color="auto"/>
        <w:right w:val="none" w:sz="0" w:space="0" w:color="auto"/>
      </w:divBdr>
    </w:div>
    <w:div w:id="760837891">
      <w:bodyDiv w:val="1"/>
      <w:marLeft w:val="0"/>
      <w:marRight w:val="0"/>
      <w:marTop w:val="0"/>
      <w:marBottom w:val="0"/>
      <w:divBdr>
        <w:top w:val="none" w:sz="0" w:space="0" w:color="auto"/>
        <w:left w:val="none" w:sz="0" w:space="0" w:color="auto"/>
        <w:bottom w:val="none" w:sz="0" w:space="0" w:color="auto"/>
        <w:right w:val="none" w:sz="0" w:space="0" w:color="auto"/>
      </w:divBdr>
    </w:div>
    <w:div w:id="803736200">
      <w:bodyDiv w:val="1"/>
      <w:marLeft w:val="0"/>
      <w:marRight w:val="0"/>
      <w:marTop w:val="0"/>
      <w:marBottom w:val="0"/>
      <w:divBdr>
        <w:top w:val="none" w:sz="0" w:space="0" w:color="auto"/>
        <w:left w:val="none" w:sz="0" w:space="0" w:color="auto"/>
        <w:bottom w:val="none" w:sz="0" w:space="0" w:color="auto"/>
        <w:right w:val="none" w:sz="0" w:space="0" w:color="auto"/>
      </w:divBdr>
    </w:div>
    <w:div w:id="828444537">
      <w:bodyDiv w:val="1"/>
      <w:marLeft w:val="0"/>
      <w:marRight w:val="0"/>
      <w:marTop w:val="0"/>
      <w:marBottom w:val="0"/>
      <w:divBdr>
        <w:top w:val="none" w:sz="0" w:space="0" w:color="auto"/>
        <w:left w:val="none" w:sz="0" w:space="0" w:color="auto"/>
        <w:bottom w:val="none" w:sz="0" w:space="0" w:color="auto"/>
        <w:right w:val="none" w:sz="0" w:space="0" w:color="auto"/>
      </w:divBdr>
    </w:div>
    <w:div w:id="860246559">
      <w:bodyDiv w:val="1"/>
      <w:marLeft w:val="0"/>
      <w:marRight w:val="0"/>
      <w:marTop w:val="0"/>
      <w:marBottom w:val="0"/>
      <w:divBdr>
        <w:top w:val="none" w:sz="0" w:space="0" w:color="auto"/>
        <w:left w:val="none" w:sz="0" w:space="0" w:color="auto"/>
        <w:bottom w:val="none" w:sz="0" w:space="0" w:color="auto"/>
        <w:right w:val="none" w:sz="0" w:space="0" w:color="auto"/>
      </w:divBdr>
    </w:div>
    <w:div w:id="897328081">
      <w:bodyDiv w:val="1"/>
      <w:marLeft w:val="0"/>
      <w:marRight w:val="0"/>
      <w:marTop w:val="0"/>
      <w:marBottom w:val="0"/>
      <w:divBdr>
        <w:top w:val="none" w:sz="0" w:space="0" w:color="auto"/>
        <w:left w:val="none" w:sz="0" w:space="0" w:color="auto"/>
        <w:bottom w:val="none" w:sz="0" w:space="0" w:color="auto"/>
        <w:right w:val="none" w:sz="0" w:space="0" w:color="auto"/>
      </w:divBdr>
    </w:div>
    <w:div w:id="916328057">
      <w:bodyDiv w:val="1"/>
      <w:marLeft w:val="0"/>
      <w:marRight w:val="0"/>
      <w:marTop w:val="0"/>
      <w:marBottom w:val="0"/>
      <w:divBdr>
        <w:top w:val="none" w:sz="0" w:space="0" w:color="auto"/>
        <w:left w:val="none" w:sz="0" w:space="0" w:color="auto"/>
        <w:bottom w:val="none" w:sz="0" w:space="0" w:color="auto"/>
        <w:right w:val="none" w:sz="0" w:space="0" w:color="auto"/>
      </w:divBdr>
    </w:div>
    <w:div w:id="917596553">
      <w:bodyDiv w:val="1"/>
      <w:marLeft w:val="0"/>
      <w:marRight w:val="0"/>
      <w:marTop w:val="0"/>
      <w:marBottom w:val="0"/>
      <w:divBdr>
        <w:top w:val="none" w:sz="0" w:space="0" w:color="auto"/>
        <w:left w:val="none" w:sz="0" w:space="0" w:color="auto"/>
        <w:bottom w:val="none" w:sz="0" w:space="0" w:color="auto"/>
        <w:right w:val="none" w:sz="0" w:space="0" w:color="auto"/>
      </w:divBdr>
      <w:divsChild>
        <w:div w:id="135146475">
          <w:marLeft w:val="0"/>
          <w:marRight w:val="0"/>
          <w:marTop w:val="0"/>
          <w:marBottom w:val="0"/>
          <w:divBdr>
            <w:top w:val="none" w:sz="0" w:space="0" w:color="auto"/>
            <w:left w:val="none" w:sz="0" w:space="0" w:color="auto"/>
            <w:bottom w:val="none" w:sz="0" w:space="0" w:color="auto"/>
            <w:right w:val="none" w:sz="0" w:space="0" w:color="auto"/>
          </w:divBdr>
          <w:divsChild>
            <w:div w:id="12350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545">
      <w:bodyDiv w:val="1"/>
      <w:marLeft w:val="0"/>
      <w:marRight w:val="0"/>
      <w:marTop w:val="0"/>
      <w:marBottom w:val="0"/>
      <w:divBdr>
        <w:top w:val="none" w:sz="0" w:space="0" w:color="auto"/>
        <w:left w:val="none" w:sz="0" w:space="0" w:color="auto"/>
        <w:bottom w:val="none" w:sz="0" w:space="0" w:color="auto"/>
        <w:right w:val="none" w:sz="0" w:space="0" w:color="auto"/>
      </w:divBdr>
    </w:div>
    <w:div w:id="991324327">
      <w:bodyDiv w:val="1"/>
      <w:marLeft w:val="0"/>
      <w:marRight w:val="0"/>
      <w:marTop w:val="0"/>
      <w:marBottom w:val="0"/>
      <w:divBdr>
        <w:top w:val="none" w:sz="0" w:space="0" w:color="auto"/>
        <w:left w:val="none" w:sz="0" w:space="0" w:color="auto"/>
        <w:bottom w:val="none" w:sz="0" w:space="0" w:color="auto"/>
        <w:right w:val="none" w:sz="0" w:space="0" w:color="auto"/>
      </w:divBdr>
    </w:div>
    <w:div w:id="1038970639">
      <w:bodyDiv w:val="1"/>
      <w:marLeft w:val="0"/>
      <w:marRight w:val="0"/>
      <w:marTop w:val="0"/>
      <w:marBottom w:val="0"/>
      <w:divBdr>
        <w:top w:val="none" w:sz="0" w:space="0" w:color="auto"/>
        <w:left w:val="none" w:sz="0" w:space="0" w:color="auto"/>
        <w:bottom w:val="none" w:sz="0" w:space="0" w:color="auto"/>
        <w:right w:val="none" w:sz="0" w:space="0" w:color="auto"/>
      </w:divBdr>
    </w:div>
    <w:div w:id="1046879880">
      <w:bodyDiv w:val="1"/>
      <w:marLeft w:val="0"/>
      <w:marRight w:val="0"/>
      <w:marTop w:val="0"/>
      <w:marBottom w:val="0"/>
      <w:divBdr>
        <w:top w:val="none" w:sz="0" w:space="0" w:color="auto"/>
        <w:left w:val="none" w:sz="0" w:space="0" w:color="auto"/>
        <w:bottom w:val="none" w:sz="0" w:space="0" w:color="auto"/>
        <w:right w:val="none" w:sz="0" w:space="0" w:color="auto"/>
      </w:divBdr>
    </w:div>
    <w:div w:id="1060790906">
      <w:bodyDiv w:val="1"/>
      <w:marLeft w:val="0"/>
      <w:marRight w:val="0"/>
      <w:marTop w:val="0"/>
      <w:marBottom w:val="0"/>
      <w:divBdr>
        <w:top w:val="none" w:sz="0" w:space="0" w:color="auto"/>
        <w:left w:val="none" w:sz="0" w:space="0" w:color="auto"/>
        <w:bottom w:val="none" w:sz="0" w:space="0" w:color="auto"/>
        <w:right w:val="none" w:sz="0" w:space="0" w:color="auto"/>
      </w:divBdr>
    </w:div>
    <w:div w:id="1161702034">
      <w:bodyDiv w:val="1"/>
      <w:marLeft w:val="0"/>
      <w:marRight w:val="0"/>
      <w:marTop w:val="0"/>
      <w:marBottom w:val="0"/>
      <w:divBdr>
        <w:top w:val="none" w:sz="0" w:space="0" w:color="auto"/>
        <w:left w:val="none" w:sz="0" w:space="0" w:color="auto"/>
        <w:bottom w:val="none" w:sz="0" w:space="0" w:color="auto"/>
        <w:right w:val="none" w:sz="0" w:space="0" w:color="auto"/>
      </w:divBdr>
    </w:div>
    <w:div w:id="1189637699">
      <w:bodyDiv w:val="1"/>
      <w:marLeft w:val="0"/>
      <w:marRight w:val="0"/>
      <w:marTop w:val="0"/>
      <w:marBottom w:val="0"/>
      <w:divBdr>
        <w:top w:val="none" w:sz="0" w:space="0" w:color="auto"/>
        <w:left w:val="none" w:sz="0" w:space="0" w:color="auto"/>
        <w:bottom w:val="none" w:sz="0" w:space="0" w:color="auto"/>
        <w:right w:val="none" w:sz="0" w:space="0" w:color="auto"/>
      </w:divBdr>
    </w:div>
    <w:div w:id="1286812318">
      <w:bodyDiv w:val="1"/>
      <w:marLeft w:val="0"/>
      <w:marRight w:val="0"/>
      <w:marTop w:val="0"/>
      <w:marBottom w:val="0"/>
      <w:divBdr>
        <w:top w:val="none" w:sz="0" w:space="0" w:color="auto"/>
        <w:left w:val="none" w:sz="0" w:space="0" w:color="auto"/>
        <w:bottom w:val="none" w:sz="0" w:space="0" w:color="auto"/>
        <w:right w:val="none" w:sz="0" w:space="0" w:color="auto"/>
      </w:divBdr>
    </w:div>
    <w:div w:id="1295408261">
      <w:bodyDiv w:val="1"/>
      <w:marLeft w:val="0"/>
      <w:marRight w:val="0"/>
      <w:marTop w:val="0"/>
      <w:marBottom w:val="0"/>
      <w:divBdr>
        <w:top w:val="none" w:sz="0" w:space="0" w:color="auto"/>
        <w:left w:val="none" w:sz="0" w:space="0" w:color="auto"/>
        <w:bottom w:val="none" w:sz="0" w:space="0" w:color="auto"/>
        <w:right w:val="none" w:sz="0" w:space="0" w:color="auto"/>
      </w:divBdr>
    </w:div>
    <w:div w:id="1311054840">
      <w:bodyDiv w:val="1"/>
      <w:marLeft w:val="0"/>
      <w:marRight w:val="0"/>
      <w:marTop w:val="0"/>
      <w:marBottom w:val="0"/>
      <w:divBdr>
        <w:top w:val="none" w:sz="0" w:space="0" w:color="auto"/>
        <w:left w:val="none" w:sz="0" w:space="0" w:color="auto"/>
        <w:bottom w:val="none" w:sz="0" w:space="0" w:color="auto"/>
        <w:right w:val="none" w:sz="0" w:space="0" w:color="auto"/>
      </w:divBdr>
    </w:div>
    <w:div w:id="1328971324">
      <w:bodyDiv w:val="1"/>
      <w:marLeft w:val="0"/>
      <w:marRight w:val="0"/>
      <w:marTop w:val="0"/>
      <w:marBottom w:val="0"/>
      <w:divBdr>
        <w:top w:val="none" w:sz="0" w:space="0" w:color="auto"/>
        <w:left w:val="none" w:sz="0" w:space="0" w:color="auto"/>
        <w:bottom w:val="none" w:sz="0" w:space="0" w:color="auto"/>
        <w:right w:val="none" w:sz="0" w:space="0" w:color="auto"/>
      </w:divBdr>
    </w:div>
    <w:div w:id="1372460694">
      <w:bodyDiv w:val="1"/>
      <w:marLeft w:val="0"/>
      <w:marRight w:val="0"/>
      <w:marTop w:val="0"/>
      <w:marBottom w:val="0"/>
      <w:divBdr>
        <w:top w:val="none" w:sz="0" w:space="0" w:color="auto"/>
        <w:left w:val="none" w:sz="0" w:space="0" w:color="auto"/>
        <w:bottom w:val="none" w:sz="0" w:space="0" w:color="auto"/>
        <w:right w:val="none" w:sz="0" w:space="0" w:color="auto"/>
      </w:divBdr>
    </w:div>
    <w:div w:id="1377775488">
      <w:bodyDiv w:val="1"/>
      <w:marLeft w:val="0"/>
      <w:marRight w:val="0"/>
      <w:marTop w:val="0"/>
      <w:marBottom w:val="0"/>
      <w:divBdr>
        <w:top w:val="none" w:sz="0" w:space="0" w:color="auto"/>
        <w:left w:val="none" w:sz="0" w:space="0" w:color="auto"/>
        <w:bottom w:val="none" w:sz="0" w:space="0" w:color="auto"/>
        <w:right w:val="none" w:sz="0" w:space="0" w:color="auto"/>
      </w:divBdr>
    </w:div>
    <w:div w:id="1432050886">
      <w:bodyDiv w:val="1"/>
      <w:marLeft w:val="0"/>
      <w:marRight w:val="0"/>
      <w:marTop w:val="0"/>
      <w:marBottom w:val="0"/>
      <w:divBdr>
        <w:top w:val="none" w:sz="0" w:space="0" w:color="auto"/>
        <w:left w:val="none" w:sz="0" w:space="0" w:color="auto"/>
        <w:bottom w:val="none" w:sz="0" w:space="0" w:color="auto"/>
        <w:right w:val="none" w:sz="0" w:space="0" w:color="auto"/>
      </w:divBdr>
    </w:div>
    <w:div w:id="1466856078">
      <w:bodyDiv w:val="1"/>
      <w:marLeft w:val="0"/>
      <w:marRight w:val="0"/>
      <w:marTop w:val="0"/>
      <w:marBottom w:val="0"/>
      <w:divBdr>
        <w:top w:val="none" w:sz="0" w:space="0" w:color="auto"/>
        <w:left w:val="none" w:sz="0" w:space="0" w:color="auto"/>
        <w:bottom w:val="none" w:sz="0" w:space="0" w:color="auto"/>
        <w:right w:val="none" w:sz="0" w:space="0" w:color="auto"/>
      </w:divBdr>
    </w:div>
    <w:div w:id="1501583674">
      <w:bodyDiv w:val="1"/>
      <w:marLeft w:val="0"/>
      <w:marRight w:val="0"/>
      <w:marTop w:val="0"/>
      <w:marBottom w:val="0"/>
      <w:divBdr>
        <w:top w:val="none" w:sz="0" w:space="0" w:color="auto"/>
        <w:left w:val="none" w:sz="0" w:space="0" w:color="auto"/>
        <w:bottom w:val="none" w:sz="0" w:space="0" w:color="auto"/>
        <w:right w:val="none" w:sz="0" w:space="0" w:color="auto"/>
      </w:divBdr>
    </w:div>
    <w:div w:id="1501651965">
      <w:bodyDiv w:val="1"/>
      <w:marLeft w:val="0"/>
      <w:marRight w:val="0"/>
      <w:marTop w:val="0"/>
      <w:marBottom w:val="0"/>
      <w:divBdr>
        <w:top w:val="none" w:sz="0" w:space="0" w:color="auto"/>
        <w:left w:val="none" w:sz="0" w:space="0" w:color="auto"/>
        <w:bottom w:val="none" w:sz="0" w:space="0" w:color="auto"/>
        <w:right w:val="none" w:sz="0" w:space="0" w:color="auto"/>
      </w:divBdr>
    </w:div>
    <w:div w:id="1560287357">
      <w:bodyDiv w:val="1"/>
      <w:marLeft w:val="0"/>
      <w:marRight w:val="0"/>
      <w:marTop w:val="0"/>
      <w:marBottom w:val="0"/>
      <w:divBdr>
        <w:top w:val="none" w:sz="0" w:space="0" w:color="auto"/>
        <w:left w:val="none" w:sz="0" w:space="0" w:color="auto"/>
        <w:bottom w:val="none" w:sz="0" w:space="0" w:color="auto"/>
        <w:right w:val="none" w:sz="0" w:space="0" w:color="auto"/>
      </w:divBdr>
    </w:div>
    <w:div w:id="1720740582">
      <w:bodyDiv w:val="1"/>
      <w:marLeft w:val="0"/>
      <w:marRight w:val="0"/>
      <w:marTop w:val="0"/>
      <w:marBottom w:val="0"/>
      <w:divBdr>
        <w:top w:val="none" w:sz="0" w:space="0" w:color="auto"/>
        <w:left w:val="none" w:sz="0" w:space="0" w:color="auto"/>
        <w:bottom w:val="none" w:sz="0" w:space="0" w:color="auto"/>
        <w:right w:val="none" w:sz="0" w:space="0" w:color="auto"/>
      </w:divBdr>
    </w:div>
    <w:div w:id="1722703137">
      <w:bodyDiv w:val="1"/>
      <w:marLeft w:val="0"/>
      <w:marRight w:val="0"/>
      <w:marTop w:val="0"/>
      <w:marBottom w:val="0"/>
      <w:divBdr>
        <w:top w:val="none" w:sz="0" w:space="0" w:color="auto"/>
        <w:left w:val="none" w:sz="0" w:space="0" w:color="auto"/>
        <w:bottom w:val="none" w:sz="0" w:space="0" w:color="auto"/>
        <w:right w:val="none" w:sz="0" w:space="0" w:color="auto"/>
      </w:divBdr>
    </w:div>
    <w:div w:id="1723167191">
      <w:bodyDiv w:val="1"/>
      <w:marLeft w:val="0"/>
      <w:marRight w:val="0"/>
      <w:marTop w:val="0"/>
      <w:marBottom w:val="0"/>
      <w:divBdr>
        <w:top w:val="none" w:sz="0" w:space="0" w:color="auto"/>
        <w:left w:val="none" w:sz="0" w:space="0" w:color="auto"/>
        <w:bottom w:val="none" w:sz="0" w:space="0" w:color="auto"/>
        <w:right w:val="none" w:sz="0" w:space="0" w:color="auto"/>
      </w:divBdr>
    </w:div>
    <w:div w:id="1738816027">
      <w:bodyDiv w:val="1"/>
      <w:marLeft w:val="0"/>
      <w:marRight w:val="0"/>
      <w:marTop w:val="0"/>
      <w:marBottom w:val="0"/>
      <w:divBdr>
        <w:top w:val="none" w:sz="0" w:space="0" w:color="auto"/>
        <w:left w:val="none" w:sz="0" w:space="0" w:color="auto"/>
        <w:bottom w:val="none" w:sz="0" w:space="0" w:color="auto"/>
        <w:right w:val="none" w:sz="0" w:space="0" w:color="auto"/>
      </w:divBdr>
    </w:div>
    <w:div w:id="1764717315">
      <w:bodyDiv w:val="1"/>
      <w:marLeft w:val="0"/>
      <w:marRight w:val="0"/>
      <w:marTop w:val="0"/>
      <w:marBottom w:val="0"/>
      <w:divBdr>
        <w:top w:val="none" w:sz="0" w:space="0" w:color="auto"/>
        <w:left w:val="none" w:sz="0" w:space="0" w:color="auto"/>
        <w:bottom w:val="none" w:sz="0" w:space="0" w:color="auto"/>
        <w:right w:val="none" w:sz="0" w:space="0" w:color="auto"/>
      </w:divBdr>
    </w:div>
    <w:div w:id="1772627315">
      <w:bodyDiv w:val="1"/>
      <w:marLeft w:val="0"/>
      <w:marRight w:val="0"/>
      <w:marTop w:val="0"/>
      <w:marBottom w:val="0"/>
      <w:divBdr>
        <w:top w:val="none" w:sz="0" w:space="0" w:color="auto"/>
        <w:left w:val="none" w:sz="0" w:space="0" w:color="auto"/>
        <w:bottom w:val="none" w:sz="0" w:space="0" w:color="auto"/>
        <w:right w:val="none" w:sz="0" w:space="0" w:color="auto"/>
      </w:divBdr>
    </w:div>
    <w:div w:id="1972590421">
      <w:bodyDiv w:val="1"/>
      <w:marLeft w:val="0"/>
      <w:marRight w:val="0"/>
      <w:marTop w:val="0"/>
      <w:marBottom w:val="0"/>
      <w:divBdr>
        <w:top w:val="none" w:sz="0" w:space="0" w:color="auto"/>
        <w:left w:val="none" w:sz="0" w:space="0" w:color="auto"/>
        <w:bottom w:val="none" w:sz="0" w:space="0" w:color="auto"/>
        <w:right w:val="none" w:sz="0" w:space="0" w:color="auto"/>
      </w:divBdr>
    </w:div>
    <w:div w:id="1986663564">
      <w:bodyDiv w:val="1"/>
      <w:marLeft w:val="0"/>
      <w:marRight w:val="0"/>
      <w:marTop w:val="0"/>
      <w:marBottom w:val="0"/>
      <w:divBdr>
        <w:top w:val="none" w:sz="0" w:space="0" w:color="auto"/>
        <w:left w:val="none" w:sz="0" w:space="0" w:color="auto"/>
        <w:bottom w:val="none" w:sz="0" w:space="0" w:color="auto"/>
        <w:right w:val="none" w:sz="0" w:space="0" w:color="auto"/>
      </w:divBdr>
    </w:div>
    <w:div w:id="1991786804">
      <w:bodyDiv w:val="1"/>
      <w:marLeft w:val="0"/>
      <w:marRight w:val="0"/>
      <w:marTop w:val="0"/>
      <w:marBottom w:val="0"/>
      <w:divBdr>
        <w:top w:val="none" w:sz="0" w:space="0" w:color="auto"/>
        <w:left w:val="none" w:sz="0" w:space="0" w:color="auto"/>
        <w:bottom w:val="none" w:sz="0" w:space="0" w:color="auto"/>
        <w:right w:val="none" w:sz="0" w:space="0" w:color="auto"/>
      </w:divBdr>
    </w:div>
    <w:div w:id="20277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9609-73BD-47C3-B546-82C1DB41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18360</Words>
  <Characters>104658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Гулназ Советова</dc:creator>
  <cp:keywords/>
  <dc:description/>
  <cp:lastModifiedBy>Лаура Айкенова</cp:lastModifiedBy>
  <cp:revision>4</cp:revision>
  <cp:lastPrinted>2024-07-11T12:55:00Z</cp:lastPrinted>
  <dcterms:created xsi:type="dcterms:W3CDTF">2024-07-12T05:00:00Z</dcterms:created>
  <dcterms:modified xsi:type="dcterms:W3CDTF">2024-07-24T10:06:00Z</dcterms:modified>
</cp:coreProperties>
</file>