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422"/>
        <w:gridCol w:w="1263"/>
        <w:gridCol w:w="1275"/>
        <w:gridCol w:w="995"/>
        <w:gridCol w:w="1604"/>
        <w:gridCol w:w="414"/>
        <w:gridCol w:w="288"/>
        <w:gridCol w:w="280"/>
        <w:gridCol w:w="723"/>
        <w:gridCol w:w="1272"/>
      </w:tblGrid>
      <w:tr w:rsidR="00233896" w:rsidRPr="00B101F2" w14:paraId="0B06A800" w14:textId="77777777" w:rsidTr="00002BB5">
        <w:tc>
          <w:tcPr>
            <w:tcW w:w="863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5DB944" w14:textId="77777777" w:rsidR="00233896" w:rsidRPr="00B101F2" w:rsidRDefault="00233896" w:rsidP="00CA147A">
            <w:pPr>
              <w:pStyle w:val="a3"/>
              <w:ind w:right="-81"/>
              <w:rPr>
                <w:noProof/>
                <w:sz w:val="24"/>
              </w:rPr>
            </w:pPr>
          </w:p>
          <w:p w14:paraId="3DF707BD" w14:textId="77777777" w:rsidR="00A52100" w:rsidRDefault="00FC4E60" w:rsidP="00CA147A">
            <w:pPr>
              <w:pStyle w:val="a3"/>
              <w:ind w:right="-81" w:firstLine="709"/>
              <w:rPr>
                <w:noProof/>
                <w:sz w:val="24"/>
              </w:rPr>
            </w:pPr>
            <w:r w:rsidRPr="00B101F2">
              <w:rPr>
                <w:noProof/>
                <w:sz w:val="24"/>
              </w:rPr>
              <w:t xml:space="preserve"> </w:t>
            </w:r>
            <w:r w:rsidR="00233896" w:rsidRPr="00B101F2">
              <w:rPr>
                <w:noProof/>
                <w:sz w:val="24"/>
              </w:rPr>
              <w:t xml:space="preserve">      </w:t>
            </w:r>
          </w:p>
          <w:p w14:paraId="03EADB65" w14:textId="6F09F1D5" w:rsidR="00A52100" w:rsidRPr="00457978" w:rsidRDefault="00A52100" w:rsidP="00A52100">
            <w:pPr>
              <w:ind w:left="5613"/>
              <w:jc w:val="both"/>
            </w:pPr>
            <w:r w:rsidRPr="00457978">
              <w:t>Приложение №</w:t>
            </w:r>
            <w:r>
              <w:t>1</w:t>
            </w:r>
          </w:p>
          <w:p w14:paraId="3E69275D" w14:textId="77777777" w:rsidR="00A52100" w:rsidRDefault="00A52100" w:rsidP="00A52100">
            <w:pPr>
              <w:ind w:left="5613"/>
              <w:jc w:val="both"/>
            </w:pPr>
            <w:r w:rsidRPr="00457978">
              <w:t>к Бюллетеню для заочного голосования</w:t>
            </w:r>
            <w:r>
              <w:t xml:space="preserve"> </w:t>
            </w:r>
            <w:r w:rsidRPr="00457978">
              <w:t xml:space="preserve">на </w:t>
            </w:r>
          </w:p>
          <w:p w14:paraId="73A121ED" w14:textId="41002A72" w:rsidR="00A52100" w:rsidRPr="00457978" w:rsidRDefault="00A52100" w:rsidP="00A52100">
            <w:pPr>
              <w:ind w:left="5613"/>
              <w:jc w:val="both"/>
            </w:pPr>
            <w:r>
              <w:t>Годовом</w:t>
            </w:r>
            <w:r w:rsidRPr="00457978">
              <w:t xml:space="preserve"> общем собрании</w:t>
            </w:r>
          </w:p>
          <w:p w14:paraId="079F771D" w14:textId="56904DB5" w:rsidR="00A52100" w:rsidRPr="006427CA" w:rsidRDefault="00A52100" w:rsidP="00A52100">
            <w:pPr>
              <w:ind w:left="5613"/>
              <w:jc w:val="both"/>
            </w:pPr>
            <w:r w:rsidRPr="00457978">
              <w:t xml:space="preserve">акционеров от </w:t>
            </w:r>
            <w:r w:rsidR="0058223E">
              <w:t>28</w:t>
            </w:r>
            <w:r>
              <w:t>.08.2024</w:t>
            </w:r>
            <w:r w:rsidRPr="00457978">
              <w:t xml:space="preserve"> г.</w:t>
            </w:r>
          </w:p>
          <w:p w14:paraId="56439518" w14:textId="77777777" w:rsidR="00A52100" w:rsidRDefault="00A52100" w:rsidP="00CA147A">
            <w:pPr>
              <w:pStyle w:val="a3"/>
              <w:ind w:right="-81" w:firstLine="709"/>
              <w:rPr>
                <w:noProof/>
                <w:sz w:val="24"/>
              </w:rPr>
            </w:pPr>
          </w:p>
          <w:p w14:paraId="2DD8EE4D" w14:textId="77777777" w:rsidR="00A52100" w:rsidRDefault="00A52100" w:rsidP="00CA147A">
            <w:pPr>
              <w:pStyle w:val="a3"/>
              <w:ind w:right="-81" w:firstLine="709"/>
              <w:rPr>
                <w:noProof/>
                <w:sz w:val="24"/>
              </w:rPr>
            </w:pPr>
          </w:p>
          <w:p w14:paraId="68459E66" w14:textId="77777777" w:rsidR="00A52100" w:rsidRDefault="00A52100" w:rsidP="00CA147A">
            <w:pPr>
              <w:pStyle w:val="a3"/>
              <w:ind w:right="-81" w:firstLine="709"/>
              <w:rPr>
                <w:noProof/>
                <w:sz w:val="24"/>
              </w:rPr>
            </w:pPr>
          </w:p>
          <w:p w14:paraId="48B6B1DD" w14:textId="77777777" w:rsidR="00A52100" w:rsidRDefault="00A52100" w:rsidP="00CA147A">
            <w:pPr>
              <w:pStyle w:val="a3"/>
              <w:ind w:right="-81" w:firstLine="709"/>
              <w:rPr>
                <w:noProof/>
                <w:sz w:val="24"/>
              </w:rPr>
            </w:pPr>
          </w:p>
          <w:p w14:paraId="66994815" w14:textId="48F0BB05" w:rsidR="00233896" w:rsidRPr="00F87959" w:rsidRDefault="00A52100" w:rsidP="00CA147A">
            <w:pPr>
              <w:pStyle w:val="a3"/>
              <w:ind w:right="-81" w:firstLine="709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РЕЗЮМЕ</w:t>
            </w:r>
          </w:p>
          <w:p w14:paraId="216F3A6D" w14:textId="77777777" w:rsidR="00233896" w:rsidRPr="00B101F2" w:rsidRDefault="00233896" w:rsidP="00CA147A">
            <w:pPr>
              <w:pStyle w:val="a3"/>
              <w:ind w:right="-81"/>
              <w:rPr>
                <w:noProof/>
                <w:sz w:val="24"/>
              </w:rPr>
            </w:pPr>
          </w:p>
          <w:p w14:paraId="4321378C" w14:textId="77777777" w:rsidR="00233896" w:rsidRPr="00B101F2" w:rsidRDefault="00233896" w:rsidP="00CA147A">
            <w:pPr>
              <w:ind w:right="-81" w:firstLine="709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 xml:space="preserve">        </w:t>
            </w:r>
            <w:r w:rsidR="000C3873" w:rsidRPr="00B101F2">
              <w:rPr>
                <w:b/>
                <w:noProof/>
              </w:rPr>
              <w:t>БАТЫРХАНОВА АНАРА ЗАМАНБЕКОВНА</w:t>
            </w:r>
          </w:p>
          <w:p w14:paraId="6C5CC86E" w14:textId="77777777" w:rsidR="007675F9" w:rsidRPr="00B101F2" w:rsidRDefault="007675F9" w:rsidP="00CA147A">
            <w:pPr>
              <w:ind w:right="-81" w:firstLine="709"/>
              <w:jc w:val="center"/>
              <w:rPr>
                <w:b/>
                <w:noProof/>
              </w:rPr>
            </w:pPr>
          </w:p>
          <w:p w14:paraId="3E82043F" w14:textId="77777777" w:rsidR="00A52100" w:rsidRPr="00B101F2" w:rsidRDefault="00A52100" w:rsidP="00CA147A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E9A81A" w14:textId="4934CC7A" w:rsidR="00CA147A" w:rsidRPr="00A52100" w:rsidRDefault="00CA147A" w:rsidP="00126DD2">
            <w:pPr>
              <w:ind w:right="34"/>
              <w:jc w:val="center"/>
              <w:rPr>
                <w:b/>
                <w:noProof/>
              </w:rPr>
            </w:pPr>
          </w:p>
          <w:p w14:paraId="4AE29E4C" w14:textId="77777777" w:rsidR="00002BB5" w:rsidRDefault="00002BB5" w:rsidP="00126DD2">
            <w:pPr>
              <w:ind w:right="34"/>
              <w:jc w:val="center"/>
              <w:rPr>
                <w:b/>
                <w:noProof/>
              </w:rPr>
            </w:pPr>
          </w:p>
          <w:p w14:paraId="5E45F7E4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6B7E9065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645138E8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12EE26E6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1A806833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2C4B1ED1" w14:textId="77777777" w:rsid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5AB5D47E" w14:textId="77777777" w:rsidR="00A52100" w:rsidRPr="00A52100" w:rsidRDefault="00A52100" w:rsidP="00126DD2">
            <w:pPr>
              <w:ind w:right="34"/>
              <w:jc w:val="center"/>
              <w:rPr>
                <w:b/>
                <w:noProof/>
              </w:rPr>
            </w:pPr>
          </w:p>
          <w:p w14:paraId="72DFB3EE" w14:textId="5BA80418" w:rsidR="00233896" w:rsidRPr="00B101F2" w:rsidRDefault="00A52100" w:rsidP="00CA147A">
            <w:pPr>
              <w:ind w:right="34"/>
              <w:jc w:val="center"/>
              <w:rPr>
                <w:noProof/>
                <w:sz w:val="6"/>
                <w:szCs w:val="6"/>
              </w:rPr>
            </w:pPr>
            <w:r>
              <w:rPr>
                <w:b/>
                <w:noProof/>
              </w:rPr>
              <w:drawing>
                <wp:inline distT="0" distB="0" distL="0" distR="0" wp14:anchorId="57B20294" wp14:editId="6319DD40">
                  <wp:extent cx="904669" cy="1216325"/>
                  <wp:effectExtent l="19050" t="0" r="0" b="0"/>
                  <wp:docPr id="1" name="Рисунок 0" descr="imag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96" cy="122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0E2" w:rsidRPr="00B101F2" w14:paraId="7A4D3F31" w14:textId="77777777" w:rsidTr="00002BB5">
        <w:tc>
          <w:tcPr>
            <w:tcW w:w="2518" w:type="dxa"/>
            <w:gridSpan w:val="2"/>
            <w:tcBorders>
              <w:top w:val="dotted" w:sz="4" w:space="0" w:color="auto"/>
            </w:tcBorders>
          </w:tcPr>
          <w:p w14:paraId="1967C944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5137" w:type="dxa"/>
            <w:gridSpan w:val="4"/>
            <w:tcBorders>
              <w:top w:val="dotted" w:sz="4" w:space="0" w:color="auto"/>
            </w:tcBorders>
          </w:tcPr>
          <w:p w14:paraId="3DA0F132" w14:textId="77777777" w:rsidR="00F310E2" w:rsidRPr="00B101F2" w:rsidRDefault="002D1935" w:rsidP="00F310E2">
            <w:pPr>
              <w:rPr>
                <w:noProof/>
              </w:rPr>
            </w:pPr>
            <w:r w:rsidRPr="00B101F2">
              <w:rPr>
                <w:noProof/>
              </w:rPr>
              <w:t>25 июля 1982 г.</w:t>
            </w:r>
            <w:r w:rsidR="00F310E2" w:rsidRPr="00B101F2">
              <w:rPr>
                <w:noProof/>
              </w:rPr>
              <w:t xml:space="preserve">                              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6251ED8B" w14:textId="77777777" w:rsidR="00F310E2" w:rsidRPr="00B101F2" w:rsidRDefault="00F310E2" w:rsidP="00F310E2">
            <w:pPr>
              <w:tabs>
                <w:tab w:val="left" w:pos="2598"/>
              </w:tabs>
              <w:rPr>
                <w:noProof/>
              </w:rPr>
            </w:pPr>
            <w:r w:rsidRPr="00B101F2">
              <w:rPr>
                <w:b/>
                <w:noProof/>
              </w:rPr>
              <w:t>Таб. №: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7C12DA4A" w14:textId="77777777" w:rsidR="00F310E2" w:rsidRPr="00B101F2" w:rsidRDefault="00231AC8" w:rsidP="00F310E2">
            <w:pPr>
              <w:ind w:right="34"/>
              <w:rPr>
                <w:noProof/>
              </w:rPr>
            </w:pPr>
            <w:r w:rsidRPr="00B101F2">
              <w:rPr>
                <w:noProof/>
              </w:rPr>
              <w:t>20</w:t>
            </w:r>
          </w:p>
        </w:tc>
      </w:tr>
      <w:tr w:rsidR="00F310E2" w:rsidRPr="00B101F2" w14:paraId="56388C8A" w14:textId="77777777" w:rsidTr="00002BB5">
        <w:tc>
          <w:tcPr>
            <w:tcW w:w="2518" w:type="dxa"/>
            <w:gridSpan w:val="2"/>
            <w:tcBorders>
              <w:bottom w:val="dotted" w:sz="4" w:space="0" w:color="auto"/>
            </w:tcBorders>
          </w:tcPr>
          <w:p w14:paraId="007E33D0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Место рождения:</w:t>
            </w:r>
          </w:p>
        </w:tc>
        <w:tc>
          <w:tcPr>
            <w:tcW w:w="6842" w:type="dxa"/>
            <w:gridSpan w:val="8"/>
            <w:tcBorders>
              <w:bottom w:val="dotted" w:sz="4" w:space="0" w:color="auto"/>
            </w:tcBorders>
          </w:tcPr>
          <w:p w14:paraId="04967387" w14:textId="77777777" w:rsidR="00F310E2" w:rsidRPr="00B101F2" w:rsidRDefault="00231AC8" w:rsidP="00F310E2">
            <w:pPr>
              <w:rPr>
                <w:noProof/>
              </w:rPr>
            </w:pPr>
            <w:r w:rsidRPr="00B101F2">
              <w:rPr>
                <w:noProof/>
              </w:rPr>
              <w:t>Восточно-Казахстанская область, г. Усть-Каменогорск</w:t>
            </w:r>
          </w:p>
        </w:tc>
        <w:tc>
          <w:tcPr>
            <w:tcW w:w="1272" w:type="dxa"/>
            <w:tcBorders>
              <w:bottom w:val="dotted" w:sz="4" w:space="0" w:color="auto"/>
            </w:tcBorders>
          </w:tcPr>
          <w:p w14:paraId="1ADAC808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F310E2" w:rsidRPr="00B101F2" w14:paraId="4BAFA1DC" w14:textId="77777777" w:rsidTr="00002BB5">
        <w:tc>
          <w:tcPr>
            <w:tcW w:w="251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2747C6F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Национальность:</w:t>
            </w:r>
          </w:p>
        </w:tc>
        <w:tc>
          <w:tcPr>
            <w:tcW w:w="513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69EDE" w14:textId="77777777" w:rsidR="00F310E2" w:rsidRPr="00B101F2" w:rsidRDefault="00F310E2" w:rsidP="00F310E2">
            <w:pPr>
              <w:rPr>
                <w:noProof/>
              </w:rPr>
            </w:pPr>
            <w:r w:rsidRPr="00B101F2">
              <w:rPr>
                <w:noProof/>
              </w:rPr>
              <w:t>Казашка</w:t>
            </w:r>
          </w:p>
        </w:tc>
        <w:tc>
          <w:tcPr>
            <w:tcW w:w="170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97DBF" w14:textId="77777777" w:rsidR="00F310E2" w:rsidRPr="00B101F2" w:rsidRDefault="00F310E2" w:rsidP="00F310E2">
            <w:pPr>
              <w:tabs>
                <w:tab w:val="right" w:pos="3018"/>
              </w:tabs>
              <w:ind w:right="-104"/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1272" w:type="dxa"/>
            <w:tcBorders>
              <w:left w:val="dotted" w:sz="4" w:space="0" w:color="auto"/>
              <w:bottom w:val="dotted" w:sz="4" w:space="0" w:color="auto"/>
            </w:tcBorders>
          </w:tcPr>
          <w:p w14:paraId="3079CCB9" w14:textId="77777777" w:rsidR="00F310E2" w:rsidRPr="00B101F2" w:rsidRDefault="00E92ED3" w:rsidP="00F310E2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</w:tc>
      </w:tr>
      <w:tr w:rsidR="00F310E2" w:rsidRPr="00B101F2" w14:paraId="3367D395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E147CB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51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8C0C89" w14:textId="77777777" w:rsidR="00F310E2" w:rsidRPr="00B101F2" w:rsidRDefault="00F310E2" w:rsidP="00F310E2">
            <w:pPr>
              <w:rPr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C9E326" w14:textId="77777777" w:rsidR="00F310E2" w:rsidRPr="00B101F2" w:rsidRDefault="00F310E2" w:rsidP="00F310E2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1BFA8E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F310E2" w:rsidRPr="00B101F2" w14:paraId="340FB408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312CC53C" w14:textId="77777777" w:rsidR="00F310E2" w:rsidRPr="00B101F2" w:rsidRDefault="00F310E2" w:rsidP="00F310E2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1D975AED" w14:textId="77777777" w:rsidR="00F310E2" w:rsidRPr="00B101F2" w:rsidRDefault="00F310E2" w:rsidP="00F310E2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5287FE8D" w14:textId="77777777" w:rsidR="00F310E2" w:rsidRPr="00B101F2" w:rsidRDefault="00F310E2" w:rsidP="00F310E2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463D59DD" w14:textId="77777777" w:rsidR="00F310E2" w:rsidRPr="00B101F2" w:rsidRDefault="00F310E2" w:rsidP="00F310E2">
            <w:pPr>
              <w:tabs>
                <w:tab w:val="right" w:pos="3018"/>
              </w:tabs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3AAD49AE" w14:textId="77777777" w:rsidR="00F310E2" w:rsidRPr="00B101F2" w:rsidRDefault="00F310E2" w:rsidP="00F310E2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Форма</w:t>
            </w:r>
          </w:p>
          <w:p w14:paraId="24F05C3F" w14:textId="77777777" w:rsidR="00F310E2" w:rsidRPr="00B101F2" w:rsidRDefault="00F310E2" w:rsidP="00F310E2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обучения</w:t>
            </w:r>
          </w:p>
        </w:tc>
      </w:tr>
      <w:tr w:rsidR="00F310E2" w:rsidRPr="00B101F2" w14:paraId="58234EA4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597A53E6" w14:textId="77777777" w:rsidR="00F310E2" w:rsidRPr="00B101F2" w:rsidRDefault="00E92ED3" w:rsidP="00F310E2">
            <w:pPr>
              <w:ind w:right="-108"/>
              <w:rPr>
                <w:noProof/>
              </w:rPr>
            </w:pPr>
            <w:r w:rsidRPr="00B101F2">
              <w:rPr>
                <w:noProof/>
              </w:rPr>
              <w:t>Восточно-Казахстанский государственный технический университет им. Д. Серикбаева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44F172D9" w14:textId="77777777" w:rsidR="00F310E2" w:rsidRPr="00B101F2" w:rsidRDefault="00E92ED3" w:rsidP="00F310E2">
            <w:pPr>
              <w:rPr>
                <w:noProof/>
              </w:rPr>
            </w:pPr>
            <w:r w:rsidRPr="00B101F2">
              <w:rPr>
                <w:noProof/>
              </w:rPr>
              <w:t>экономика (по отраслям)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7DCFD5EE" w14:textId="77777777" w:rsidR="00F310E2" w:rsidRPr="00B101F2" w:rsidRDefault="00E92ED3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B101F2">
              <w:rPr>
                <w:noProof/>
              </w:rPr>
              <w:t>2004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294F0944" w14:textId="77777777" w:rsidR="00F310E2" w:rsidRPr="00B101F2" w:rsidRDefault="00E92ED3" w:rsidP="00F310E2">
            <w:pPr>
              <w:jc w:val="center"/>
              <w:rPr>
                <w:noProof/>
              </w:rPr>
            </w:pPr>
            <w:r w:rsidRPr="00B101F2">
              <w:rPr>
                <w:noProof/>
              </w:rPr>
              <w:t>Очная</w:t>
            </w:r>
          </w:p>
        </w:tc>
      </w:tr>
      <w:tr w:rsidR="00F310E2" w:rsidRPr="00B101F2" w14:paraId="5B2589CF" w14:textId="77777777" w:rsidTr="00002BB5">
        <w:tc>
          <w:tcPr>
            <w:tcW w:w="50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8CDAB8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AFA95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FF9EE3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7F13C0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</w:tr>
      <w:tr w:rsidR="00F310E2" w:rsidRPr="00B101F2" w14:paraId="06821DEC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24BAF7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Семейное положение, дети: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257DBA" w14:textId="77777777" w:rsidR="00F310E2" w:rsidRPr="00B101F2" w:rsidRDefault="00F310E2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Домашний адрес (фактический):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F554D44" w14:textId="77777777" w:rsidR="00F310E2" w:rsidRPr="00B101F2" w:rsidRDefault="00F310E2" w:rsidP="00F310E2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Контакты:</w:t>
            </w:r>
          </w:p>
        </w:tc>
      </w:tr>
      <w:tr w:rsidR="00F310E2" w:rsidRPr="00B101F2" w14:paraId="1F3A9258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C28FB8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noProof/>
              </w:rPr>
              <w:t>замужем, сын 2013 г.р., дочь 2009 г.р.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106D64" w14:textId="77777777" w:rsidR="00F310E2" w:rsidRPr="00B101F2" w:rsidRDefault="00F310E2" w:rsidP="00F310E2">
            <w:pPr>
              <w:ind w:left="-61" w:right="-142"/>
              <w:rPr>
                <w:noProof/>
                <w:sz w:val="23"/>
                <w:szCs w:val="23"/>
              </w:rPr>
            </w:pPr>
            <w:r w:rsidRPr="00B101F2">
              <w:rPr>
                <w:noProof/>
                <w:sz w:val="23"/>
                <w:szCs w:val="23"/>
              </w:rPr>
              <w:t>г. Усть-Каменогорск, ул. Усть-Каменогорская, 2, 15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419694" w14:textId="77777777" w:rsidR="00F310E2" w:rsidRPr="00B101F2" w:rsidRDefault="00F310E2" w:rsidP="00F310E2">
            <w:pPr>
              <w:ind w:right="-83"/>
              <w:rPr>
                <w:noProof/>
              </w:rPr>
            </w:pPr>
          </w:p>
        </w:tc>
      </w:tr>
      <w:tr w:rsidR="00F310E2" w:rsidRPr="00B101F2" w14:paraId="1DD81440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0D071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684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D513DA" w14:textId="77777777" w:rsidR="00F310E2" w:rsidRPr="00B101F2" w:rsidRDefault="00F310E2" w:rsidP="00F310E2">
            <w:pPr>
              <w:ind w:right="-108"/>
              <w:rPr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679BFD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195131" w:rsidRPr="00B101F2" w14:paraId="52A78AF5" w14:textId="77777777" w:rsidTr="006C64BE">
        <w:tc>
          <w:tcPr>
            <w:tcW w:w="6051" w:type="dxa"/>
            <w:gridSpan w:val="5"/>
            <w:tcBorders>
              <w:top w:val="dotted" w:sz="4" w:space="0" w:color="auto"/>
            </w:tcBorders>
          </w:tcPr>
          <w:p w14:paraId="25134B70" w14:textId="198392C4" w:rsidR="00195131" w:rsidRPr="00B101F2" w:rsidRDefault="00195131" w:rsidP="00F310E2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Владение языками:</w:t>
            </w:r>
          </w:p>
        </w:tc>
        <w:tc>
          <w:tcPr>
            <w:tcW w:w="4581" w:type="dxa"/>
            <w:gridSpan w:val="6"/>
            <w:tcBorders>
              <w:top w:val="dotted" w:sz="4" w:space="0" w:color="auto"/>
            </w:tcBorders>
          </w:tcPr>
          <w:p w14:paraId="29D7B0D4" w14:textId="7DAE8ACB" w:rsidR="00195131" w:rsidRPr="00B101F2" w:rsidRDefault="00195131" w:rsidP="00F310E2">
            <w:pPr>
              <w:ind w:right="-250"/>
              <w:rPr>
                <w:noProof/>
              </w:rPr>
            </w:pPr>
            <w:r w:rsidRPr="00B101F2">
              <w:rPr>
                <w:b/>
                <w:noProof/>
              </w:rPr>
              <w:t>Прохождение воинской службы:</w:t>
            </w:r>
          </w:p>
        </w:tc>
      </w:tr>
      <w:tr w:rsidR="00195131" w:rsidRPr="00B101F2" w14:paraId="70303ED4" w14:textId="77777777" w:rsidTr="00E4270A">
        <w:tc>
          <w:tcPr>
            <w:tcW w:w="6051" w:type="dxa"/>
            <w:gridSpan w:val="5"/>
          </w:tcPr>
          <w:p w14:paraId="65F2E382" w14:textId="6AD1A74C" w:rsidR="00195131" w:rsidRPr="00B101F2" w:rsidRDefault="00195131" w:rsidP="00195131">
            <w:pPr>
              <w:ind w:right="-83"/>
              <w:rPr>
                <w:noProof/>
              </w:rPr>
            </w:pPr>
            <w:r w:rsidRPr="00B101F2">
              <w:rPr>
                <w:noProof/>
              </w:rPr>
              <w:t>Казахский язык, Русский язык, Английский язык</w:t>
            </w:r>
          </w:p>
        </w:tc>
        <w:tc>
          <w:tcPr>
            <w:tcW w:w="4581" w:type="dxa"/>
            <w:gridSpan w:val="6"/>
          </w:tcPr>
          <w:p w14:paraId="7DCE58C3" w14:textId="0AE9A69F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noProof/>
              </w:rPr>
              <w:t>не служил</w:t>
            </w:r>
          </w:p>
        </w:tc>
      </w:tr>
      <w:tr w:rsidR="00195131" w:rsidRPr="00B101F2" w14:paraId="51E4AE8B" w14:textId="77777777" w:rsidTr="00002BB5">
        <w:tc>
          <w:tcPr>
            <w:tcW w:w="3781" w:type="dxa"/>
            <w:gridSpan w:val="3"/>
          </w:tcPr>
          <w:p w14:paraId="05E72CF3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b/>
                <w:noProof/>
              </w:rPr>
              <w:t>Награды, грамоты,  ордена:</w:t>
            </w:r>
          </w:p>
        </w:tc>
        <w:tc>
          <w:tcPr>
            <w:tcW w:w="2270" w:type="dxa"/>
            <w:gridSpan w:val="2"/>
          </w:tcPr>
          <w:p w14:paraId="10B42957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b/>
                <w:noProof/>
              </w:rPr>
              <w:t>Дисциплинарные взыскания:</w:t>
            </w:r>
          </w:p>
        </w:tc>
        <w:tc>
          <w:tcPr>
            <w:tcW w:w="2306" w:type="dxa"/>
            <w:gridSpan w:val="3"/>
          </w:tcPr>
          <w:p w14:paraId="6AA2B7E2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b/>
                <w:noProof/>
              </w:rPr>
              <w:t>Договор отработки:</w:t>
            </w:r>
          </w:p>
        </w:tc>
        <w:tc>
          <w:tcPr>
            <w:tcW w:w="2275" w:type="dxa"/>
            <w:gridSpan w:val="3"/>
          </w:tcPr>
          <w:p w14:paraId="7F754BAA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Участие в конкурсах:</w:t>
            </w:r>
          </w:p>
        </w:tc>
      </w:tr>
      <w:tr w:rsidR="00195131" w:rsidRPr="00B101F2" w14:paraId="03A064A0" w14:textId="77777777" w:rsidTr="00002BB5">
        <w:tc>
          <w:tcPr>
            <w:tcW w:w="3781" w:type="dxa"/>
            <w:gridSpan w:val="3"/>
          </w:tcPr>
          <w:p w14:paraId="4D08F904" w14:textId="77777777" w:rsidR="00195131" w:rsidRPr="00B101F2" w:rsidRDefault="00195131" w:rsidP="00195131">
            <w:pPr>
              <w:ind w:left="-108" w:right="-108" w:firstLine="108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  <w:tc>
          <w:tcPr>
            <w:tcW w:w="2270" w:type="dxa"/>
            <w:gridSpan w:val="2"/>
          </w:tcPr>
          <w:p w14:paraId="6C45E538" w14:textId="77777777" w:rsidR="00195131" w:rsidRPr="00B101F2" w:rsidRDefault="00195131" w:rsidP="00195131">
            <w:pPr>
              <w:jc w:val="center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  <w:tc>
          <w:tcPr>
            <w:tcW w:w="2306" w:type="dxa"/>
            <w:gridSpan w:val="3"/>
          </w:tcPr>
          <w:p w14:paraId="50777C38" w14:textId="77777777" w:rsidR="00195131" w:rsidRPr="00B101F2" w:rsidRDefault="00195131" w:rsidP="00195131">
            <w:pPr>
              <w:ind w:right="-83"/>
              <w:rPr>
                <w:b/>
                <w:noProof/>
              </w:rPr>
            </w:pPr>
          </w:p>
        </w:tc>
        <w:tc>
          <w:tcPr>
            <w:tcW w:w="2275" w:type="dxa"/>
            <w:gridSpan w:val="3"/>
          </w:tcPr>
          <w:p w14:paraId="12E55952" w14:textId="77777777" w:rsidR="00195131" w:rsidRPr="00B101F2" w:rsidRDefault="00195131" w:rsidP="00195131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195131" w:rsidRPr="00B101F2" w14:paraId="4EA8B89B" w14:textId="77777777" w:rsidTr="00002BB5">
        <w:tc>
          <w:tcPr>
            <w:tcW w:w="2518" w:type="dxa"/>
            <w:gridSpan w:val="2"/>
          </w:tcPr>
          <w:p w14:paraId="3B410CB1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Повышение квалификации:</w:t>
            </w:r>
          </w:p>
        </w:tc>
        <w:tc>
          <w:tcPr>
            <w:tcW w:w="8114" w:type="dxa"/>
            <w:gridSpan w:val="9"/>
          </w:tcPr>
          <w:p w14:paraId="4990AF7A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noProof/>
              </w:rPr>
              <w:t>Курс "Обучение внутреннего аудита", ТОО "Grand Tornthon", 2019г. (Сертификат), ТОО "Терралинк Технолоджис". Курсы по внедрению модуля SAP., 2020г. (Сертификат)</w:t>
            </w:r>
          </w:p>
        </w:tc>
      </w:tr>
      <w:tr w:rsidR="00195131" w:rsidRPr="00B101F2" w14:paraId="7B7A674A" w14:textId="77777777" w:rsidTr="00002BB5">
        <w:tc>
          <w:tcPr>
            <w:tcW w:w="2518" w:type="dxa"/>
            <w:gridSpan w:val="2"/>
          </w:tcPr>
          <w:p w14:paraId="39BEF19E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Замещения:</w:t>
            </w:r>
          </w:p>
        </w:tc>
        <w:tc>
          <w:tcPr>
            <w:tcW w:w="8114" w:type="dxa"/>
            <w:gridSpan w:val="9"/>
          </w:tcPr>
          <w:p w14:paraId="6D481609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  <w:p w14:paraId="018236BB" w14:textId="77777777" w:rsidR="00195131" w:rsidRPr="00B101F2" w:rsidRDefault="00195131" w:rsidP="00195131">
            <w:pPr>
              <w:rPr>
                <w:noProof/>
              </w:rPr>
            </w:pPr>
          </w:p>
        </w:tc>
      </w:tr>
      <w:tr w:rsidR="00195131" w:rsidRPr="00B101F2" w14:paraId="08530FBA" w14:textId="77777777" w:rsidTr="00002BB5">
        <w:tc>
          <w:tcPr>
            <w:tcW w:w="2518" w:type="dxa"/>
            <w:gridSpan w:val="2"/>
          </w:tcPr>
          <w:p w14:paraId="21D98D67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Нахождение в декретном отпуске</w:t>
            </w:r>
          </w:p>
        </w:tc>
        <w:tc>
          <w:tcPr>
            <w:tcW w:w="8114" w:type="dxa"/>
            <w:gridSpan w:val="9"/>
          </w:tcPr>
          <w:p w14:paraId="32126FAD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21489112" w14:textId="77777777" w:rsidTr="00002BB5">
        <w:tc>
          <w:tcPr>
            <w:tcW w:w="2518" w:type="dxa"/>
            <w:gridSpan w:val="2"/>
          </w:tcPr>
          <w:p w14:paraId="758EF7CF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Рекомендации:</w:t>
            </w:r>
          </w:p>
        </w:tc>
        <w:tc>
          <w:tcPr>
            <w:tcW w:w="8114" w:type="dxa"/>
            <w:gridSpan w:val="9"/>
          </w:tcPr>
          <w:p w14:paraId="08C5A49B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2777B5F8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F2334E" w14:textId="77777777" w:rsidR="00195131" w:rsidRPr="00B101F2" w:rsidRDefault="00195131" w:rsidP="0019513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B101F2">
              <w:rPr>
                <w:b/>
                <w:noProof/>
              </w:rPr>
              <w:br w:type="page"/>
            </w:r>
          </w:p>
          <w:p w14:paraId="21A73A63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t>ТРУДОВАЯ ДЕЯТЕЛЬНОСТЬ</w:t>
            </w:r>
          </w:p>
        </w:tc>
      </w:tr>
      <w:tr w:rsidR="00195131" w:rsidRPr="00B101F2" w14:paraId="618E7D93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CA1F1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551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72E4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56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D7497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195131" w:rsidRPr="00B101F2" w14:paraId="5C57635B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45D80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3BCF6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1CE4EB75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551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9A2ED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563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C1325" w14:textId="77777777" w:rsidR="00195131" w:rsidRPr="00B101F2" w:rsidRDefault="00195131" w:rsidP="00195131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195131" w:rsidRPr="00B101F2" w14:paraId="38CBCA3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B9013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08.2005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2DF9A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02.2006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8E159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Машинист воздухоразделительных установок | Цех№7 | АО "УК 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9FB56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448722B8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AC4B4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02.2006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91131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06.2008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582E9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Секретарь-машинистка | Цех№7 | АО "УК 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BCCA9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4DDE3B75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BD6F2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06.2008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1BD2E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12.2010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3818C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Специалист по планированию затрат производства отдела экономического и инвестиционного планирования |  ЭУ | АО "УК 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DD12C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4BBB5681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BD35D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12.2010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88B26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06.2011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F0E05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Специалист |  ОМТС | АО "УК 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987CA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2644E02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27218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lastRenderedPageBreak/>
              <w:t>07.2011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FFDC1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10.2014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6927A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Специалист по планированию затрат производства отдела экономического и инвестиционного планирования |  ЭУ | АО "УК 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E4975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5481AA8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7F90E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10.2014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A7377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05.2015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C6CDA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Исполняющая обязанности начальника канцелярии |  Канцелярия | АО "УК 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8D21E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56846F9D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7F0F6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05.2015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3C0C4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09.2019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71046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Бухгалтер отдела учета основных средств, материалов и капитальных затрат |  УБУ | АО "УК 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80493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5F386678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ACFAC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09.2019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DDA11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01.2022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39D30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Специалист отдела сопровождения SAP управления по автоматизации и развитию информационных технологий |  УАиРИТ | АО "УК 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1FA34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4B3E7D6D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FF1AC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01.2022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7126D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09.2022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AA941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Ведущий специалист | Отдел сопровождения SAP УАиРИТ | АО "УКТМК"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BEB4B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УстьөКаменогорск</w:t>
            </w:r>
          </w:p>
        </w:tc>
      </w:tr>
      <w:tr w:rsidR="00195131" w:rsidRPr="00B101F2" w14:paraId="75010C33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EAEFE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09.2022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C0B6F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01.2024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F6DE7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И.о.начальника | Отдел сопровождения SAP Управления по автоматизации и развитию информационных технологий | АО "УКТМК"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802D3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г.Усть-Каменогорск</w:t>
            </w:r>
          </w:p>
        </w:tc>
      </w:tr>
      <w:tr w:rsidR="00195131" w:rsidRPr="00B101F2" w14:paraId="5F5CFEBD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DFF88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02.2024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0D9C1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По настоящее время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E7051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Начальник | Отдела сопровождения SAP Управления по автоматизации и развитию информационных технологий | АО "УКТМК"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7BDE6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г.Усть-Каменогорск</w:t>
            </w:r>
          </w:p>
        </w:tc>
      </w:tr>
    </w:tbl>
    <w:p w14:paraId="7D196DC1" w14:textId="77777777" w:rsidR="00F92228" w:rsidRPr="00B101F2" w:rsidRDefault="00F92228" w:rsidP="00CA147A">
      <w:pPr>
        <w:rPr>
          <w:noProof/>
        </w:rPr>
      </w:pPr>
    </w:p>
    <w:sectPr w:rsidR="00F92228" w:rsidRPr="00B101F2" w:rsidSect="00624D33">
      <w:pgSz w:w="11906" w:h="16838"/>
      <w:pgMar w:top="567" w:right="680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16E4A"/>
    <w:multiLevelType w:val="hybridMultilevel"/>
    <w:tmpl w:val="70560B2C"/>
    <w:lvl w:ilvl="0" w:tplc="16E00F9C">
      <w:start w:val="1"/>
      <w:numFmt w:val="decimal"/>
      <w:lvlText w:val="%1)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6A7D7FE8"/>
    <w:multiLevelType w:val="hybridMultilevel"/>
    <w:tmpl w:val="D3445C52"/>
    <w:lvl w:ilvl="0" w:tplc="4060F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22272">
    <w:abstractNumId w:val="0"/>
  </w:num>
  <w:num w:numId="2" w16cid:durableId="90684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3"/>
    <w:rsid w:val="00002BB5"/>
    <w:rsid w:val="0000312B"/>
    <w:rsid w:val="00006B65"/>
    <w:rsid w:val="000132C9"/>
    <w:rsid w:val="00025007"/>
    <w:rsid w:val="00030E6F"/>
    <w:rsid w:val="0003547C"/>
    <w:rsid w:val="00043C87"/>
    <w:rsid w:val="0005299C"/>
    <w:rsid w:val="0005378D"/>
    <w:rsid w:val="0008539C"/>
    <w:rsid w:val="00090896"/>
    <w:rsid w:val="000C058B"/>
    <w:rsid w:val="000C35B0"/>
    <w:rsid w:val="000C3873"/>
    <w:rsid w:val="000C4115"/>
    <w:rsid w:val="000C5CF5"/>
    <w:rsid w:val="000C5FA9"/>
    <w:rsid w:val="000D409D"/>
    <w:rsid w:val="000E6337"/>
    <w:rsid w:val="000F296A"/>
    <w:rsid w:val="000F6AFD"/>
    <w:rsid w:val="00105ADA"/>
    <w:rsid w:val="0011526E"/>
    <w:rsid w:val="00115451"/>
    <w:rsid w:val="00123C36"/>
    <w:rsid w:val="001256E4"/>
    <w:rsid w:val="00126DD2"/>
    <w:rsid w:val="00127F55"/>
    <w:rsid w:val="00132134"/>
    <w:rsid w:val="0014173C"/>
    <w:rsid w:val="001570E3"/>
    <w:rsid w:val="001604FC"/>
    <w:rsid w:val="00162734"/>
    <w:rsid w:val="001722CB"/>
    <w:rsid w:val="00173469"/>
    <w:rsid w:val="00182893"/>
    <w:rsid w:val="00190981"/>
    <w:rsid w:val="001915FB"/>
    <w:rsid w:val="00195131"/>
    <w:rsid w:val="001A5F6A"/>
    <w:rsid w:val="001D228F"/>
    <w:rsid w:val="001D38B2"/>
    <w:rsid w:val="001E3ABC"/>
    <w:rsid w:val="001E416C"/>
    <w:rsid w:val="001F6866"/>
    <w:rsid w:val="002100F8"/>
    <w:rsid w:val="002138CB"/>
    <w:rsid w:val="00222D8D"/>
    <w:rsid w:val="00231AC8"/>
    <w:rsid w:val="00233896"/>
    <w:rsid w:val="00234658"/>
    <w:rsid w:val="002356F7"/>
    <w:rsid w:val="002373E2"/>
    <w:rsid w:val="00274B5D"/>
    <w:rsid w:val="002A791C"/>
    <w:rsid w:val="002D1935"/>
    <w:rsid w:val="002E6992"/>
    <w:rsid w:val="002E75CE"/>
    <w:rsid w:val="0030382A"/>
    <w:rsid w:val="00307567"/>
    <w:rsid w:val="00326AC3"/>
    <w:rsid w:val="00327478"/>
    <w:rsid w:val="00331680"/>
    <w:rsid w:val="00333F5B"/>
    <w:rsid w:val="00342483"/>
    <w:rsid w:val="00351B9D"/>
    <w:rsid w:val="00355CC5"/>
    <w:rsid w:val="003655D3"/>
    <w:rsid w:val="00383065"/>
    <w:rsid w:val="00383687"/>
    <w:rsid w:val="00396D89"/>
    <w:rsid w:val="003A51E4"/>
    <w:rsid w:val="003A5513"/>
    <w:rsid w:val="003A7684"/>
    <w:rsid w:val="003C1CFE"/>
    <w:rsid w:val="003C453A"/>
    <w:rsid w:val="003D172D"/>
    <w:rsid w:val="003D28CF"/>
    <w:rsid w:val="003E130D"/>
    <w:rsid w:val="00401162"/>
    <w:rsid w:val="00417C39"/>
    <w:rsid w:val="00422E3D"/>
    <w:rsid w:val="0043459C"/>
    <w:rsid w:val="00435A75"/>
    <w:rsid w:val="00440954"/>
    <w:rsid w:val="00444376"/>
    <w:rsid w:val="004473B7"/>
    <w:rsid w:val="00464606"/>
    <w:rsid w:val="00473329"/>
    <w:rsid w:val="004762F9"/>
    <w:rsid w:val="004956AE"/>
    <w:rsid w:val="004B2D19"/>
    <w:rsid w:val="004B4DE5"/>
    <w:rsid w:val="004C7284"/>
    <w:rsid w:val="004D1A30"/>
    <w:rsid w:val="004D520D"/>
    <w:rsid w:val="004D76D8"/>
    <w:rsid w:val="004E0643"/>
    <w:rsid w:val="004E4EF8"/>
    <w:rsid w:val="004E5E32"/>
    <w:rsid w:val="004E6935"/>
    <w:rsid w:val="004F0068"/>
    <w:rsid w:val="004F6463"/>
    <w:rsid w:val="005051D1"/>
    <w:rsid w:val="00512E40"/>
    <w:rsid w:val="00515331"/>
    <w:rsid w:val="00520315"/>
    <w:rsid w:val="0052479B"/>
    <w:rsid w:val="00525412"/>
    <w:rsid w:val="0053219B"/>
    <w:rsid w:val="00534CEF"/>
    <w:rsid w:val="00535ECE"/>
    <w:rsid w:val="00537265"/>
    <w:rsid w:val="00547A9B"/>
    <w:rsid w:val="00573CC1"/>
    <w:rsid w:val="0058223E"/>
    <w:rsid w:val="005855E0"/>
    <w:rsid w:val="005A1A43"/>
    <w:rsid w:val="005A362B"/>
    <w:rsid w:val="005B25EA"/>
    <w:rsid w:val="005B2AD0"/>
    <w:rsid w:val="005C0145"/>
    <w:rsid w:val="005C2299"/>
    <w:rsid w:val="005F6BF9"/>
    <w:rsid w:val="00613BBC"/>
    <w:rsid w:val="0062087A"/>
    <w:rsid w:val="0062121C"/>
    <w:rsid w:val="00624D33"/>
    <w:rsid w:val="0065279E"/>
    <w:rsid w:val="00670F37"/>
    <w:rsid w:val="00673E83"/>
    <w:rsid w:val="00674A28"/>
    <w:rsid w:val="00677314"/>
    <w:rsid w:val="006C07A6"/>
    <w:rsid w:val="006E0711"/>
    <w:rsid w:val="006E5A85"/>
    <w:rsid w:val="006F367D"/>
    <w:rsid w:val="006F4DDD"/>
    <w:rsid w:val="00700CA2"/>
    <w:rsid w:val="007110C3"/>
    <w:rsid w:val="007140B1"/>
    <w:rsid w:val="0073340F"/>
    <w:rsid w:val="0073478B"/>
    <w:rsid w:val="0074545E"/>
    <w:rsid w:val="0074754D"/>
    <w:rsid w:val="00747EAD"/>
    <w:rsid w:val="00763C06"/>
    <w:rsid w:val="00765D91"/>
    <w:rsid w:val="00765F66"/>
    <w:rsid w:val="007675F9"/>
    <w:rsid w:val="00771FE1"/>
    <w:rsid w:val="00777ED8"/>
    <w:rsid w:val="0078327D"/>
    <w:rsid w:val="00793574"/>
    <w:rsid w:val="00794A19"/>
    <w:rsid w:val="00796F0D"/>
    <w:rsid w:val="007A24AB"/>
    <w:rsid w:val="007A39E5"/>
    <w:rsid w:val="007C5CF3"/>
    <w:rsid w:val="007C65C5"/>
    <w:rsid w:val="007C70C5"/>
    <w:rsid w:val="007D5412"/>
    <w:rsid w:val="007D7956"/>
    <w:rsid w:val="007E0867"/>
    <w:rsid w:val="007E33C2"/>
    <w:rsid w:val="007E589D"/>
    <w:rsid w:val="007F2FB6"/>
    <w:rsid w:val="007F513D"/>
    <w:rsid w:val="00812D4C"/>
    <w:rsid w:val="00831092"/>
    <w:rsid w:val="008342EF"/>
    <w:rsid w:val="008374B1"/>
    <w:rsid w:val="00847D89"/>
    <w:rsid w:val="00847D92"/>
    <w:rsid w:val="008713F0"/>
    <w:rsid w:val="00872F04"/>
    <w:rsid w:val="0088310A"/>
    <w:rsid w:val="00883419"/>
    <w:rsid w:val="008A2228"/>
    <w:rsid w:val="008A229A"/>
    <w:rsid w:val="008A3B8A"/>
    <w:rsid w:val="008D088A"/>
    <w:rsid w:val="008D6AEB"/>
    <w:rsid w:val="008E366F"/>
    <w:rsid w:val="008E4F9E"/>
    <w:rsid w:val="008F7526"/>
    <w:rsid w:val="00907F00"/>
    <w:rsid w:val="00912431"/>
    <w:rsid w:val="00922222"/>
    <w:rsid w:val="009238A9"/>
    <w:rsid w:val="00941973"/>
    <w:rsid w:val="0095266F"/>
    <w:rsid w:val="009536E6"/>
    <w:rsid w:val="00962CC6"/>
    <w:rsid w:val="00981644"/>
    <w:rsid w:val="00985D22"/>
    <w:rsid w:val="00985D93"/>
    <w:rsid w:val="00992393"/>
    <w:rsid w:val="00994179"/>
    <w:rsid w:val="009B0556"/>
    <w:rsid w:val="009C4F57"/>
    <w:rsid w:val="009C5443"/>
    <w:rsid w:val="009D1CED"/>
    <w:rsid w:val="009E0E64"/>
    <w:rsid w:val="009E4AF8"/>
    <w:rsid w:val="009F08C8"/>
    <w:rsid w:val="009F6BE2"/>
    <w:rsid w:val="00A20049"/>
    <w:rsid w:val="00A32C20"/>
    <w:rsid w:val="00A32EE8"/>
    <w:rsid w:val="00A33AD9"/>
    <w:rsid w:val="00A3794C"/>
    <w:rsid w:val="00A52100"/>
    <w:rsid w:val="00A57CD9"/>
    <w:rsid w:val="00A6574E"/>
    <w:rsid w:val="00A70248"/>
    <w:rsid w:val="00A72E44"/>
    <w:rsid w:val="00A85732"/>
    <w:rsid w:val="00AA5152"/>
    <w:rsid w:val="00AA6B5F"/>
    <w:rsid w:val="00AB79AB"/>
    <w:rsid w:val="00AC42DF"/>
    <w:rsid w:val="00AE1BEE"/>
    <w:rsid w:val="00AE2AE5"/>
    <w:rsid w:val="00AF3B16"/>
    <w:rsid w:val="00B05427"/>
    <w:rsid w:val="00B101F2"/>
    <w:rsid w:val="00B64441"/>
    <w:rsid w:val="00B84126"/>
    <w:rsid w:val="00BA671B"/>
    <w:rsid w:val="00BB0F59"/>
    <w:rsid w:val="00BB3B1F"/>
    <w:rsid w:val="00BC65EB"/>
    <w:rsid w:val="00BD4F29"/>
    <w:rsid w:val="00BD7D9E"/>
    <w:rsid w:val="00C03CF5"/>
    <w:rsid w:val="00C266CC"/>
    <w:rsid w:val="00C43F36"/>
    <w:rsid w:val="00C516A6"/>
    <w:rsid w:val="00C6682A"/>
    <w:rsid w:val="00C8138B"/>
    <w:rsid w:val="00C87475"/>
    <w:rsid w:val="00C95144"/>
    <w:rsid w:val="00CA147A"/>
    <w:rsid w:val="00CA1C55"/>
    <w:rsid w:val="00CA3B7A"/>
    <w:rsid w:val="00CA5025"/>
    <w:rsid w:val="00CA5CC8"/>
    <w:rsid w:val="00CA7E7B"/>
    <w:rsid w:val="00CB0E6B"/>
    <w:rsid w:val="00CC24F0"/>
    <w:rsid w:val="00CC2F9D"/>
    <w:rsid w:val="00CC62DD"/>
    <w:rsid w:val="00CE1AD8"/>
    <w:rsid w:val="00CE54DD"/>
    <w:rsid w:val="00CF6E93"/>
    <w:rsid w:val="00D02903"/>
    <w:rsid w:val="00D2310D"/>
    <w:rsid w:val="00D2496C"/>
    <w:rsid w:val="00D2598C"/>
    <w:rsid w:val="00D31602"/>
    <w:rsid w:val="00D4757D"/>
    <w:rsid w:val="00D63E33"/>
    <w:rsid w:val="00D80E46"/>
    <w:rsid w:val="00D81A53"/>
    <w:rsid w:val="00D84B93"/>
    <w:rsid w:val="00D900D0"/>
    <w:rsid w:val="00D95279"/>
    <w:rsid w:val="00DA13B7"/>
    <w:rsid w:val="00DA4228"/>
    <w:rsid w:val="00DA4E37"/>
    <w:rsid w:val="00DB113A"/>
    <w:rsid w:val="00DB7933"/>
    <w:rsid w:val="00DD2224"/>
    <w:rsid w:val="00DF378E"/>
    <w:rsid w:val="00E0783E"/>
    <w:rsid w:val="00E104C9"/>
    <w:rsid w:val="00E1568F"/>
    <w:rsid w:val="00E264D9"/>
    <w:rsid w:val="00E42E40"/>
    <w:rsid w:val="00E57405"/>
    <w:rsid w:val="00E628DF"/>
    <w:rsid w:val="00E70EEE"/>
    <w:rsid w:val="00E75ED2"/>
    <w:rsid w:val="00E8279A"/>
    <w:rsid w:val="00E91DF9"/>
    <w:rsid w:val="00E92ED3"/>
    <w:rsid w:val="00EA5AF4"/>
    <w:rsid w:val="00EB02C3"/>
    <w:rsid w:val="00EB2C0E"/>
    <w:rsid w:val="00EB6C0E"/>
    <w:rsid w:val="00EC1128"/>
    <w:rsid w:val="00EC226A"/>
    <w:rsid w:val="00ED103A"/>
    <w:rsid w:val="00EE2183"/>
    <w:rsid w:val="00EE56B5"/>
    <w:rsid w:val="00EE7C90"/>
    <w:rsid w:val="00F0398B"/>
    <w:rsid w:val="00F11637"/>
    <w:rsid w:val="00F16FEC"/>
    <w:rsid w:val="00F171C0"/>
    <w:rsid w:val="00F20C3A"/>
    <w:rsid w:val="00F310E2"/>
    <w:rsid w:val="00F433D9"/>
    <w:rsid w:val="00F5786B"/>
    <w:rsid w:val="00F87959"/>
    <w:rsid w:val="00F92228"/>
    <w:rsid w:val="00FA7CA2"/>
    <w:rsid w:val="00FC2380"/>
    <w:rsid w:val="00FC3916"/>
    <w:rsid w:val="00FC3F68"/>
    <w:rsid w:val="00FC4E60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0702B"/>
  <w15:docId w15:val="{DFCE5D4D-5B0C-4A86-B344-0DDDBC52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93"/>
    <w:rPr>
      <w:sz w:val="24"/>
      <w:szCs w:val="24"/>
    </w:rPr>
  </w:style>
  <w:style w:type="paragraph" w:styleId="1">
    <w:name w:val="heading 1"/>
    <w:basedOn w:val="a"/>
    <w:next w:val="a"/>
    <w:qFormat/>
    <w:rsid w:val="00985D9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85D9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5D93"/>
    <w:pPr>
      <w:jc w:val="center"/>
    </w:pPr>
    <w:rPr>
      <w:b/>
      <w:bCs/>
      <w:sz w:val="32"/>
    </w:rPr>
  </w:style>
  <w:style w:type="table" w:styleId="a4">
    <w:name w:val="Table Grid"/>
    <w:basedOn w:val="a1"/>
    <w:uiPriority w:val="59"/>
    <w:rsid w:val="0090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7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1F29-914E-44AE-B867-F1910109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 П Р А В К А</vt:lpstr>
      <vt:lpstr>С П Р А В К А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UKOLOVA_N</dc:creator>
  <cp:keywords/>
  <dc:description/>
  <cp:lastModifiedBy>Лаура Айкенова</cp:lastModifiedBy>
  <cp:revision>3</cp:revision>
  <cp:lastPrinted>2018-06-06T09:56:00Z</cp:lastPrinted>
  <dcterms:created xsi:type="dcterms:W3CDTF">2024-07-01T11:27:00Z</dcterms:created>
  <dcterms:modified xsi:type="dcterms:W3CDTF">2024-07-24T10:01:00Z</dcterms:modified>
</cp:coreProperties>
</file>