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2A30" w14:textId="77777777" w:rsidR="00B51229" w:rsidRPr="008606F6" w:rsidRDefault="00B51229" w:rsidP="00376870">
      <w:pPr>
        <w:pStyle w:val="Default"/>
        <w:jc w:val="center"/>
        <w:rPr>
          <w:color w:val="000000" w:themeColor="text1"/>
        </w:rPr>
      </w:pPr>
      <w:bookmarkStart w:id="0" w:name="_Hlk31614295"/>
      <w:r w:rsidRPr="008606F6">
        <w:rPr>
          <w:b/>
          <w:bCs/>
          <w:color w:val="000000" w:themeColor="text1"/>
        </w:rPr>
        <w:t>БЮЛЛЕТЕНЬ</w:t>
      </w:r>
    </w:p>
    <w:p w14:paraId="10075539" w14:textId="77777777" w:rsidR="00B51229" w:rsidRPr="008606F6" w:rsidRDefault="00B51229" w:rsidP="00376870">
      <w:pPr>
        <w:pStyle w:val="Default"/>
        <w:jc w:val="center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 xml:space="preserve">для заочного голосования на Годовом общем собрании акционеров </w:t>
      </w:r>
    </w:p>
    <w:p w14:paraId="045D20D6" w14:textId="77777777" w:rsidR="00B51229" w:rsidRPr="008606F6" w:rsidRDefault="00B51229" w:rsidP="00376870">
      <w:pPr>
        <w:pStyle w:val="Default"/>
        <w:jc w:val="center"/>
        <w:rPr>
          <w:b/>
          <w:bCs/>
          <w:color w:val="000000" w:themeColor="text1"/>
        </w:rPr>
      </w:pPr>
      <w:r w:rsidRPr="008606F6">
        <w:rPr>
          <w:b/>
          <w:bCs/>
          <w:color w:val="000000" w:themeColor="text1"/>
        </w:rPr>
        <w:t>Акционерного общества «Усть-Каменогорский титано-магниевый комбинат»</w:t>
      </w:r>
    </w:p>
    <w:p w14:paraId="03C15CE8" w14:textId="77777777" w:rsidR="00B51229" w:rsidRPr="008606F6" w:rsidRDefault="00B51229" w:rsidP="00376870">
      <w:pPr>
        <w:pStyle w:val="Default"/>
        <w:jc w:val="center"/>
        <w:rPr>
          <w:color w:val="000000" w:themeColor="text1"/>
        </w:rPr>
      </w:pPr>
    </w:p>
    <w:p w14:paraId="51022E25" w14:textId="77777777" w:rsidR="009E6AFE" w:rsidRPr="008606F6" w:rsidRDefault="009E6AFE" w:rsidP="00376870">
      <w:pPr>
        <w:pStyle w:val="Default"/>
        <w:jc w:val="both"/>
        <w:rPr>
          <w:b/>
          <w:bCs/>
          <w:color w:val="000000" w:themeColor="text1"/>
        </w:rPr>
      </w:pPr>
    </w:p>
    <w:p w14:paraId="384A5E78" w14:textId="77777777" w:rsidR="009E6AFE" w:rsidRPr="008606F6" w:rsidRDefault="009E6AFE" w:rsidP="00376870">
      <w:pPr>
        <w:pStyle w:val="Default"/>
        <w:jc w:val="both"/>
        <w:rPr>
          <w:b/>
          <w:bCs/>
          <w:color w:val="000000" w:themeColor="text1"/>
        </w:rPr>
      </w:pPr>
    </w:p>
    <w:p w14:paraId="5CA773FA" w14:textId="5BB134FB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 xml:space="preserve">Полное наименование Общества: </w:t>
      </w:r>
      <w:r w:rsidRPr="008606F6">
        <w:rPr>
          <w:color w:val="000000" w:themeColor="text1"/>
        </w:rPr>
        <w:t>акционерное общество «Усть-Каменогорский титано-магниевый комбинат» (далее – АО «УКТМК» либо Общество).</w:t>
      </w:r>
    </w:p>
    <w:p w14:paraId="1F192F30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24341776" w14:textId="2686D2F6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>Полное наименование исполнительного органа</w:t>
      </w:r>
      <w:r w:rsidRPr="008606F6">
        <w:rPr>
          <w:color w:val="000000" w:themeColor="text1"/>
        </w:rPr>
        <w:t xml:space="preserve"> </w:t>
      </w:r>
      <w:r w:rsidRPr="008606F6">
        <w:rPr>
          <w:b/>
          <w:bCs/>
          <w:color w:val="000000" w:themeColor="text1"/>
        </w:rPr>
        <w:t>АО «УКТМК»</w:t>
      </w:r>
      <w:r w:rsidRPr="008606F6">
        <w:rPr>
          <w:color w:val="000000" w:themeColor="text1"/>
        </w:rPr>
        <w:t>: Правление акционерного обществ</w:t>
      </w:r>
      <w:r w:rsidR="00AE1AA0">
        <w:rPr>
          <w:color w:val="000000" w:themeColor="text1"/>
        </w:rPr>
        <w:t>а</w:t>
      </w:r>
      <w:r w:rsidRPr="008606F6">
        <w:rPr>
          <w:color w:val="000000" w:themeColor="text1"/>
        </w:rPr>
        <w:t xml:space="preserve"> «Усть-Каменогорский титано-магниевый комбинат».</w:t>
      </w:r>
    </w:p>
    <w:p w14:paraId="7D74C73B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040C1993" w14:textId="50FCAB08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>Местонахождение исполнительного органа АО «УКТМК»</w:t>
      </w:r>
      <w:r w:rsidRPr="008606F6">
        <w:rPr>
          <w:color w:val="000000" w:themeColor="text1"/>
        </w:rPr>
        <w:t xml:space="preserve">: Республика Казахстан, Восточно-Казахстанская область, </w:t>
      </w:r>
      <w:r w:rsidR="006F5232">
        <w:rPr>
          <w:color w:val="000000" w:themeColor="text1"/>
          <w:lang w:val="kk-KZ"/>
        </w:rPr>
        <w:t xml:space="preserve">город </w:t>
      </w:r>
      <w:r w:rsidR="006F5232">
        <w:rPr>
          <w:color w:val="000000" w:themeColor="text1"/>
        </w:rPr>
        <w:t xml:space="preserve">Усть-Каменогорск, </w:t>
      </w:r>
      <w:r w:rsidR="00562ED2" w:rsidRPr="00562ED2">
        <w:rPr>
          <w:color w:val="000000" w:themeColor="text1"/>
        </w:rPr>
        <w:t xml:space="preserve">улица </w:t>
      </w:r>
      <w:r w:rsidR="00316EB7" w:rsidRPr="00316EB7">
        <w:rPr>
          <w:color w:val="000000" w:themeColor="text1"/>
        </w:rPr>
        <w:t>Бағдат Шаяхметов</w:t>
      </w:r>
      <w:r w:rsidR="00562ED2" w:rsidRPr="00562ED2">
        <w:rPr>
          <w:color w:val="000000" w:themeColor="text1"/>
        </w:rPr>
        <w:t>, здание 1/1</w:t>
      </w:r>
      <w:r w:rsidRPr="008606F6">
        <w:rPr>
          <w:rFonts w:eastAsia="Times New Roman"/>
          <w:color w:val="000000" w:themeColor="text1"/>
          <w:lang w:eastAsia="ru-RU"/>
        </w:rPr>
        <w:t>, почтовый индекс 070017</w:t>
      </w:r>
      <w:r w:rsidRPr="008606F6">
        <w:rPr>
          <w:color w:val="000000" w:themeColor="text1"/>
        </w:rPr>
        <w:t xml:space="preserve">. </w:t>
      </w:r>
    </w:p>
    <w:p w14:paraId="5F3DC8AF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6048C8D3" w14:textId="701CE285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>Сведения об инициаторе созыва Годового общего собрания акционеров АО «УКТМК»</w:t>
      </w:r>
      <w:r w:rsidRPr="008606F6">
        <w:rPr>
          <w:color w:val="000000" w:themeColor="text1"/>
        </w:rPr>
        <w:t xml:space="preserve">: </w:t>
      </w:r>
      <w:r w:rsidR="00D57515" w:rsidRPr="008606F6">
        <w:rPr>
          <w:color w:val="000000" w:themeColor="text1"/>
        </w:rPr>
        <w:t>Совет директоров</w:t>
      </w:r>
      <w:r w:rsidR="003A66A3" w:rsidRPr="008606F6">
        <w:rPr>
          <w:color w:val="000000" w:themeColor="text1"/>
        </w:rPr>
        <w:t xml:space="preserve"> </w:t>
      </w:r>
      <w:r w:rsidRPr="008606F6">
        <w:rPr>
          <w:color w:val="000000" w:themeColor="text1"/>
        </w:rPr>
        <w:t>АО «УКТМК».</w:t>
      </w:r>
    </w:p>
    <w:p w14:paraId="080B19ED" w14:textId="77777777" w:rsidR="002E0923" w:rsidRPr="008606F6" w:rsidRDefault="002E0923" w:rsidP="002E0923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B659D" w14:textId="51AB7975" w:rsidR="00124D5F" w:rsidRPr="008606F6" w:rsidRDefault="002E0923" w:rsidP="00124D5F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Список акционеров, имеющих право на участие в Годовом общем собрании акционеров Общества, составляется центральным депозитарием на основании данных системы реестров держателей акций </w:t>
      </w: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АО «УКТМК».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Дата составления списка акционеров, имеющих право на участие в Годовом общем собрании акционеров Общества: </w:t>
      </w:r>
      <w:r w:rsidR="007E101A" w:rsidRPr="007E101A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29</w:t>
      </w:r>
      <w:r w:rsidR="00953D59" w:rsidRPr="007E10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июля</w:t>
      </w:r>
      <w:r w:rsidR="00953D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2024</w:t>
      </w:r>
      <w:r w:rsidR="00124D5F" w:rsidRPr="00860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года.</w:t>
      </w:r>
    </w:p>
    <w:p w14:paraId="634D2C07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229EFF88" w14:textId="71B2BBAF" w:rsidR="00B51229" w:rsidRPr="008606F6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 xml:space="preserve">Форма проведения </w:t>
      </w:r>
      <w:r w:rsidR="00234C43" w:rsidRPr="008606F6">
        <w:rPr>
          <w:b/>
          <w:bCs/>
          <w:color w:val="000000" w:themeColor="text1"/>
        </w:rPr>
        <w:t xml:space="preserve">Годового </w:t>
      </w:r>
      <w:r w:rsidRPr="008606F6">
        <w:rPr>
          <w:b/>
          <w:bCs/>
          <w:color w:val="000000" w:themeColor="text1"/>
        </w:rPr>
        <w:t>общего собрания акционеров АО «УКТМК»</w:t>
      </w:r>
      <w:r w:rsidRPr="008606F6">
        <w:rPr>
          <w:color w:val="000000" w:themeColor="text1"/>
        </w:rPr>
        <w:t xml:space="preserve">: заочное голосование. </w:t>
      </w:r>
    </w:p>
    <w:p w14:paraId="4CA63B80" w14:textId="77777777" w:rsidR="002E0923" w:rsidRPr="008606F6" w:rsidRDefault="002E0923" w:rsidP="002E0923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BB23475" w14:textId="2C483869" w:rsidR="002E0923" w:rsidRPr="008606F6" w:rsidRDefault="002E0923" w:rsidP="002E0923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Дата начала предоставления Бюллетеня для подсчета результатов заочного голосования: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E101A" w:rsidRPr="007E10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30</w:t>
      </w:r>
      <w:r w:rsidR="00953D59" w:rsidRPr="007E10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июля</w:t>
      </w:r>
      <w:r w:rsidR="00953D5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62ED2" w:rsidRPr="00562ED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202</w:t>
      </w:r>
      <w:r w:rsidR="00953D5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562ED2" w:rsidRPr="00562ED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года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 09-00 часов (времени г.</w:t>
      </w:r>
      <w:r w:rsidR="00316E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Астана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).</w:t>
      </w:r>
    </w:p>
    <w:p w14:paraId="48BDC8F7" w14:textId="77777777" w:rsidR="00B51229" w:rsidRPr="008606F6" w:rsidRDefault="00B51229" w:rsidP="00376870">
      <w:pPr>
        <w:pStyle w:val="Default"/>
        <w:jc w:val="both"/>
        <w:rPr>
          <w:color w:val="000000" w:themeColor="text1"/>
        </w:rPr>
      </w:pPr>
    </w:p>
    <w:p w14:paraId="33D38D4A" w14:textId="068C0015" w:rsidR="00B51229" w:rsidRPr="007E101A" w:rsidRDefault="00B51229" w:rsidP="00376870">
      <w:pPr>
        <w:pStyle w:val="Default"/>
        <w:jc w:val="both"/>
        <w:rPr>
          <w:color w:val="000000" w:themeColor="text1"/>
        </w:rPr>
      </w:pPr>
      <w:r w:rsidRPr="008606F6">
        <w:rPr>
          <w:b/>
          <w:bCs/>
          <w:color w:val="000000" w:themeColor="text1"/>
        </w:rPr>
        <w:t>Окончательная дата и время предоставления Бюллетеня</w:t>
      </w:r>
      <w:r w:rsidRPr="008606F6">
        <w:rPr>
          <w:bCs/>
          <w:color w:val="000000" w:themeColor="text1"/>
        </w:rPr>
        <w:t xml:space="preserve"> </w:t>
      </w:r>
      <w:r w:rsidRPr="008606F6">
        <w:rPr>
          <w:b/>
          <w:color w:val="000000" w:themeColor="text1"/>
        </w:rPr>
        <w:t>для заочного голосования акционеров АО «УКТМК</w:t>
      </w:r>
      <w:r w:rsidRPr="008606F6">
        <w:rPr>
          <w:bCs/>
          <w:color w:val="000000" w:themeColor="text1"/>
        </w:rPr>
        <w:t xml:space="preserve">»: </w:t>
      </w:r>
      <w:r w:rsidR="007E101A" w:rsidRPr="007E101A">
        <w:rPr>
          <w:bCs/>
          <w:color w:val="000000" w:themeColor="text1"/>
          <w:lang w:val="kk-KZ"/>
        </w:rPr>
        <w:t>28</w:t>
      </w:r>
      <w:r w:rsidR="00953D59" w:rsidRPr="007E101A">
        <w:rPr>
          <w:bCs/>
          <w:color w:val="000000" w:themeColor="text1"/>
        </w:rPr>
        <w:t xml:space="preserve"> августа </w:t>
      </w:r>
      <w:r w:rsidR="00124D5F" w:rsidRPr="007E101A">
        <w:rPr>
          <w:bCs/>
          <w:color w:val="000000" w:themeColor="text1"/>
        </w:rPr>
        <w:t>202</w:t>
      </w:r>
      <w:r w:rsidR="00953D59" w:rsidRPr="007E101A">
        <w:rPr>
          <w:bCs/>
          <w:color w:val="000000" w:themeColor="text1"/>
        </w:rPr>
        <w:t>4</w:t>
      </w:r>
      <w:r w:rsidR="00124D5F" w:rsidRPr="007E101A">
        <w:rPr>
          <w:bCs/>
          <w:color w:val="000000" w:themeColor="text1"/>
        </w:rPr>
        <w:t xml:space="preserve"> года, до</w:t>
      </w:r>
      <w:r w:rsidR="00124D5F" w:rsidRPr="007E101A">
        <w:rPr>
          <w:color w:val="000000" w:themeColor="text1"/>
        </w:rPr>
        <w:t xml:space="preserve"> 14-00 часов (времени г. </w:t>
      </w:r>
      <w:r w:rsidR="00316EB7" w:rsidRPr="007E101A">
        <w:rPr>
          <w:color w:val="000000" w:themeColor="text1"/>
        </w:rPr>
        <w:t>Астана</w:t>
      </w:r>
      <w:r w:rsidR="00124D5F" w:rsidRPr="007E101A">
        <w:rPr>
          <w:color w:val="000000" w:themeColor="text1"/>
        </w:rPr>
        <w:t>).</w:t>
      </w:r>
    </w:p>
    <w:p w14:paraId="55E01664" w14:textId="77777777" w:rsidR="00B51229" w:rsidRPr="007E101A" w:rsidRDefault="00B51229" w:rsidP="00376870">
      <w:pPr>
        <w:pStyle w:val="Default"/>
        <w:jc w:val="both"/>
        <w:rPr>
          <w:color w:val="000000" w:themeColor="text1"/>
        </w:rPr>
      </w:pPr>
    </w:p>
    <w:p w14:paraId="10C7D140" w14:textId="1E1CFA37" w:rsidR="002E0923" w:rsidRPr="008606F6" w:rsidRDefault="00B51229" w:rsidP="00376870">
      <w:pPr>
        <w:pStyle w:val="Default"/>
        <w:jc w:val="both"/>
        <w:rPr>
          <w:color w:val="000000" w:themeColor="text1"/>
        </w:rPr>
      </w:pPr>
      <w:r w:rsidRPr="007E101A">
        <w:rPr>
          <w:b/>
          <w:bCs/>
          <w:color w:val="000000" w:themeColor="text1"/>
        </w:rPr>
        <w:t>Дата и время подведения итогов заочного голосования и подсчета голосов</w:t>
      </w:r>
      <w:r w:rsidR="00D57515" w:rsidRPr="007E101A">
        <w:rPr>
          <w:b/>
          <w:bCs/>
          <w:color w:val="000000" w:themeColor="text1"/>
        </w:rPr>
        <w:t xml:space="preserve"> (дата закрытия Годового общего собрания акционеров)</w:t>
      </w:r>
      <w:r w:rsidRPr="007E101A">
        <w:rPr>
          <w:b/>
          <w:bCs/>
          <w:color w:val="000000" w:themeColor="text1"/>
        </w:rPr>
        <w:t xml:space="preserve">: </w:t>
      </w:r>
      <w:r w:rsidR="007E101A" w:rsidRPr="007E101A">
        <w:rPr>
          <w:bCs/>
          <w:color w:val="000000" w:themeColor="text1"/>
          <w:lang w:val="kk-KZ"/>
        </w:rPr>
        <w:t>28</w:t>
      </w:r>
      <w:r w:rsidR="00953D59" w:rsidRPr="007E101A">
        <w:rPr>
          <w:bCs/>
          <w:color w:val="000000" w:themeColor="text1"/>
        </w:rPr>
        <w:t xml:space="preserve"> августа 2024</w:t>
      </w:r>
      <w:r w:rsidR="00953D59" w:rsidRPr="008606F6">
        <w:rPr>
          <w:bCs/>
          <w:color w:val="000000" w:themeColor="text1"/>
        </w:rPr>
        <w:t xml:space="preserve"> года</w:t>
      </w:r>
      <w:r w:rsidR="00124D5F" w:rsidRPr="008606F6">
        <w:rPr>
          <w:color w:val="000000" w:themeColor="text1"/>
        </w:rPr>
        <w:t xml:space="preserve">, 15-00 часов (времени г. </w:t>
      </w:r>
      <w:r w:rsidR="00316EB7">
        <w:rPr>
          <w:color w:val="000000" w:themeColor="text1"/>
        </w:rPr>
        <w:t>Астана</w:t>
      </w:r>
      <w:r w:rsidR="00124D5F" w:rsidRPr="008606F6">
        <w:rPr>
          <w:color w:val="000000" w:themeColor="text1"/>
        </w:rPr>
        <w:t>).</w:t>
      </w:r>
    </w:p>
    <w:p w14:paraId="0A8F5C6D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AE2DAC4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54D1754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A7F456E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15D74F8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7E9CC1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501C357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63C9A4E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32D8017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A857C47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4E886BE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91E6401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F6A587D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1A588B1B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2E03D6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2ED1CF4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4B68A9A" w14:textId="77777777" w:rsidR="00084F21" w:rsidRPr="008606F6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49BEC6F1" w14:textId="77777777" w:rsidR="00316EB7" w:rsidRDefault="00316EB7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7EB756D" w14:textId="77777777" w:rsidR="00E37782" w:rsidRDefault="00E37782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F4181B9" w14:textId="5B3413E1" w:rsidR="002E0923" w:rsidRPr="008606F6" w:rsidRDefault="002E0923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Дата и номер регистрации бюллетеня </w:t>
      </w:r>
    </w:p>
    <w:p w14:paraId="5F1A54C5" w14:textId="77777777" w:rsidR="002E0923" w:rsidRPr="008606F6" w:rsidRDefault="002E0923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в АО «УКТМК»: № _____ </w:t>
      </w:r>
    </w:p>
    <w:p w14:paraId="1032FD1C" w14:textId="5F8C0925" w:rsidR="00084F21" w:rsidRDefault="002E0923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от «_____» _____________ </w:t>
      </w:r>
      <w:r w:rsidR="00124D5F" w:rsidRPr="008606F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202</w:t>
      </w:r>
      <w:r w:rsidR="0087476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4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года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46"/>
      </w:tblGrid>
      <w:tr w:rsidR="00916AE9" w:rsidRPr="008606F6" w14:paraId="726C24DD" w14:textId="77777777" w:rsidTr="00701978">
        <w:tc>
          <w:tcPr>
            <w:tcW w:w="10632" w:type="dxa"/>
            <w:gridSpan w:val="2"/>
            <w:shd w:val="clear" w:color="auto" w:fill="auto"/>
          </w:tcPr>
          <w:p w14:paraId="3B48C9A2" w14:textId="70316249" w:rsidR="00B51229" w:rsidRPr="008606F6" w:rsidRDefault="00084F21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="00B51229" w:rsidRPr="008606F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Сведения об акционере АО «УКТМК» (далее – акционер)</w:t>
            </w:r>
            <w:r w:rsidR="00B51229" w:rsidRPr="008606F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br/>
            </w:r>
            <w:r w:rsidR="00B51229" w:rsidRPr="008606F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(заполняются акционером</w:t>
            </w:r>
            <w:r w:rsidR="00376870" w:rsidRPr="008606F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B51229" w:rsidRPr="008606F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либо его представителем)</w:t>
            </w:r>
          </w:p>
        </w:tc>
      </w:tr>
      <w:tr w:rsidR="00916AE9" w:rsidRPr="008606F6" w14:paraId="485AADB2" w14:textId="77777777" w:rsidTr="00701978">
        <w:trPr>
          <w:trHeight w:val="366"/>
        </w:trPr>
        <w:tc>
          <w:tcPr>
            <w:tcW w:w="4786" w:type="dxa"/>
            <w:shd w:val="clear" w:color="auto" w:fill="auto"/>
          </w:tcPr>
          <w:p w14:paraId="5E2495BA" w14:textId="77777777" w:rsidR="00376870" w:rsidRPr="008606F6" w:rsidRDefault="00376870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отчество/</w:t>
            </w:r>
          </w:p>
          <w:p w14:paraId="65ADFBCB" w14:textId="244EBB92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  <w:r w:rsidR="00376870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компании</w:t>
            </w:r>
            <w:r w:rsidR="002E0923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со справкой о государственной регистрации (перерегистрации)</w:t>
            </w:r>
          </w:p>
          <w:p w14:paraId="7B7EA754" w14:textId="77777777" w:rsidR="009E6AFE" w:rsidRPr="008606F6" w:rsidRDefault="009E6AFE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CF2A65" w14:textId="171397A9" w:rsidR="003956B8" w:rsidRPr="008606F6" w:rsidRDefault="003956B8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5B9A451F" w14:textId="77777777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14B41C34" w14:textId="77777777" w:rsidTr="00701978">
        <w:tc>
          <w:tcPr>
            <w:tcW w:w="4786" w:type="dxa"/>
            <w:shd w:val="clear" w:color="auto" w:fill="auto"/>
          </w:tcPr>
          <w:p w14:paraId="4E37FB40" w14:textId="77777777" w:rsidR="00B51229" w:rsidRPr="008606F6" w:rsidRDefault="00376870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ИИН/</w:t>
            </w:r>
            <w:r w:rsidR="00B51229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</w:t>
            </w:r>
          </w:p>
          <w:p w14:paraId="59C67408" w14:textId="44E632CF" w:rsidR="009E6AFE" w:rsidRPr="008606F6" w:rsidRDefault="009E6AFE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2D5E461A" w14:textId="77777777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2AA8A129" w14:textId="77777777" w:rsidTr="00701978">
        <w:trPr>
          <w:trHeight w:val="333"/>
        </w:trPr>
        <w:tc>
          <w:tcPr>
            <w:tcW w:w="4786" w:type="dxa"/>
            <w:shd w:val="clear" w:color="auto" w:fill="auto"/>
          </w:tcPr>
          <w:p w14:paraId="76A8A621" w14:textId="559C3AE6" w:rsidR="00B51229" w:rsidRPr="008606F6" w:rsidRDefault="00B51229" w:rsidP="0037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Местонахождени</w:t>
            </w:r>
            <w:r w:rsidR="00DD3C31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376870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(адрес), контактный телефон, электронный адрес</w:t>
            </w:r>
          </w:p>
          <w:p w14:paraId="658C7FB7" w14:textId="77777777" w:rsidR="009E6AFE" w:rsidRPr="008606F6" w:rsidRDefault="009E6AFE" w:rsidP="0037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52F113" w14:textId="77777777" w:rsidR="009E6AFE" w:rsidRPr="008606F6" w:rsidRDefault="009E6AFE" w:rsidP="0037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05D62A" w14:textId="5EA18CEF" w:rsidR="003956B8" w:rsidRPr="008606F6" w:rsidRDefault="003956B8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2EF5E6EB" w14:textId="77777777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7825A227" w14:textId="77777777" w:rsidTr="00701978">
        <w:tc>
          <w:tcPr>
            <w:tcW w:w="4786" w:type="dxa"/>
            <w:shd w:val="clear" w:color="auto" w:fill="auto"/>
          </w:tcPr>
          <w:p w14:paraId="3E280B86" w14:textId="77777777" w:rsidR="00376870" w:rsidRPr="008606F6" w:rsidRDefault="00376870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документа, удостоверяющего личность: номер, дата выдачи, кем выдан/</w:t>
            </w:r>
          </w:p>
          <w:p w14:paraId="5B339FD5" w14:textId="132B947B" w:rsidR="009E6AFE" w:rsidRPr="008606F6" w:rsidRDefault="00B735DC" w:rsidP="009E6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Реквизиты, подтверждающие регистрацию юридического лица</w:t>
            </w:r>
          </w:p>
        </w:tc>
        <w:tc>
          <w:tcPr>
            <w:tcW w:w="5846" w:type="dxa"/>
            <w:shd w:val="clear" w:color="auto" w:fill="auto"/>
          </w:tcPr>
          <w:p w14:paraId="668785D1" w14:textId="77777777" w:rsidR="00B735DC" w:rsidRPr="008606F6" w:rsidRDefault="00B735DC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16D2D869" w14:textId="77777777" w:rsidTr="00701978">
        <w:trPr>
          <w:trHeight w:val="359"/>
        </w:trPr>
        <w:tc>
          <w:tcPr>
            <w:tcW w:w="4786" w:type="dxa"/>
            <w:shd w:val="clear" w:color="auto" w:fill="auto"/>
          </w:tcPr>
          <w:p w14:paraId="741EEF74" w14:textId="77777777" w:rsidR="00DD3C31" w:rsidRPr="008606F6" w:rsidRDefault="00B51229" w:rsidP="0037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Должность и </w:t>
            </w:r>
            <w:r w:rsidR="00376870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</w:t>
            </w: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 либо представителя акционера</w:t>
            </w:r>
            <w:r w:rsidR="00376870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0A22E362" w14:textId="61FA2CF9" w:rsidR="003956B8" w:rsidRPr="008606F6" w:rsidRDefault="00376870" w:rsidP="009E6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и номер документа, удостоверяющего личность руководителя либо представителя акционера, дата выдачи, кем выдан</w:t>
            </w:r>
            <w:r w:rsidR="009E6AFE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(для юридического лица)</w:t>
            </w:r>
          </w:p>
        </w:tc>
        <w:tc>
          <w:tcPr>
            <w:tcW w:w="5846" w:type="dxa"/>
            <w:shd w:val="clear" w:color="auto" w:fill="auto"/>
          </w:tcPr>
          <w:p w14:paraId="7779CDA3" w14:textId="77777777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74DB5B08" w14:textId="77777777" w:rsidTr="00701978">
        <w:tc>
          <w:tcPr>
            <w:tcW w:w="4786" w:type="dxa"/>
            <w:shd w:val="clear" w:color="auto" w:fill="auto"/>
          </w:tcPr>
          <w:p w14:paraId="186F6202" w14:textId="77777777" w:rsidR="009E6AFE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r w:rsidR="002E0923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голосующих </w:t>
            </w: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акций, </w:t>
            </w:r>
          </w:p>
          <w:p w14:paraId="12ADB6D7" w14:textId="7B62CD6A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принадлежащих акционеру</w:t>
            </w:r>
            <w:r w:rsidR="003956B8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</w:t>
            </w:r>
            <w:r w:rsidR="003956B8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3E159A7" w14:textId="584964D2" w:rsidR="00F81ED4" w:rsidRPr="008606F6" w:rsidRDefault="00F81ED4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47391B5B" w14:textId="77777777" w:rsidR="00B51229" w:rsidRPr="008606F6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6AE9" w:rsidRPr="008606F6" w14:paraId="090F1838" w14:textId="77777777" w:rsidTr="00701978">
        <w:tc>
          <w:tcPr>
            <w:tcW w:w="4786" w:type="dxa"/>
            <w:shd w:val="clear" w:color="auto" w:fill="auto"/>
          </w:tcPr>
          <w:p w14:paraId="5C7F639D" w14:textId="3EDB5A58" w:rsidR="00F81ED4" w:rsidRPr="008606F6" w:rsidRDefault="00F81ED4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Дата, подпись</w:t>
            </w:r>
            <w:r w:rsidR="002E0923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акционера/</w:t>
            </w:r>
          </w:p>
          <w:p w14:paraId="3B0EB760" w14:textId="77777777" w:rsidR="009E6AFE" w:rsidRPr="008606F6" w:rsidRDefault="002E0923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руководителя акционера </w:t>
            </w:r>
            <w:r w:rsidR="00D75B52"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юридического лица </w:t>
            </w:r>
          </w:p>
          <w:p w14:paraId="71E8B3F0" w14:textId="040F9C01" w:rsidR="00F81ED4" w:rsidRPr="008606F6" w:rsidRDefault="002E0923" w:rsidP="009E6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(либо его представителя)</w:t>
            </w:r>
          </w:p>
        </w:tc>
        <w:tc>
          <w:tcPr>
            <w:tcW w:w="5846" w:type="dxa"/>
            <w:shd w:val="clear" w:color="auto" w:fill="auto"/>
          </w:tcPr>
          <w:p w14:paraId="074BFBFF" w14:textId="77777777" w:rsidR="00F81ED4" w:rsidRPr="008606F6" w:rsidRDefault="00F81ED4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12035061" w14:textId="77777777" w:rsidR="002E0923" w:rsidRPr="008606F6" w:rsidRDefault="002E0923" w:rsidP="004D615F">
      <w:pPr>
        <w:pStyle w:val="Default"/>
        <w:ind w:firstLine="709"/>
        <w:jc w:val="both"/>
        <w:rPr>
          <w:b/>
          <w:bCs/>
          <w:i/>
          <w:iCs/>
          <w:color w:val="000000" w:themeColor="text1"/>
        </w:rPr>
      </w:pPr>
    </w:p>
    <w:p w14:paraId="2F3C2181" w14:textId="1B35BEC7" w:rsidR="004D615F" w:rsidRPr="008606F6" w:rsidRDefault="004D615F" w:rsidP="004D615F">
      <w:pPr>
        <w:pStyle w:val="Default"/>
        <w:ind w:firstLine="709"/>
        <w:jc w:val="both"/>
        <w:rPr>
          <w:i/>
          <w:iCs/>
          <w:color w:val="000000" w:themeColor="text1"/>
        </w:rPr>
      </w:pPr>
      <w:r w:rsidRPr="008606F6">
        <w:rPr>
          <w:i/>
          <w:iCs/>
          <w:color w:val="000000" w:themeColor="text1"/>
        </w:rPr>
        <w:t xml:space="preserve">Об утверждении повестки дня Годового общего собрания акционеров </w:t>
      </w:r>
      <w:r w:rsidRPr="008606F6">
        <w:rPr>
          <w:i/>
          <w:iCs/>
          <w:color w:val="000000" w:themeColor="text1"/>
        </w:rPr>
        <w:br/>
        <w:t>АО «УКТМК».</w:t>
      </w:r>
    </w:p>
    <w:p w14:paraId="521586DD" w14:textId="01576597" w:rsidR="004D615F" w:rsidRPr="008606F6" w:rsidRDefault="00316EB7" w:rsidP="004D615F">
      <w:pPr>
        <w:pStyle w:val="Default"/>
        <w:ind w:firstLine="709"/>
        <w:jc w:val="both"/>
        <w:rPr>
          <w:color w:val="000000" w:themeColor="text1"/>
        </w:rPr>
      </w:pPr>
      <w:r w:rsidRPr="00316EB7">
        <w:rPr>
          <w:color w:val="000000" w:themeColor="text1"/>
        </w:rPr>
        <w:t xml:space="preserve">Утвердить следующую повестку дня Годового общего собрания акционеров АО «УКТМК», предложенную Советом директоров Общества </w:t>
      </w:r>
      <w:r w:rsidRPr="00F458EB">
        <w:rPr>
          <w:color w:val="000000" w:themeColor="text1"/>
        </w:rPr>
        <w:t xml:space="preserve">(Решение №3 заочного заседания Совета директоров АО «УКТМК» от </w:t>
      </w:r>
      <w:r w:rsidR="00874765" w:rsidRPr="00F458EB">
        <w:rPr>
          <w:color w:val="000000" w:themeColor="text1"/>
        </w:rPr>
        <w:t>10.07.2024</w:t>
      </w:r>
      <w:r w:rsidRPr="00F458EB">
        <w:rPr>
          <w:color w:val="000000" w:themeColor="text1"/>
        </w:rPr>
        <w:t xml:space="preserve"> года</w:t>
      </w:r>
      <w:r w:rsidRPr="00316EB7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24CEA9CF" w14:textId="77777777" w:rsidR="009F5BE2" w:rsidRPr="008606F6" w:rsidRDefault="009F5BE2" w:rsidP="004D615F">
      <w:pPr>
        <w:pStyle w:val="Default"/>
        <w:ind w:firstLine="709"/>
        <w:jc w:val="center"/>
        <w:rPr>
          <w:color w:val="000000" w:themeColor="text1"/>
        </w:rPr>
      </w:pPr>
    </w:p>
    <w:p w14:paraId="37494BAD" w14:textId="3C0EF4B5" w:rsidR="004D615F" w:rsidRPr="00316EB7" w:rsidRDefault="004D615F" w:rsidP="00316EB7">
      <w:pPr>
        <w:pStyle w:val="Default"/>
        <w:jc w:val="center"/>
        <w:rPr>
          <w:b/>
          <w:bCs/>
          <w:color w:val="000000" w:themeColor="text1"/>
        </w:rPr>
      </w:pPr>
      <w:r w:rsidRPr="00316EB7">
        <w:rPr>
          <w:b/>
          <w:bCs/>
          <w:color w:val="000000" w:themeColor="text1"/>
        </w:rPr>
        <w:t xml:space="preserve">ПОВЕСТКА ДНЯ </w:t>
      </w:r>
    </w:p>
    <w:p w14:paraId="1EE3A77A" w14:textId="3EE8B3A2" w:rsidR="004D615F" w:rsidRPr="00316EB7" w:rsidRDefault="004D615F" w:rsidP="00316EB7">
      <w:pPr>
        <w:pStyle w:val="Default"/>
        <w:jc w:val="center"/>
        <w:rPr>
          <w:b/>
          <w:bCs/>
          <w:color w:val="000000" w:themeColor="text1"/>
        </w:rPr>
      </w:pPr>
      <w:r w:rsidRPr="00316EB7">
        <w:rPr>
          <w:b/>
          <w:bCs/>
          <w:color w:val="000000" w:themeColor="text1"/>
        </w:rPr>
        <w:t>Годового общего собрания акционеров АО «УКТМК»</w:t>
      </w:r>
    </w:p>
    <w:p w14:paraId="00402C57" w14:textId="77777777" w:rsidR="00916AE9" w:rsidRPr="008606F6" w:rsidRDefault="00916AE9" w:rsidP="004D615F">
      <w:pPr>
        <w:pStyle w:val="Default"/>
        <w:ind w:firstLine="709"/>
        <w:jc w:val="center"/>
        <w:rPr>
          <w:color w:val="000000" w:themeColor="text1"/>
        </w:rPr>
      </w:pPr>
    </w:p>
    <w:p w14:paraId="46458601" w14:textId="77777777" w:rsidR="00874765" w:rsidRDefault="00874765" w:rsidP="00874765">
      <w:pPr>
        <w:pStyle w:val="Default"/>
        <w:numPr>
          <w:ilvl w:val="0"/>
          <w:numId w:val="8"/>
        </w:numPr>
        <w:jc w:val="both"/>
        <w:rPr>
          <w:rFonts w:cstheme="minorBidi"/>
          <w:color w:val="000000" w:themeColor="text1"/>
        </w:rPr>
      </w:pPr>
      <w:r w:rsidRPr="00874765">
        <w:rPr>
          <w:rFonts w:cstheme="minorBidi"/>
          <w:color w:val="000000" w:themeColor="text1"/>
        </w:rPr>
        <w:t>Об определении количественного состава и срока полномочий счетной комиссии Общества, избрание ее членов.</w:t>
      </w:r>
    </w:p>
    <w:p w14:paraId="30E461CA" w14:textId="77777777" w:rsidR="00874765" w:rsidRDefault="00874765" w:rsidP="00874765">
      <w:pPr>
        <w:pStyle w:val="Default"/>
        <w:numPr>
          <w:ilvl w:val="0"/>
          <w:numId w:val="8"/>
        </w:numPr>
        <w:jc w:val="both"/>
        <w:rPr>
          <w:rFonts w:cstheme="minorBidi"/>
          <w:color w:val="000000" w:themeColor="text1"/>
        </w:rPr>
      </w:pPr>
      <w:r w:rsidRPr="00874765">
        <w:rPr>
          <w:rFonts w:cstheme="minorBidi"/>
          <w:color w:val="000000" w:themeColor="text1"/>
        </w:rPr>
        <w:t>Об утверждении годовой финансовой отчетности Общества за 2023 год;</w:t>
      </w:r>
    </w:p>
    <w:p w14:paraId="02B6E1F9" w14:textId="77777777" w:rsidR="00874765" w:rsidRDefault="00874765" w:rsidP="00874765">
      <w:pPr>
        <w:pStyle w:val="Default"/>
        <w:numPr>
          <w:ilvl w:val="0"/>
          <w:numId w:val="8"/>
        </w:numPr>
        <w:jc w:val="both"/>
        <w:rPr>
          <w:rFonts w:cstheme="minorBidi"/>
          <w:color w:val="000000" w:themeColor="text1"/>
        </w:rPr>
      </w:pPr>
      <w:r w:rsidRPr="00874765">
        <w:rPr>
          <w:rFonts w:cstheme="minorBidi"/>
          <w:color w:val="000000" w:themeColor="text1"/>
        </w:rPr>
        <w:t>Об утверждении порядка распределения чистого дохода Общества за 2023 год;</w:t>
      </w:r>
    </w:p>
    <w:p w14:paraId="3F488B0F" w14:textId="77777777" w:rsidR="00874765" w:rsidRDefault="00874765" w:rsidP="00874765">
      <w:pPr>
        <w:pStyle w:val="Default"/>
        <w:numPr>
          <w:ilvl w:val="0"/>
          <w:numId w:val="8"/>
        </w:numPr>
        <w:jc w:val="both"/>
        <w:rPr>
          <w:rFonts w:cstheme="minorBidi"/>
          <w:color w:val="000000" w:themeColor="text1"/>
        </w:rPr>
      </w:pPr>
      <w:r w:rsidRPr="00874765">
        <w:rPr>
          <w:rFonts w:cstheme="minorBidi"/>
          <w:color w:val="000000" w:themeColor="text1"/>
        </w:rPr>
        <w:t>О дивидендах по итогам 2023 года;</w:t>
      </w:r>
    </w:p>
    <w:p w14:paraId="6D8D4B74" w14:textId="77777777" w:rsidR="00874765" w:rsidRDefault="00874765" w:rsidP="00874765">
      <w:pPr>
        <w:pStyle w:val="Default"/>
        <w:numPr>
          <w:ilvl w:val="0"/>
          <w:numId w:val="8"/>
        </w:numPr>
        <w:jc w:val="both"/>
        <w:rPr>
          <w:rFonts w:cstheme="minorBidi"/>
          <w:color w:val="000000" w:themeColor="text1"/>
        </w:rPr>
      </w:pPr>
      <w:r w:rsidRPr="00874765">
        <w:rPr>
          <w:rFonts w:cstheme="minorBidi"/>
          <w:color w:val="000000" w:themeColor="text1"/>
        </w:rPr>
        <w:t>Определение аудиторской организации, осуществляющей аудит Общества за 2024 год;</w:t>
      </w:r>
    </w:p>
    <w:p w14:paraId="6BA1ADE5" w14:textId="77777777" w:rsidR="00874765" w:rsidRDefault="00874765" w:rsidP="00874765">
      <w:pPr>
        <w:pStyle w:val="Default"/>
        <w:numPr>
          <w:ilvl w:val="0"/>
          <w:numId w:val="8"/>
        </w:numPr>
        <w:jc w:val="both"/>
        <w:rPr>
          <w:rFonts w:cstheme="minorBidi"/>
          <w:color w:val="000000" w:themeColor="text1"/>
        </w:rPr>
      </w:pPr>
      <w:r w:rsidRPr="00874765">
        <w:rPr>
          <w:rFonts w:cstheme="minorBidi"/>
          <w:color w:val="000000" w:themeColor="text1"/>
        </w:rPr>
        <w:t>О досрочном прекращении полномочий члена Совета директоров Общества и избрании нового члена Совета директоров Общества;</w:t>
      </w:r>
    </w:p>
    <w:p w14:paraId="0ED9E0F2" w14:textId="2BEE2F84" w:rsidR="004D615F" w:rsidRPr="00874765" w:rsidRDefault="00874765" w:rsidP="00874765">
      <w:pPr>
        <w:pStyle w:val="Default"/>
        <w:numPr>
          <w:ilvl w:val="0"/>
          <w:numId w:val="8"/>
        </w:numPr>
        <w:jc w:val="both"/>
        <w:rPr>
          <w:rFonts w:cstheme="minorBidi"/>
          <w:color w:val="000000" w:themeColor="text1"/>
        </w:rPr>
      </w:pPr>
      <w:r w:rsidRPr="00874765">
        <w:rPr>
          <w:rFonts w:cstheme="minorBidi"/>
          <w:color w:val="000000" w:themeColor="text1"/>
        </w:rPr>
        <w:t>Рассмотрение вопросов об обращениях акционеров на действия Общества и его должностных лиц и итогах их рассмотрения.</w:t>
      </w:r>
    </w:p>
    <w:p w14:paraId="3F05F097" w14:textId="77777777" w:rsidR="00874765" w:rsidRPr="008606F6" w:rsidRDefault="00874765" w:rsidP="00874765">
      <w:pPr>
        <w:pStyle w:val="Default"/>
        <w:jc w:val="center"/>
        <w:rPr>
          <w:b/>
          <w:bCs/>
          <w:color w:val="000000" w:themeColor="text1"/>
        </w:rPr>
      </w:pPr>
    </w:p>
    <w:p w14:paraId="579765ED" w14:textId="1D6C6E3C" w:rsidR="004D615F" w:rsidRPr="008606F6" w:rsidRDefault="004D615F" w:rsidP="004D615F">
      <w:pPr>
        <w:pStyle w:val="Default"/>
        <w:jc w:val="center"/>
        <w:rPr>
          <w:b/>
          <w:bCs/>
          <w:color w:val="000000" w:themeColor="text1"/>
        </w:rPr>
      </w:pPr>
      <w:r w:rsidRPr="008606F6">
        <w:rPr>
          <w:b/>
          <w:bCs/>
          <w:color w:val="000000" w:themeColor="text1"/>
        </w:rPr>
        <w:t>Принятое решение по вопросу:</w:t>
      </w:r>
    </w:p>
    <w:p w14:paraId="63CDAE2A" w14:textId="77777777" w:rsidR="004D615F" w:rsidRPr="008606F6" w:rsidRDefault="004D615F" w:rsidP="004D615F">
      <w:pPr>
        <w:pStyle w:val="Default"/>
        <w:jc w:val="center"/>
        <w:rPr>
          <w:b/>
          <w:bCs/>
          <w:color w:val="000000" w:themeColor="text1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64E58082" w14:textId="77777777" w:rsidTr="00777F9D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34D5C6E0" w14:textId="77777777" w:rsidTr="00777F9D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9B51A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59230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6436F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7611A178" w14:textId="77777777" w:rsidTr="00777F9D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B5925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784C8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DCA2A" w14:textId="77777777" w:rsidR="004D615F" w:rsidRPr="008606F6" w:rsidRDefault="004D615F" w:rsidP="004D615F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E59C4F3" w14:textId="77777777" w:rsidR="004D615F" w:rsidRPr="008606F6" w:rsidRDefault="004D615F" w:rsidP="004D615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2A5D4ACF" w14:textId="77777777" w:rsidR="004D615F" w:rsidRPr="008606F6" w:rsidRDefault="004D615F" w:rsidP="004D6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580B9DAC" w14:textId="77777777" w:rsidR="004D615F" w:rsidRPr="008606F6" w:rsidRDefault="004D615F" w:rsidP="004D6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43CBB715" w14:textId="77777777" w:rsidR="009E6AFE" w:rsidRPr="008606F6" w:rsidRDefault="009E6AFE" w:rsidP="004D615F">
      <w:pPr>
        <w:pStyle w:val="Default"/>
        <w:rPr>
          <w:color w:val="000000" w:themeColor="text1"/>
        </w:rPr>
      </w:pPr>
    </w:p>
    <w:p w14:paraId="1C1DAA85" w14:textId="38E19F35" w:rsidR="004D615F" w:rsidRPr="008606F6" w:rsidRDefault="004D615F" w:rsidP="004D615F">
      <w:pPr>
        <w:pStyle w:val="Default"/>
        <w:rPr>
          <w:color w:val="000000" w:themeColor="text1"/>
        </w:rPr>
      </w:pPr>
      <w:r w:rsidRPr="008606F6">
        <w:rPr>
          <w:color w:val="000000" w:themeColor="text1"/>
        </w:rPr>
        <w:t xml:space="preserve">Подпись, дата: _________________ «____» ________ </w:t>
      </w:r>
      <w:r w:rsidR="00124D5F" w:rsidRPr="008606F6">
        <w:rPr>
          <w:color w:val="000000" w:themeColor="text1"/>
        </w:rPr>
        <w:t>202</w:t>
      </w:r>
      <w:r w:rsidR="00874765">
        <w:rPr>
          <w:color w:val="000000" w:themeColor="text1"/>
          <w:lang w:val="kk-KZ"/>
        </w:rPr>
        <w:t>4</w:t>
      </w:r>
      <w:r w:rsidRPr="008606F6">
        <w:rPr>
          <w:color w:val="000000" w:themeColor="text1"/>
        </w:rPr>
        <w:t xml:space="preserve"> года</w:t>
      </w:r>
    </w:p>
    <w:p w14:paraId="6F268A7F" w14:textId="07F2D492" w:rsidR="003212DE" w:rsidRPr="008606F6" w:rsidRDefault="003212DE" w:rsidP="003212DE">
      <w:pPr>
        <w:pStyle w:val="Default"/>
        <w:jc w:val="center"/>
        <w:rPr>
          <w:b/>
          <w:bCs/>
          <w:color w:val="000000" w:themeColor="text1"/>
        </w:rPr>
      </w:pPr>
      <w:r w:rsidRPr="008606F6">
        <w:rPr>
          <w:b/>
          <w:bCs/>
          <w:color w:val="000000" w:themeColor="text1"/>
        </w:rPr>
        <w:lastRenderedPageBreak/>
        <w:t>ПОВЕСТКА ДНЯ</w:t>
      </w:r>
    </w:p>
    <w:p w14:paraId="349C0B3F" w14:textId="77777777" w:rsidR="003212DE" w:rsidRPr="008606F6" w:rsidRDefault="003212DE" w:rsidP="003212DE">
      <w:pPr>
        <w:pStyle w:val="Default"/>
        <w:jc w:val="center"/>
        <w:rPr>
          <w:b/>
          <w:bCs/>
          <w:color w:val="000000" w:themeColor="text1"/>
        </w:rPr>
      </w:pPr>
      <w:r w:rsidRPr="008606F6">
        <w:rPr>
          <w:b/>
          <w:bCs/>
          <w:color w:val="000000" w:themeColor="text1"/>
        </w:rPr>
        <w:t>Годового общего собрания акционеров АО «УКТМК»</w:t>
      </w:r>
    </w:p>
    <w:p w14:paraId="616832F2" w14:textId="77777777" w:rsidR="003212DE" w:rsidRPr="008606F6" w:rsidRDefault="003212DE" w:rsidP="003212DE">
      <w:pPr>
        <w:pStyle w:val="Default"/>
        <w:tabs>
          <w:tab w:val="left" w:pos="1470"/>
        </w:tabs>
        <w:rPr>
          <w:b/>
          <w:bCs/>
          <w:color w:val="000000" w:themeColor="text1"/>
        </w:rPr>
      </w:pPr>
      <w:r w:rsidRPr="008606F6">
        <w:rPr>
          <w:b/>
          <w:bCs/>
          <w:color w:val="000000" w:themeColor="text1"/>
        </w:rPr>
        <w:tab/>
      </w:r>
    </w:p>
    <w:p w14:paraId="75775D8E" w14:textId="77777777" w:rsidR="003212DE" w:rsidRPr="008606F6" w:rsidRDefault="003212DE" w:rsidP="003212DE">
      <w:pPr>
        <w:pStyle w:val="Default"/>
        <w:tabs>
          <w:tab w:val="left" w:pos="1470"/>
        </w:tabs>
        <w:rPr>
          <w:b/>
          <w:bCs/>
          <w:i/>
          <w:iCs/>
          <w:color w:val="000000" w:themeColor="text1"/>
        </w:rPr>
      </w:pPr>
      <w:r w:rsidRPr="008606F6">
        <w:rPr>
          <w:b/>
          <w:bCs/>
          <w:color w:val="000000" w:themeColor="text1"/>
        </w:rPr>
        <w:t xml:space="preserve">            </w:t>
      </w:r>
      <w:r w:rsidRPr="008606F6">
        <w:rPr>
          <w:b/>
          <w:bCs/>
          <w:i/>
          <w:iCs/>
          <w:color w:val="000000" w:themeColor="text1"/>
          <w:u w:val="single"/>
        </w:rPr>
        <w:t>Вопрос №1 повестки дня</w:t>
      </w:r>
      <w:r w:rsidRPr="008606F6">
        <w:rPr>
          <w:b/>
          <w:bCs/>
          <w:i/>
          <w:iCs/>
          <w:color w:val="000000" w:themeColor="text1"/>
        </w:rPr>
        <w:t>:</w:t>
      </w:r>
    </w:p>
    <w:p w14:paraId="348E5C9B" w14:textId="77777777" w:rsidR="00874765" w:rsidRPr="00874765" w:rsidRDefault="00874765" w:rsidP="00874765">
      <w:pPr>
        <w:pStyle w:val="a6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874765">
        <w:rPr>
          <w:rFonts w:ascii="Times New Roman" w:hAnsi="Times New Roman"/>
          <w:i/>
          <w:iCs/>
          <w:color w:val="000000" w:themeColor="text1"/>
          <w:sz w:val="24"/>
          <w:szCs w:val="24"/>
        </w:rPr>
        <w:t>1. Об определении количественного состава и срока полномочий счетной комиссии Общества, избрание ее членов.</w:t>
      </w:r>
    </w:p>
    <w:p w14:paraId="548387DD" w14:textId="0B27622D" w:rsidR="00874765" w:rsidRPr="00874765" w:rsidRDefault="00874765" w:rsidP="0087476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765">
        <w:rPr>
          <w:rFonts w:ascii="Times New Roman" w:hAnsi="Times New Roman"/>
          <w:color w:val="000000" w:themeColor="text1"/>
          <w:sz w:val="24"/>
          <w:szCs w:val="24"/>
        </w:rPr>
        <w:t>В соответствии с подпунктом 4 пункта 1 статьи 36 Закона Республики Казахстан «Об акционерных обществах» для подсчета голосов при голосовании по вопросам повестки дня Годового общего собрания акционеров Общества, предлагается избрать счетную комиссию в количестве трёх человек со сроком полномочий три года в следующем составе:</w:t>
      </w:r>
    </w:p>
    <w:p w14:paraId="5AB5DECD" w14:textId="77777777" w:rsidR="00874765" w:rsidRPr="00874765" w:rsidRDefault="00874765" w:rsidP="0087476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765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874765">
        <w:rPr>
          <w:rFonts w:ascii="Times New Roman" w:hAnsi="Times New Roman"/>
          <w:color w:val="000000" w:themeColor="text1"/>
          <w:sz w:val="24"/>
          <w:szCs w:val="24"/>
        </w:rPr>
        <w:tab/>
        <w:t xml:space="preserve">Батырханову Анару Заманбековну – начальника отдела сопровождения SAP – Председатель счетной комиссии (резюме прилагается, Приложение №1); </w:t>
      </w:r>
    </w:p>
    <w:p w14:paraId="0E314B7F" w14:textId="77777777" w:rsidR="00874765" w:rsidRPr="00874765" w:rsidRDefault="00874765" w:rsidP="0087476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765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874765">
        <w:rPr>
          <w:rFonts w:ascii="Times New Roman" w:hAnsi="Times New Roman"/>
          <w:color w:val="000000" w:themeColor="text1"/>
          <w:sz w:val="24"/>
          <w:szCs w:val="24"/>
        </w:rPr>
        <w:tab/>
        <w:t>Уасилову Аяужан Толеубековну – и.о. начальника отдела налогового учета – Член комиссии (резюме прилагается, Приложение №2);</w:t>
      </w:r>
    </w:p>
    <w:p w14:paraId="270D60ED" w14:textId="142A05A1" w:rsidR="003212DE" w:rsidRDefault="00874765" w:rsidP="0087476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765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874765">
        <w:rPr>
          <w:rFonts w:ascii="Times New Roman" w:hAnsi="Times New Roman"/>
          <w:color w:val="000000" w:themeColor="text1"/>
          <w:sz w:val="24"/>
          <w:szCs w:val="24"/>
        </w:rPr>
        <w:tab/>
        <w:t>Рахимканова Ержана Сайдулаевича – начальника финансового отдела – Член комиссии (резюме прилагается, Приложение №3).</w:t>
      </w:r>
    </w:p>
    <w:p w14:paraId="3E8ED65B" w14:textId="77777777" w:rsidR="00874765" w:rsidRPr="00874765" w:rsidRDefault="00874765" w:rsidP="00874765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4C218A" w14:textId="77777777" w:rsidR="003212DE" w:rsidRPr="008606F6" w:rsidRDefault="003212DE" w:rsidP="003212D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№1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6A85EC17" w14:textId="77777777" w:rsidTr="003212DE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EAF82E0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36287EA7" w14:textId="77777777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C99C0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33471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F96C9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3A075AB0" w14:textId="77777777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F9A25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9503E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802FD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72ED3F3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2EBF0DE4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7284AE01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671455D2" w14:textId="77777777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2D4411" w14:textId="1B523E26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7476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6D98ED6E" w14:textId="39F0E73E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69E3FB81" w14:textId="77777777" w:rsidR="005D5831" w:rsidRPr="008606F6" w:rsidRDefault="005D5831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1ED98A14" w14:textId="77777777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№2 повестки дня:</w:t>
      </w:r>
    </w:p>
    <w:p w14:paraId="7D7A21BF" w14:textId="77777777" w:rsidR="00874765" w:rsidRPr="00874765" w:rsidRDefault="00874765" w:rsidP="00874765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765">
        <w:rPr>
          <w:rFonts w:ascii="Times New Roman" w:hAnsi="Times New Roman" w:cs="Times New Roman"/>
          <w:i/>
          <w:iCs/>
          <w:sz w:val="24"/>
          <w:szCs w:val="24"/>
        </w:rPr>
        <w:t>2. Об утверждении годовой финансовой отчетности Общества за 2023 год.</w:t>
      </w:r>
    </w:p>
    <w:p w14:paraId="516D99BE" w14:textId="77777777" w:rsidR="00874765" w:rsidRPr="00874765" w:rsidRDefault="00874765" w:rsidP="00874765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765">
        <w:rPr>
          <w:rFonts w:ascii="Times New Roman" w:hAnsi="Times New Roman" w:cs="Times New Roman"/>
          <w:sz w:val="24"/>
          <w:szCs w:val="24"/>
        </w:rPr>
        <w:t xml:space="preserve">Годовая финансовая отчетность Общества за 2023 год предварительно утверждена Советом директоров АО «УКТМК», проверена Службой внутреннего аудита Общества и аудитором Общества – ТОО «Moore Kazakhstan». </w:t>
      </w:r>
    </w:p>
    <w:p w14:paraId="74AFE384" w14:textId="574EF55A" w:rsidR="00874765" w:rsidRPr="00874765" w:rsidRDefault="00874765" w:rsidP="00874765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765">
        <w:rPr>
          <w:rFonts w:ascii="Times New Roman" w:hAnsi="Times New Roman" w:cs="Times New Roman"/>
          <w:sz w:val="24"/>
          <w:szCs w:val="24"/>
        </w:rPr>
        <w:t>В соответствии с подпунктом 7 пункта 1 статьи 36 Закона Республики Казахстан «Об акционерных обществах» Годовому общему собранию акционеров АО «УКТМК» предлагается утвердить годовую финансовую отчетность Общества за 2023 год, согласно Приложению №4 к настоящему бюллетеню.</w:t>
      </w:r>
    </w:p>
    <w:p w14:paraId="6E640E1A" w14:textId="77777777" w:rsidR="003212DE" w:rsidRPr="008606F6" w:rsidRDefault="003212DE" w:rsidP="003212DE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7DE566" w14:textId="77777777" w:rsidR="003212DE" w:rsidRPr="008606F6" w:rsidRDefault="003212DE" w:rsidP="003212D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40454716"/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№2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1624EA98" w14:textId="77777777" w:rsidTr="003212DE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6BD62789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55CAB8FD" w14:textId="77777777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7966D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29D8D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0EC7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1B91D771" w14:textId="77777777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7B3CD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99CE8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55D86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502C3F8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21489978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793458AC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683AB4A5" w14:textId="77777777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10904" w14:textId="325F58A7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7476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bookmarkEnd w:id="1"/>
    <w:p w14:paraId="5917FBB3" w14:textId="77777777" w:rsidR="00030B12" w:rsidRPr="008606F6" w:rsidRDefault="00030B12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4C5C01A0" w14:textId="48B0FE98" w:rsidR="00030B12" w:rsidRPr="008606F6" w:rsidRDefault="00030B12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141E6125" w14:textId="081FF08D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№3 повестки дня:</w:t>
      </w:r>
    </w:p>
    <w:p w14:paraId="62A66B7C" w14:textId="77777777" w:rsidR="00C22031" w:rsidRP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2031">
        <w:rPr>
          <w:rFonts w:ascii="Times New Roman" w:hAnsi="Times New Roman" w:cs="Times New Roman"/>
          <w:i/>
          <w:iCs/>
          <w:sz w:val="24"/>
          <w:szCs w:val="24"/>
        </w:rPr>
        <w:t>3. Об утверждении порядка распределения чистого дохода Общества за 2023 год.</w:t>
      </w:r>
    </w:p>
    <w:p w14:paraId="257660FF" w14:textId="77777777" w:rsidR="00C22031" w:rsidRP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Совет директоров Общества рекомендовал Годовому общему собранию акционеров утвердить порядок распределения чистого дохода Общества за 2023 год в сумме 4 млрд. 70 млн. 867 тыс. тенге, по следующим направлениям:</w:t>
      </w:r>
    </w:p>
    <w:p w14:paraId="4973CE29" w14:textId="77777777" w:rsidR="00C22031" w:rsidRPr="00C22031" w:rsidRDefault="00C22031" w:rsidP="00C22031">
      <w:pPr>
        <w:pStyle w:val="a6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•</w:t>
      </w:r>
      <w:r w:rsidRPr="00C22031">
        <w:rPr>
          <w:rFonts w:ascii="Times New Roman" w:hAnsi="Times New Roman" w:cs="Times New Roman"/>
          <w:sz w:val="24"/>
          <w:szCs w:val="24"/>
        </w:rPr>
        <w:tab/>
        <w:t>91 млн. 724 тыс. тенге – на дивиденды;</w:t>
      </w:r>
    </w:p>
    <w:p w14:paraId="7AB8C538" w14:textId="77777777" w:rsidR="00C22031" w:rsidRPr="00C22031" w:rsidRDefault="00C22031" w:rsidP="00C22031">
      <w:pPr>
        <w:pStyle w:val="a6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22031">
        <w:rPr>
          <w:rFonts w:ascii="Times New Roman" w:hAnsi="Times New Roman" w:cs="Times New Roman"/>
          <w:sz w:val="24"/>
          <w:szCs w:val="24"/>
        </w:rPr>
        <w:tab/>
        <w:t>3 млрд. 979 млн. 143 тыс. тенге – на инвестиции в техническое перевооружение, научно-исследовательские работы и приобретение основных средств АО «УКТМК».</w:t>
      </w:r>
    </w:p>
    <w:p w14:paraId="1A595517" w14:textId="00EE2215" w:rsidR="00124D5F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В соответствии с подпунктом 8 пункта 1 статьи 36 Закона Республики Казахстан «Об акционерных обществах» Годовому общему собранию акционеров АО «УКТМК» предлагается утвердить рекомендованный Советом директоров порядок распределения чистого дохода Общества за 2023 год.</w:t>
      </w:r>
    </w:p>
    <w:p w14:paraId="053722BF" w14:textId="77777777" w:rsidR="00C22031" w:rsidRP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1C171" w14:textId="77777777" w:rsidR="003212DE" w:rsidRPr="008606F6" w:rsidRDefault="003212DE" w:rsidP="003212D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№3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6707220B" w14:textId="77777777" w:rsidTr="003212DE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63A6EBE2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42D8075C" w14:textId="77777777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42328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57825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EE946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11486884" w14:textId="77777777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F2198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8C7DF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6F08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21DE44EE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17B1FA0F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21D2C0CE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2D3B70E2" w14:textId="77777777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663F8" w14:textId="43C0C2FA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2203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3C0B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14:paraId="5F160113" w14:textId="77777777" w:rsidR="003212DE" w:rsidRPr="008606F6" w:rsidRDefault="003212DE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16D0A673" w14:textId="77777777" w:rsidR="00F23A43" w:rsidRPr="008606F6" w:rsidRDefault="00F23A43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6A3429E4" w14:textId="61F533CA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№4 повестки дня:</w:t>
      </w:r>
    </w:p>
    <w:p w14:paraId="750A76C7" w14:textId="77777777" w:rsidR="00C22031" w:rsidRP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031">
        <w:rPr>
          <w:rFonts w:ascii="Times New Roman" w:hAnsi="Times New Roman" w:cs="Times New Roman"/>
          <w:i/>
          <w:iCs/>
          <w:sz w:val="24"/>
          <w:szCs w:val="24"/>
        </w:rPr>
        <w:t>4.О дивидендах по итогам 2023 года.</w:t>
      </w:r>
    </w:p>
    <w:p w14:paraId="2D7BB704" w14:textId="77777777" w:rsidR="00C22031" w:rsidRP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Совет директоров Общества рекомендовал Годовому общему собранию акционеров АО «УКТМК» начислить дивиденды:</w:t>
      </w:r>
    </w:p>
    <w:p w14:paraId="7E28DEB4" w14:textId="77777777" w:rsidR="00C22031" w:rsidRPr="00C22031" w:rsidRDefault="00C22031" w:rsidP="00C22031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по привилегированным акциям в размере 850 тенге на 1 привилегированную акцию;</w:t>
      </w:r>
    </w:p>
    <w:p w14:paraId="00F49FD2" w14:textId="77777777" w:rsidR="00C22031" w:rsidRPr="00C22031" w:rsidRDefault="00C22031" w:rsidP="00C22031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по простым акциям в размере 0 тенге на 1 простую акцию.</w:t>
      </w:r>
    </w:p>
    <w:p w14:paraId="43A3FBA7" w14:textId="4E1466FA" w:rsidR="00C22031" w:rsidRP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Официальной датой начала выплаты дивидендов считать «</w:t>
      </w:r>
      <w:r w:rsidR="00CE0101">
        <w:rPr>
          <w:rFonts w:ascii="Times New Roman" w:hAnsi="Times New Roman" w:cs="Times New Roman"/>
          <w:sz w:val="24"/>
          <w:szCs w:val="24"/>
        </w:rPr>
        <w:t>30</w:t>
      </w:r>
      <w:r w:rsidRPr="00C22031">
        <w:rPr>
          <w:rFonts w:ascii="Times New Roman" w:hAnsi="Times New Roman" w:cs="Times New Roman"/>
          <w:sz w:val="24"/>
          <w:szCs w:val="24"/>
        </w:rPr>
        <w:t xml:space="preserve">» сентября 2024 года. </w:t>
      </w:r>
    </w:p>
    <w:p w14:paraId="04FA10A3" w14:textId="3495DBAF" w:rsidR="00C22031" w:rsidRP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Список акционеров – владельцев привилегированных акций, имеющих право на получение дивидендов, составить на основании данных системы реестров держателей акций по состоянию на «</w:t>
      </w:r>
      <w:r w:rsidR="00CE0101">
        <w:rPr>
          <w:rFonts w:ascii="Times New Roman" w:hAnsi="Times New Roman" w:cs="Times New Roman"/>
          <w:sz w:val="24"/>
          <w:szCs w:val="24"/>
        </w:rPr>
        <w:t>05</w:t>
      </w:r>
      <w:r w:rsidRPr="00C22031">
        <w:rPr>
          <w:rFonts w:ascii="Times New Roman" w:hAnsi="Times New Roman" w:cs="Times New Roman"/>
          <w:sz w:val="24"/>
          <w:szCs w:val="24"/>
        </w:rPr>
        <w:t xml:space="preserve">» </w:t>
      </w:r>
      <w:r w:rsidR="00CE010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C22031">
        <w:rPr>
          <w:rFonts w:ascii="Times New Roman" w:hAnsi="Times New Roman" w:cs="Times New Roman"/>
          <w:sz w:val="24"/>
          <w:szCs w:val="24"/>
        </w:rPr>
        <w:t>2024 года.</w:t>
      </w:r>
    </w:p>
    <w:p w14:paraId="5A45C6C9" w14:textId="77777777" w:rsidR="00C22031" w:rsidRP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Выплату дивидендов физическим лицам производить наличными в кассе Общества, а также в безналичной форме на актуальные банковские реквизиты акционера, указанные в системе реестров держателей ценных бумаг АО «Центральный депозитарий ценных бумаг», юридическим лицам - в безналичной форме.</w:t>
      </w:r>
    </w:p>
    <w:p w14:paraId="640A8225" w14:textId="4A9E28EA" w:rsidR="003710CE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22, 23, 24 и подпунктом 8 пункта 1 статьи 36 Закона Республики Казахстан «Об акционерных обществах» предлагается утвердить рекомендованный Советом директоров размер и порядок выплаты дивидендов по итогам 2023 года.  </w:t>
      </w:r>
    </w:p>
    <w:p w14:paraId="7828DC3F" w14:textId="77777777" w:rsidR="00C22031" w:rsidRP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0C27C" w14:textId="127C3F0E" w:rsidR="003212DE" w:rsidRPr="008606F6" w:rsidRDefault="003212DE" w:rsidP="003212D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№4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5C88EDAB" w14:textId="77777777" w:rsidTr="003212DE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E7201FC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274283CE" w14:textId="77777777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312F6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B4F4B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DC7B1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3F43D65E" w14:textId="77777777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739A6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B578B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A38DA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28839F74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0C12B2BC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445F8234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1F12EFAA" w14:textId="77777777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812061" w14:textId="6CA956AC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2203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58C3F7FD" w14:textId="515A3E1E" w:rsidR="003212DE" w:rsidRPr="008606F6" w:rsidRDefault="003212DE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0E0DDCAE" w14:textId="77777777" w:rsidR="00C02335" w:rsidRPr="008606F6" w:rsidRDefault="00C02335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2D3783C3" w14:textId="77777777" w:rsidR="003212DE" w:rsidRPr="008606F6" w:rsidRDefault="003212D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№5 повестки дня:</w:t>
      </w:r>
    </w:p>
    <w:p w14:paraId="2CC793AE" w14:textId="7AF78802" w:rsidR="00C22031" w:rsidRPr="00C22031" w:rsidRDefault="00C22031" w:rsidP="007E09E7">
      <w:pPr>
        <w:pStyle w:val="a6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2031">
        <w:rPr>
          <w:rFonts w:ascii="Times New Roman" w:hAnsi="Times New Roman" w:cs="Times New Roman"/>
          <w:i/>
          <w:iCs/>
          <w:sz w:val="24"/>
          <w:szCs w:val="24"/>
        </w:rPr>
        <w:t>5. Определение аудиторской организации, осуществляющей аудит Общества за 2024 год.</w:t>
      </w:r>
    </w:p>
    <w:p w14:paraId="759870B7" w14:textId="0529C052" w:rsid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В соответствии с подпунктом 6 пункта 1 статьи 36 Закона Республики Казахстан «Об акционерных обществах» определить ТОО «BDO Qazaqstan» аудитором Общества за 2024 год.</w:t>
      </w:r>
    </w:p>
    <w:p w14:paraId="08874D7F" w14:textId="77777777" w:rsid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>ТОО «BDO Qazaqstan» проводило аудит АО «УКТМК» в 2019-2021 годах, каких-либо замечаний к качеству и срокам предоставляемых ими услуг не было.</w:t>
      </w:r>
    </w:p>
    <w:p w14:paraId="0398F9B0" w14:textId="4B8B10FE" w:rsidR="00C02335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31">
        <w:rPr>
          <w:rFonts w:ascii="Times New Roman" w:hAnsi="Times New Roman" w:cs="Times New Roman"/>
          <w:sz w:val="24"/>
          <w:szCs w:val="24"/>
        </w:rPr>
        <w:t xml:space="preserve">ТОО «BDO Qazaqstan» имеет государственную лицензию на занятие аудиторской деятельностью, выданную в соответствии с законодательством Республики Казахстан, входит в </w:t>
      </w:r>
      <w:r w:rsidRPr="00C22031">
        <w:rPr>
          <w:rFonts w:ascii="Times New Roman" w:hAnsi="Times New Roman" w:cs="Times New Roman"/>
          <w:sz w:val="24"/>
          <w:szCs w:val="24"/>
        </w:rPr>
        <w:lastRenderedPageBreak/>
        <w:t>перечень аудиторских организаций, признаваемых KASE по I категории, соответствующих квалификационным требованиям к аудиторским организациям в Республике Казахстан.</w:t>
      </w:r>
    </w:p>
    <w:p w14:paraId="34C3D9BC" w14:textId="77777777" w:rsidR="00C22031" w:rsidRPr="00C22031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D566DF" w14:textId="633501F5" w:rsidR="003212DE" w:rsidRPr="008606F6" w:rsidRDefault="003212DE" w:rsidP="00C02335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№5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6AE9" w:rsidRPr="008606F6" w14:paraId="2BE130E1" w14:textId="77777777" w:rsidTr="003212DE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FD84F42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6AE9" w:rsidRPr="008606F6" w14:paraId="136026D6" w14:textId="77777777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54D12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AB149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02034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6AE9" w:rsidRPr="008606F6" w14:paraId="55C3FC23" w14:textId="77777777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9F34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E8853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0AA5A" w14:textId="77777777" w:rsidR="003212DE" w:rsidRPr="008606F6" w:rsidRDefault="003212DE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5AACA274" w14:textId="77777777" w:rsidR="003212DE" w:rsidRPr="008606F6" w:rsidRDefault="003212DE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791D016D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68CC9CB2" w14:textId="77777777" w:rsidR="003212DE" w:rsidRPr="008606F6" w:rsidRDefault="003212DE" w:rsidP="003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7D8AF4CA" w14:textId="77777777" w:rsidR="00F430E8" w:rsidRPr="008606F6" w:rsidRDefault="00F430E8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D4317" w14:textId="79119F54" w:rsidR="003212DE" w:rsidRPr="008606F6" w:rsidRDefault="003212DE" w:rsidP="0032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2203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7BE375C9" w14:textId="30B80513" w:rsidR="003212DE" w:rsidRPr="008606F6" w:rsidRDefault="003212DE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03029091" w14:textId="77777777" w:rsidR="00C22031" w:rsidRPr="008606F6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6</w:t>
      </w: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повестки дня:</w:t>
      </w:r>
    </w:p>
    <w:p w14:paraId="362071E6" w14:textId="77777777" w:rsidR="0018359A" w:rsidRPr="0018359A" w:rsidRDefault="0018359A" w:rsidP="001835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6.</w:t>
      </w:r>
      <w:r w:rsidRPr="00183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18359A">
        <w:rPr>
          <w:rFonts w:ascii="Times New Roman" w:hAnsi="Times New Roman" w:cs="Times New Roman"/>
          <w:i/>
          <w:iCs/>
          <w:sz w:val="24"/>
          <w:szCs w:val="24"/>
        </w:rPr>
        <w:t>О досрочном прекращении полномочий члена Совета директоров Общества и избрании нового члена Совета директоров Общества.</w:t>
      </w:r>
    </w:p>
    <w:p w14:paraId="15BE5A0D" w14:textId="77777777" w:rsidR="0018359A" w:rsidRPr="0018359A" w:rsidRDefault="0018359A" w:rsidP="001835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9A">
        <w:rPr>
          <w:rFonts w:ascii="Times New Roman" w:hAnsi="Times New Roman" w:cs="Times New Roman"/>
          <w:sz w:val="24"/>
          <w:szCs w:val="24"/>
        </w:rPr>
        <w:t>В связи с получением 16 мая 2024 года от члена Совета Директоров АО «УКТМК» представителя акционера от компании NEW METAL INVESTMENTS PTE. LTD. г-на Б.Жуламанова уведомления о досрочном прекращении его полномочий с 15 мая 2024 года, необходимо рассмотреть вопрос об изменениях в составе Совета директоров Общества.</w:t>
      </w:r>
    </w:p>
    <w:p w14:paraId="5064BD9F" w14:textId="27753383" w:rsidR="001963D5" w:rsidRPr="0018359A" w:rsidRDefault="0018359A" w:rsidP="001835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9A">
        <w:rPr>
          <w:rFonts w:ascii="Times New Roman" w:hAnsi="Times New Roman" w:cs="Times New Roman"/>
          <w:sz w:val="24"/>
          <w:szCs w:val="24"/>
        </w:rPr>
        <w:t>От компании NEW METAL INVESTMENTS PTE. LTD. получено предложение о включении в состав Совета директоров Общества нового представителя в лице Мамутовой Асем Тлековны (резюме прилагается, Приложение №5).</w:t>
      </w:r>
      <w:r w:rsidR="001963D5">
        <w:rPr>
          <w:rFonts w:ascii="Times New Roman" w:hAnsi="Times New Roman" w:cs="Times New Roman"/>
          <w:sz w:val="24"/>
          <w:szCs w:val="24"/>
        </w:rPr>
        <w:t xml:space="preserve"> Согласно п.4 ст.54 </w:t>
      </w:r>
      <w:r w:rsidR="001963D5" w:rsidRPr="00C22031">
        <w:rPr>
          <w:rFonts w:ascii="Times New Roman" w:hAnsi="Times New Roman" w:cs="Times New Roman"/>
          <w:sz w:val="24"/>
          <w:szCs w:val="24"/>
        </w:rPr>
        <w:t>Закона Республики Казахстан «Об акционерных обществах»</w:t>
      </w:r>
      <w:r w:rsidR="001963D5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1963D5" w:rsidRPr="001963D5">
        <w:rPr>
          <w:rFonts w:ascii="Times New Roman" w:hAnsi="Times New Roman" w:cs="Times New Roman"/>
          <w:sz w:val="24"/>
          <w:szCs w:val="24"/>
        </w:rPr>
        <w:t>исполнительного органа</w:t>
      </w:r>
      <w:r w:rsidR="001963D5">
        <w:rPr>
          <w:rFonts w:ascii="Times New Roman" w:hAnsi="Times New Roman" w:cs="Times New Roman"/>
          <w:sz w:val="24"/>
          <w:szCs w:val="24"/>
        </w:rPr>
        <w:t xml:space="preserve"> </w:t>
      </w:r>
      <w:r w:rsidR="001963D5" w:rsidRPr="001963D5">
        <w:rPr>
          <w:rFonts w:ascii="Times New Roman" w:hAnsi="Times New Roman" w:cs="Times New Roman"/>
          <w:sz w:val="24"/>
          <w:szCs w:val="24"/>
        </w:rPr>
        <w:t>мо</w:t>
      </w:r>
      <w:r w:rsidR="001963D5">
        <w:rPr>
          <w:rFonts w:ascii="Times New Roman" w:hAnsi="Times New Roman" w:cs="Times New Roman"/>
          <w:sz w:val="24"/>
          <w:szCs w:val="24"/>
        </w:rPr>
        <w:t xml:space="preserve">жет </w:t>
      </w:r>
      <w:r w:rsidR="001963D5" w:rsidRPr="001963D5">
        <w:rPr>
          <w:rFonts w:ascii="Times New Roman" w:hAnsi="Times New Roman" w:cs="Times New Roman"/>
          <w:sz w:val="24"/>
          <w:szCs w:val="24"/>
        </w:rPr>
        <w:t>быть избран в совет директоров.</w:t>
      </w:r>
    </w:p>
    <w:p w14:paraId="5E643D84" w14:textId="4966C66B" w:rsidR="0018359A" w:rsidRPr="0018359A" w:rsidRDefault="0018359A" w:rsidP="001835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9A">
        <w:rPr>
          <w:rFonts w:ascii="Times New Roman" w:hAnsi="Times New Roman" w:cs="Times New Roman"/>
          <w:sz w:val="24"/>
          <w:szCs w:val="24"/>
        </w:rPr>
        <w:t xml:space="preserve">В соответствии с подпунктом 5 пункта 2 статьи 36 </w:t>
      </w:r>
      <w:r w:rsidR="00552501" w:rsidRPr="00C22031">
        <w:rPr>
          <w:rFonts w:ascii="Times New Roman" w:hAnsi="Times New Roman" w:cs="Times New Roman"/>
          <w:sz w:val="24"/>
          <w:szCs w:val="24"/>
        </w:rPr>
        <w:t xml:space="preserve">Закона Республики Казахстан «Об акционерных обществах» </w:t>
      </w:r>
      <w:r w:rsidRPr="0018359A">
        <w:rPr>
          <w:rFonts w:ascii="Times New Roman" w:hAnsi="Times New Roman" w:cs="Times New Roman"/>
          <w:sz w:val="24"/>
          <w:szCs w:val="24"/>
        </w:rPr>
        <w:t>вопрос о досрочном прекращении полномочий и избрании нового члена Совета директоров Общества относится к исключительной компетенции общего собрания акционеров.</w:t>
      </w:r>
    </w:p>
    <w:p w14:paraId="4698CFD0" w14:textId="037C0F62" w:rsidR="0018359A" w:rsidRPr="0018359A" w:rsidRDefault="0018359A" w:rsidP="001835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9A">
        <w:rPr>
          <w:rFonts w:ascii="Times New Roman" w:hAnsi="Times New Roman" w:cs="Times New Roman"/>
          <w:sz w:val="24"/>
          <w:szCs w:val="24"/>
        </w:rPr>
        <w:t xml:space="preserve">Согласно пункту 4 статьи 55 </w:t>
      </w:r>
      <w:r w:rsidR="00552501" w:rsidRPr="00C22031">
        <w:rPr>
          <w:rFonts w:ascii="Times New Roman" w:hAnsi="Times New Roman" w:cs="Times New Roman"/>
          <w:sz w:val="24"/>
          <w:szCs w:val="24"/>
        </w:rPr>
        <w:t>Закона Республики Казахстан «Об акционерных обществах»</w:t>
      </w:r>
      <w:r w:rsidRPr="0018359A">
        <w:rPr>
          <w:rFonts w:ascii="Times New Roman" w:hAnsi="Times New Roman" w:cs="Times New Roman"/>
          <w:sz w:val="24"/>
          <w:szCs w:val="24"/>
        </w:rPr>
        <w:t xml:space="preserve"> досрочное прекращение полномочий члена совета директоров по его инициативе осуществляется на основании письменного уведомления совета директоров.</w:t>
      </w:r>
    </w:p>
    <w:p w14:paraId="6F6936C0" w14:textId="77777777" w:rsidR="0018359A" w:rsidRPr="0018359A" w:rsidRDefault="0018359A" w:rsidP="001835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9A">
        <w:rPr>
          <w:rFonts w:ascii="Times New Roman" w:hAnsi="Times New Roman" w:cs="Times New Roman"/>
          <w:sz w:val="24"/>
          <w:szCs w:val="24"/>
        </w:rPr>
        <w:t>Полномочия такого члена совета директоров прекращаются с момента получения указанного уведомления советом директоров, если в уведомлении не указана дата досрочного прекращения полномочий члена совета директоров.</w:t>
      </w:r>
    </w:p>
    <w:p w14:paraId="32665BF0" w14:textId="62F5C2B4" w:rsidR="0018359A" w:rsidRPr="0018359A" w:rsidRDefault="0018359A" w:rsidP="001835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9A">
        <w:rPr>
          <w:rFonts w:ascii="Times New Roman" w:hAnsi="Times New Roman" w:cs="Times New Roman"/>
          <w:sz w:val="24"/>
          <w:szCs w:val="24"/>
        </w:rPr>
        <w:t xml:space="preserve">Учитывая вышеизложенное, </w:t>
      </w:r>
      <w:r w:rsidR="004E176A" w:rsidRPr="00C22031">
        <w:rPr>
          <w:rFonts w:ascii="Times New Roman" w:hAnsi="Times New Roman" w:cs="Times New Roman"/>
          <w:sz w:val="24"/>
          <w:szCs w:val="24"/>
        </w:rPr>
        <w:t xml:space="preserve">Годовому общему собранию акционеров </w:t>
      </w:r>
      <w:r w:rsidRPr="0018359A">
        <w:rPr>
          <w:rFonts w:ascii="Times New Roman" w:hAnsi="Times New Roman" w:cs="Times New Roman"/>
          <w:sz w:val="24"/>
          <w:szCs w:val="24"/>
        </w:rPr>
        <w:t>Общества предлагается:</w:t>
      </w:r>
    </w:p>
    <w:p w14:paraId="1BE1C727" w14:textId="77777777" w:rsidR="0018359A" w:rsidRPr="0018359A" w:rsidRDefault="0018359A" w:rsidP="001835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9A">
        <w:rPr>
          <w:rFonts w:ascii="Times New Roman" w:hAnsi="Times New Roman" w:cs="Times New Roman"/>
          <w:sz w:val="24"/>
          <w:szCs w:val="24"/>
        </w:rPr>
        <w:t>1)</w:t>
      </w:r>
      <w:r w:rsidRPr="0018359A">
        <w:rPr>
          <w:rFonts w:ascii="Times New Roman" w:hAnsi="Times New Roman" w:cs="Times New Roman"/>
          <w:sz w:val="24"/>
          <w:szCs w:val="24"/>
        </w:rPr>
        <w:tab/>
        <w:t>досрочно с 15 мая 2024 года прекратить полномочия члена Совета директоров АО «УКТМК», представителя акционера от компании NEW METAL INVESTMENTS PTE. LTD. – Жуламанова Бакитжана Толевжановича по собственной инициативе.</w:t>
      </w:r>
    </w:p>
    <w:p w14:paraId="327AFA3E" w14:textId="3FA1E927" w:rsidR="007E09E7" w:rsidRPr="0018359A" w:rsidRDefault="0018359A" w:rsidP="0018359A">
      <w:pPr>
        <w:pStyle w:val="Default"/>
        <w:ind w:firstLine="708"/>
        <w:jc w:val="both"/>
        <w:rPr>
          <w:b/>
          <w:bCs/>
          <w:color w:val="auto"/>
        </w:rPr>
      </w:pPr>
      <w:r w:rsidRPr="0018359A">
        <w:rPr>
          <w:color w:val="auto"/>
        </w:rPr>
        <w:t>2)</w:t>
      </w:r>
      <w:r w:rsidRPr="0018359A">
        <w:rPr>
          <w:color w:val="auto"/>
        </w:rPr>
        <w:tab/>
        <w:t>избрать нового члена Совета директоров АО «УКТМК», представителя акционера от компании NEW METAL INVESTMENTS PTE. LTD. – Мамутову Асем Тлековну с даты проведения настоящего собрания до окончания срока полномочий членов Совета директоров Общества.</w:t>
      </w:r>
    </w:p>
    <w:p w14:paraId="08E7F09F" w14:textId="2C1CCAF6" w:rsidR="00C22031" w:rsidRPr="008606F6" w:rsidRDefault="00C22031" w:rsidP="00C22031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22031" w:rsidRPr="008606F6" w14:paraId="3F1EE635" w14:textId="77777777" w:rsidTr="00752BB3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506B01F" w14:textId="77777777" w:rsidR="00C22031" w:rsidRPr="008606F6" w:rsidRDefault="00C22031" w:rsidP="00752BB3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C22031" w:rsidRPr="008606F6" w14:paraId="76F98684" w14:textId="77777777" w:rsidTr="00752BB3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F5D1F" w14:textId="77777777" w:rsidR="00C22031" w:rsidRPr="008606F6" w:rsidRDefault="00C22031" w:rsidP="00752BB3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42927" w14:textId="77777777" w:rsidR="00C22031" w:rsidRPr="008606F6" w:rsidRDefault="00C22031" w:rsidP="00752BB3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BB488" w14:textId="77777777" w:rsidR="00C22031" w:rsidRPr="008606F6" w:rsidRDefault="00C22031" w:rsidP="00752BB3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606F6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C22031" w:rsidRPr="008606F6" w14:paraId="153C0A84" w14:textId="77777777" w:rsidTr="00752BB3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A703C" w14:textId="77777777" w:rsidR="00C22031" w:rsidRPr="008606F6" w:rsidRDefault="00C22031" w:rsidP="00752BB3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986B" w14:textId="77777777" w:rsidR="00C22031" w:rsidRPr="008606F6" w:rsidRDefault="00C22031" w:rsidP="00752BB3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42CEB" w14:textId="77777777" w:rsidR="00C22031" w:rsidRPr="008606F6" w:rsidRDefault="00C22031" w:rsidP="00752BB3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3B6C26F2" w14:textId="77777777" w:rsidR="00C22031" w:rsidRPr="008606F6" w:rsidRDefault="00C22031" w:rsidP="00752BB3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1F72665C" w14:textId="77777777" w:rsidR="00C22031" w:rsidRPr="008606F6" w:rsidRDefault="00C22031" w:rsidP="00C2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02CD8881" w14:textId="77777777" w:rsidR="00C22031" w:rsidRPr="008606F6" w:rsidRDefault="00C22031" w:rsidP="00C2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21FA6F5E" w14:textId="77777777" w:rsidR="00C22031" w:rsidRPr="008606F6" w:rsidRDefault="00C22031" w:rsidP="00C220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8F2CF7" w14:textId="77777777" w:rsidR="00C22031" w:rsidRPr="008606F6" w:rsidRDefault="00C22031" w:rsidP="00C220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Подпись, дата: _________________ «____» ________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46A49ECA" w14:textId="77777777" w:rsidR="00C22031" w:rsidRDefault="00C22031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43340263" w14:textId="77777777" w:rsidR="00C22031" w:rsidRDefault="00C22031" w:rsidP="003212DE">
      <w:pPr>
        <w:pStyle w:val="Default"/>
        <w:ind w:firstLine="708"/>
        <w:jc w:val="both"/>
        <w:rPr>
          <w:b/>
          <w:bCs/>
          <w:i/>
          <w:iCs/>
          <w:color w:val="000000" w:themeColor="text1"/>
          <w:u w:val="single"/>
        </w:rPr>
      </w:pPr>
    </w:p>
    <w:p w14:paraId="762AA203" w14:textId="097CB1E6" w:rsidR="00C22031" w:rsidRPr="008606F6" w:rsidRDefault="00C22031" w:rsidP="00C22031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lastRenderedPageBreak/>
        <w:t>Вопрос №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7</w:t>
      </w:r>
      <w:r w:rsidRPr="008606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повестки дня:</w:t>
      </w:r>
    </w:p>
    <w:p w14:paraId="5CAAEF63" w14:textId="0C013E43" w:rsidR="003212DE" w:rsidRPr="008606F6" w:rsidRDefault="00C22031" w:rsidP="003212DE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="003212DE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7752B4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12DE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Рассмотрение вопросов об обращениях акционеров на действия Общества и его должностных лиц и итогах их рассмотрения.</w:t>
      </w:r>
    </w:p>
    <w:p w14:paraId="4F0C42BB" w14:textId="3D68A18A" w:rsidR="00124D5F" w:rsidRPr="008606F6" w:rsidRDefault="00124D5F" w:rsidP="00124D5F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подпунктом 3 пункта 2 статьи 35 Закона Республики Казахстан «Об акционерных обществах»</w:t>
      </w:r>
      <w:r w:rsidRPr="008606F6">
        <w:rPr>
          <w:color w:val="000000" w:themeColor="text1"/>
          <w:sz w:val="24"/>
          <w:szCs w:val="24"/>
        </w:rPr>
        <w:t xml:space="preserve">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с 01.01.202</w:t>
      </w:r>
      <w:r w:rsidR="00C2203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31.12.202</w:t>
      </w:r>
      <w:r w:rsidR="00C2203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обращения от акционеров АО «УКТМК» на действия Общества и его должностных лиц не поступали. В этой связи, голосование по данному вопросу повестки дня не производится.</w:t>
      </w:r>
    </w:p>
    <w:p w14:paraId="6B3F2066" w14:textId="77777777" w:rsidR="00CC36C6" w:rsidRPr="008606F6" w:rsidRDefault="00CC36C6" w:rsidP="00BC2F12">
      <w:pPr>
        <w:pStyle w:val="Default"/>
        <w:ind w:firstLine="708"/>
        <w:jc w:val="center"/>
        <w:rPr>
          <w:color w:val="000000" w:themeColor="text1"/>
        </w:rPr>
      </w:pPr>
    </w:p>
    <w:p w14:paraId="7492C579" w14:textId="6FCAD147" w:rsidR="003212DE" w:rsidRPr="008606F6" w:rsidRDefault="00BC2F12" w:rsidP="00BC2F12">
      <w:pPr>
        <w:pStyle w:val="Default"/>
        <w:ind w:firstLine="708"/>
        <w:jc w:val="center"/>
        <w:rPr>
          <w:color w:val="000000" w:themeColor="text1"/>
        </w:rPr>
      </w:pPr>
      <w:r w:rsidRPr="008606F6">
        <w:rPr>
          <w:color w:val="000000" w:themeColor="text1"/>
        </w:rPr>
        <w:t>*   *   *</w:t>
      </w:r>
    </w:p>
    <w:p w14:paraId="27BEFAB1" w14:textId="328A7DF8" w:rsidR="00144C67" w:rsidRPr="008606F6" w:rsidRDefault="00D86DE5" w:rsidP="00144C67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Бюллетень не должен содержать исправлений, помарок и/или подчисток. Не допускается нарушение целостности бюллетеня. Бюллетень, заполненный с нарушением указанных требований, не будет учитываться при подсчете голосов. </w:t>
      </w:r>
    </w:p>
    <w:p w14:paraId="6E2604BA" w14:textId="2F1C11C7" w:rsidR="00144C67" w:rsidRPr="008606F6" w:rsidRDefault="00144C67" w:rsidP="00144C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Бюллетень для заочного голосования должен быть подписан акционером - физическим лицом (</w:t>
      </w:r>
      <w:r w:rsidR="001C3FBB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представителем акционера - физического лица) с указанием сведений о документе, удостоверяющем личность данного лица.</w:t>
      </w:r>
    </w:p>
    <w:p w14:paraId="43903BDF" w14:textId="569436DB" w:rsidR="00144C67" w:rsidRPr="008606F6" w:rsidRDefault="00144C67" w:rsidP="00144C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Бюллетень для заочного голосования акционера - юридического лица должен быть подписан его руководителем (</w:t>
      </w:r>
      <w:r w:rsidR="001C3FBB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представителем акционера - юридического лица)</w:t>
      </w:r>
      <w:r w:rsidR="001C3FBB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DE5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и заверен печатью юридического лица (при ее наличии)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094C8C" w14:textId="72CA5A4B" w:rsidR="00D67AEE" w:rsidRPr="008606F6" w:rsidRDefault="00D67AEE" w:rsidP="00144C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Бюллетень для заочного голосования без подписи акционера-физического лица либо руководителя акционера-юридического лица или представителя акционера считается недействительным.</w:t>
      </w:r>
    </w:p>
    <w:p w14:paraId="0F55ADDC" w14:textId="77777777" w:rsidR="00144C67" w:rsidRPr="008606F6" w:rsidRDefault="00144C67" w:rsidP="00144C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документа, подтверждающего полномочия представителя акционера.</w:t>
      </w:r>
    </w:p>
    <w:p w14:paraId="3831D87F" w14:textId="16F770A2" w:rsidR="007752B4" w:rsidRPr="008606F6" w:rsidRDefault="00270FE3" w:rsidP="00144C67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 заполненного бюллетеня для заочного голосования </w:t>
      </w:r>
      <w:r w:rsidR="00D67AEE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 акционерами по месту нахождения исполнительного органа АО «УКТМК» либо с использованием средств почтовой или курьерской связи по адресу: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Республика Казахстан,</w:t>
      </w:r>
      <w:r w:rsidR="003438BC"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Восточно-Казахстанская область, г.Усть-Каменогорск, </w:t>
      </w:r>
      <w:r w:rsidR="00DE009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улица </w:t>
      </w:r>
      <w:r w:rsidR="00316EB7" w:rsidRPr="00316EB7">
        <w:rPr>
          <w:rFonts w:ascii="Times New Roman" w:hAnsi="Times New Roman" w:cs="Times New Roman"/>
          <w:color w:val="000000" w:themeColor="text1"/>
          <w:sz w:val="24"/>
          <w:szCs w:val="24"/>
        </w:rPr>
        <w:t>Бағдат Шаяхметов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почтовый индекс 070017, </w:t>
      </w: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</w:t>
      </w:r>
      <w:r w:rsidR="007752B4"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рок до 1</w:t>
      </w:r>
      <w:r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7752B4"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-00 часов (времени г.</w:t>
      </w:r>
      <w:r w:rsidR="00316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316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Астана</w:t>
      </w:r>
      <w:r w:rsidR="007752B4"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124D5F" w:rsidRPr="008A3C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8A3C7C" w:rsidRPr="008A3C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28</w:t>
      </w:r>
      <w:r w:rsidR="00124D5F" w:rsidRPr="008A3C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="00C22031" w:rsidRPr="008A3C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августа</w:t>
      </w:r>
      <w:r w:rsidR="00124D5F" w:rsidRPr="008A3C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C22031" w:rsidRPr="008A3C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124D5F" w:rsidRPr="00860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52F0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Датой предоставления бюллетеня для заочного голосования считается дата его регистрации в АО «УКТМК».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4B5DF2" w14:textId="77777777" w:rsidR="007752B4" w:rsidRPr="008606F6" w:rsidRDefault="007752B4" w:rsidP="007752B4">
      <w:pPr>
        <w:pStyle w:val="a6"/>
        <w:tabs>
          <w:tab w:val="left" w:pos="4333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</w:p>
    <w:p w14:paraId="3E2D13A4" w14:textId="601A3D84" w:rsidR="00270FE3" w:rsidRPr="008606F6" w:rsidRDefault="007752B4" w:rsidP="007752B4">
      <w:pPr>
        <w:pStyle w:val="a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Вариант голосования отмечается личной подписью </w:t>
      </w:r>
      <w:r w:rsidR="00270FE3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акционера 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АО «УКТМК»</w:t>
      </w:r>
      <w:r w:rsidR="00270FE3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(или его представителем) 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соответствующей ячейке</w:t>
      </w:r>
      <w:r w:rsidR="00270FE3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бюллетеня для заочного голосования</w:t>
      </w:r>
      <w:r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144C67" w:rsidRPr="008606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При подсчете голосов учитываются голоса по тем вопросам, по которым акционером (или его представителем) соблюден порядок голосования, определенный в бюллетене, и отмечен только один из возможных вариантов голосования.</w:t>
      </w:r>
    </w:p>
    <w:p w14:paraId="28CDC26B" w14:textId="77777777" w:rsidR="00EB52F0" w:rsidRPr="008606F6" w:rsidRDefault="00EB52F0" w:rsidP="001F72B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B91F6" w14:textId="3DDD0DD9" w:rsidR="00247618" w:rsidRPr="00916AE9" w:rsidRDefault="00BC2F12" w:rsidP="001F72B2">
      <w:pPr>
        <w:spacing w:after="0" w:line="240" w:lineRule="auto"/>
        <w:ind w:firstLine="709"/>
        <w:rPr>
          <w:color w:val="000000" w:themeColor="text1"/>
        </w:rPr>
      </w:pP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Подпись, дата: _________________ «____» ________ </w:t>
      </w:r>
      <w:r w:rsidR="00124D5F"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2203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6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sectPr w:rsidR="00247618" w:rsidRPr="00916AE9" w:rsidSect="00F430E8">
      <w:footerReference w:type="default" r:id="rId8"/>
      <w:pgSz w:w="11906" w:h="16838"/>
      <w:pgMar w:top="964" w:right="851" w:bottom="567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40FD" w14:textId="77777777" w:rsidR="00A21F91" w:rsidRDefault="00A21F91">
      <w:pPr>
        <w:spacing w:after="0" w:line="240" w:lineRule="auto"/>
      </w:pPr>
      <w:r>
        <w:separator/>
      </w:r>
    </w:p>
  </w:endnote>
  <w:endnote w:type="continuationSeparator" w:id="0">
    <w:p w14:paraId="368EAA49" w14:textId="77777777" w:rsidR="00A21F91" w:rsidRDefault="00A2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9286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95ED89" w14:textId="77777777" w:rsidR="002B6360" w:rsidRPr="00E37782" w:rsidRDefault="00B51229">
        <w:pPr>
          <w:pStyle w:val="a4"/>
          <w:jc w:val="right"/>
          <w:rPr>
            <w:rFonts w:ascii="Times New Roman" w:hAnsi="Times New Roman" w:cs="Times New Roman"/>
          </w:rPr>
        </w:pPr>
        <w:r w:rsidRPr="00E37782">
          <w:rPr>
            <w:rFonts w:ascii="Times New Roman" w:hAnsi="Times New Roman" w:cs="Times New Roman"/>
          </w:rPr>
          <w:fldChar w:fldCharType="begin"/>
        </w:r>
        <w:r w:rsidRPr="00E37782">
          <w:rPr>
            <w:rFonts w:ascii="Times New Roman" w:hAnsi="Times New Roman" w:cs="Times New Roman"/>
          </w:rPr>
          <w:instrText>PAGE   \* MERGEFORMAT</w:instrText>
        </w:r>
        <w:r w:rsidRPr="00E37782">
          <w:rPr>
            <w:rFonts w:ascii="Times New Roman" w:hAnsi="Times New Roman" w:cs="Times New Roman"/>
          </w:rPr>
          <w:fldChar w:fldCharType="separate"/>
        </w:r>
        <w:r w:rsidRPr="00E37782">
          <w:rPr>
            <w:rFonts w:ascii="Times New Roman" w:hAnsi="Times New Roman" w:cs="Times New Roman"/>
          </w:rPr>
          <w:t>2</w:t>
        </w:r>
        <w:r w:rsidRPr="00E37782">
          <w:rPr>
            <w:rFonts w:ascii="Times New Roman" w:hAnsi="Times New Roman" w:cs="Times New Roman"/>
          </w:rPr>
          <w:fldChar w:fldCharType="end"/>
        </w:r>
      </w:p>
    </w:sdtContent>
  </w:sdt>
  <w:p w14:paraId="7BC6A8FC" w14:textId="77777777" w:rsidR="002B6360" w:rsidRDefault="002B63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2B213" w14:textId="77777777" w:rsidR="00A21F91" w:rsidRDefault="00A21F91">
      <w:pPr>
        <w:spacing w:after="0" w:line="240" w:lineRule="auto"/>
      </w:pPr>
      <w:r>
        <w:separator/>
      </w:r>
    </w:p>
  </w:footnote>
  <w:footnote w:type="continuationSeparator" w:id="0">
    <w:p w14:paraId="4E513313" w14:textId="77777777" w:rsidR="00A21F91" w:rsidRDefault="00A2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6F1"/>
    <w:multiLevelType w:val="hybridMultilevel"/>
    <w:tmpl w:val="B254E9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C5D9D"/>
    <w:multiLevelType w:val="hybridMultilevel"/>
    <w:tmpl w:val="8144B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3430850"/>
    <w:multiLevelType w:val="hybridMultilevel"/>
    <w:tmpl w:val="2466AAB4"/>
    <w:lvl w:ilvl="0" w:tplc="698C78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41143B"/>
    <w:multiLevelType w:val="hybridMultilevel"/>
    <w:tmpl w:val="56600FD8"/>
    <w:lvl w:ilvl="0" w:tplc="22B4B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250101"/>
    <w:multiLevelType w:val="hybridMultilevel"/>
    <w:tmpl w:val="D63EA150"/>
    <w:lvl w:ilvl="0" w:tplc="EAA2E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B462E"/>
    <w:multiLevelType w:val="hybridMultilevel"/>
    <w:tmpl w:val="396EA81A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863CE4"/>
    <w:multiLevelType w:val="hybridMultilevel"/>
    <w:tmpl w:val="9E001212"/>
    <w:lvl w:ilvl="0" w:tplc="A89A886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68337B"/>
    <w:multiLevelType w:val="hybridMultilevel"/>
    <w:tmpl w:val="CC3EE7DA"/>
    <w:lvl w:ilvl="0" w:tplc="5C9EA6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22227">
    <w:abstractNumId w:val="5"/>
  </w:num>
  <w:num w:numId="2" w16cid:durableId="19092869">
    <w:abstractNumId w:val="7"/>
  </w:num>
  <w:num w:numId="3" w16cid:durableId="1078945844">
    <w:abstractNumId w:val="4"/>
  </w:num>
  <w:num w:numId="4" w16cid:durableId="207567915">
    <w:abstractNumId w:val="6"/>
  </w:num>
  <w:num w:numId="5" w16cid:durableId="1161854393">
    <w:abstractNumId w:val="0"/>
  </w:num>
  <w:num w:numId="6" w16cid:durableId="2115053824">
    <w:abstractNumId w:val="1"/>
  </w:num>
  <w:num w:numId="7" w16cid:durableId="1136677427">
    <w:abstractNumId w:val="2"/>
  </w:num>
  <w:num w:numId="8" w16cid:durableId="1278485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C"/>
    <w:rsid w:val="00030B12"/>
    <w:rsid w:val="00052DF4"/>
    <w:rsid w:val="00053F89"/>
    <w:rsid w:val="000842A3"/>
    <w:rsid w:val="00084F21"/>
    <w:rsid w:val="00095337"/>
    <w:rsid w:val="00096C2C"/>
    <w:rsid w:val="000C04E2"/>
    <w:rsid w:val="000C0D75"/>
    <w:rsid w:val="000D7BA9"/>
    <w:rsid w:val="000E5EB0"/>
    <w:rsid w:val="0012101F"/>
    <w:rsid w:val="00124D5F"/>
    <w:rsid w:val="0013280F"/>
    <w:rsid w:val="00140C26"/>
    <w:rsid w:val="00144C67"/>
    <w:rsid w:val="00154582"/>
    <w:rsid w:val="001636AE"/>
    <w:rsid w:val="0018359A"/>
    <w:rsid w:val="00190550"/>
    <w:rsid w:val="001963D5"/>
    <w:rsid w:val="001A4500"/>
    <w:rsid w:val="001C3FBB"/>
    <w:rsid w:val="001D6A4E"/>
    <w:rsid w:val="001E77F3"/>
    <w:rsid w:val="001F72B2"/>
    <w:rsid w:val="0022618C"/>
    <w:rsid w:val="00234C43"/>
    <w:rsid w:val="00247618"/>
    <w:rsid w:val="00252674"/>
    <w:rsid w:val="002575EE"/>
    <w:rsid w:val="00270FE3"/>
    <w:rsid w:val="002B6360"/>
    <w:rsid w:val="002C5789"/>
    <w:rsid w:val="002D32F5"/>
    <w:rsid w:val="002D40CF"/>
    <w:rsid w:val="002D65B3"/>
    <w:rsid w:val="002E0923"/>
    <w:rsid w:val="002E626A"/>
    <w:rsid w:val="00300B06"/>
    <w:rsid w:val="00306643"/>
    <w:rsid w:val="0031259F"/>
    <w:rsid w:val="00316EB7"/>
    <w:rsid w:val="0032035D"/>
    <w:rsid w:val="003212DE"/>
    <w:rsid w:val="00325F11"/>
    <w:rsid w:val="003438BC"/>
    <w:rsid w:val="003710CE"/>
    <w:rsid w:val="00376870"/>
    <w:rsid w:val="00376D6E"/>
    <w:rsid w:val="003823EB"/>
    <w:rsid w:val="003956B8"/>
    <w:rsid w:val="003A66A3"/>
    <w:rsid w:val="003B337E"/>
    <w:rsid w:val="003B7840"/>
    <w:rsid w:val="003D02AA"/>
    <w:rsid w:val="003D58FD"/>
    <w:rsid w:val="003D5ADE"/>
    <w:rsid w:val="003D6012"/>
    <w:rsid w:val="00406DD8"/>
    <w:rsid w:val="00410767"/>
    <w:rsid w:val="004367CA"/>
    <w:rsid w:val="00456903"/>
    <w:rsid w:val="00473325"/>
    <w:rsid w:val="00492370"/>
    <w:rsid w:val="004C2850"/>
    <w:rsid w:val="004D615F"/>
    <w:rsid w:val="004E176A"/>
    <w:rsid w:val="00510554"/>
    <w:rsid w:val="00515D34"/>
    <w:rsid w:val="00545167"/>
    <w:rsid w:val="00552501"/>
    <w:rsid w:val="00562ED2"/>
    <w:rsid w:val="005647FF"/>
    <w:rsid w:val="00564EAA"/>
    <w:rsid w:val="00566D8E"/>
    <w:rsid w:val="005817E9"/>
    <w:rsid w:val="005A09AA"/>
    <w:rsid w:val="005D5831"/>
    <w:rsid w:val="005E22C1"/>
    <w:rsid w:val="005E5039"/>
    <w:rsid w:val="005F217C"/>
    <w:rsid w:val="005F2C93"/>
    <w:rsid w:val="00600FB8"/>
    <w:rsid w:val="0060261B"/>
    <w:rsid w:val="006543BB"/>
    <w:rsid w:val="00657088"/>
    <w:rsid w:val="00660CB4"/>
    <w:rsid w:val="00664DFB"/>
    <w:rsid w:val="00672524"/>
    <w:rsid w:val="0067445B"/>
    <w:rsid w:val="00694F7D"/>
    <w:rsid w:val="00696404"/>
    <w:rsid w:val="006B4EB2"/>
    <w:rsid w:val="006E4534"/>
    <w:rsid w:val="006F5232"/>
    <w:rsid w:val="007016F4"/>
    <w:rsid w:val="00706161"/>
    <w:rsid w:val="00715221"/>
    <w:rsid w:val="00716569"/>
    <w:rsid w:val="00725BD1"/>
    <w:rsid w:val="00742490"/>
    <w:rsid w:val="007516BB"/>
    <w:rsid w:val="00753B96"/>
    <w:rsid w:val="00770EB6"/>
    <w:rsid w:val="007752B4"/>
    <w:rsid w:val="00777BF8"/>
    <w:rsid w:val="00780FF9"/>
    <w:rsid w:val="00790594"/>
    <w:rsid w:val="00797217"/>
    <w:rsid w:val="007B474C"/>
    <w:rsid w:val="007E09E7"/>
    <w:rsid w:val="007E101A"/>
    <w:rsid w:val="0080378C"/>
    <w:rsid w:val="008216FF"/>
    <w:rsid w:val="00834C61"/>
    <w:rsid w:val="008461BE"/>
    <w:rsid w:val="008606F6"/>
    <w:rsid w:val="00867527"/>
    <w:rsid w:val="00874765"/>
    <w:rsid w:val="0088261C"/>
    <w:rsid w:val="008A09F7"/>
    <w:rsid w:val="008A3C7C"/>
    <w:rsid w:val="008A5B1E"/>
    <w:rsid w:val="008C65FC"/>
    <w:rsid w:val="008F2D81"/>
    <w:rsid w:val="00907496"/>
    <w:rsid w:val="00916AE9"/>
    <w:rsid w:val="00942E5F"/>
    <w:rsid w:val="009504C6"/>
    <w:rsid w:val="00953D59"/>
    <w:rsid w:val="0097142E"/>
    <w:rsid w:val="00990E9C"/>
    <w:rsid w:val="0099343F"/>
    <w:rsid w:val="009A1B3C"/>
    <w:rsid w:val="009C276D"/>
    <w:rsid w:val="009E6AFE"/>
    <w:rsid w:val="009F2859"/>
    <w:rsid w:val="009F5BE2"/>
    <w:rsid w:val="00A05141"/>
    <w:rsid w:val="00A11A8D"/>
    <w:rsid w:val="00A21F91"/>
    <w:rsid w:val="00A31071"/>
    <w:rsid w:val="00A50038"/>
    <w:rsid w:val="00A63C0B"/>
    <w:rsid w:val="00A76D33"/>
    <w:rsid w:val="00A95C21"/>
    <w:rsid w:val="00A967E3"/>
    <w:rsid w:val="00AB41B2"/>
    <w:rsid w:val="00AC2E3E"/>
    <w:rsid w:val="00AD6FD1"/>
    <w:rsid w:val="00AE1AA0"/>
    <w:rsid w:val="00AE5CC2"/>
    <w:rsid w:val="00AF5DFD"/>
    <w:rsid w:val="00B318D1"/>
    <w:rsid w:val="00B5098F"/>
    <w:rsid w:val="00B51229"/>
    <w:rsid w:val="00B5259B"/>
    <w:rsid w:val="00B52ABE"/>
    <w:rsid w:val="00B65034"/>
    <w:rsid w:val="00B735DC"/>
    <w:rsid w:val="00B9182D"/>
    <w:rsid w:val="00B95448"/>
    <w:rsid w:val="00BA1A15"/>
    <w:rsid w:val="00BA389B"/>
    <w:rsid w:val="00BC2F12"/>
    <w:rsid w:val="00BD22A7"/>
    <w:rsid w:val="00BE3464"/>
    <w:rsid w:val="00C02335"/>
    <w:rsid w:val="00C045D0"/>
    <w:rsid w:val="00C20972"/>
    <w:rsid w:val="00C21B14"/>
    <w:rsid w:val="00C22031"/>
    <w:rsid w:val="00C43FED"/>
    <w:rsid w:val="00C504CF"/>
    <w:rsid w:val="00C65623"/>
    <w:rsid w:val="00C97155"/>
    <w:rsid w:val="00CB1960"/>
    <w:rsid w:val="00CC36C6"/>
    <w:rsid w:val="00CC7C5E"/>
    <w:rsid w:val="00CD0596"/>
    <w:rsid w:val="00CE0101"/>
    <w:rsid w:val="00CE4722"/>
    <w:rsid w:val="00D369A8"/>
    <w:rsid w:val="00D43724"/>
    <w:rsid w:val="00D54D34"/>
    <w:rsid w:val="00D57515"/>
    <w:rsid w:val="00D67AEE"/>
    <w:rsid w:val="00D71E1A"/>
    <w:rsid w:val="00D75869"/>
    <w:rsid w:val="00D75B52"/>
    <w:rsid w:val="00D868D3"/>
    <w:rsid w:val="00D868E3"/>
    <w:rsid w:val="00D86DE5"/>
    <w:rsid w:val="00DC6B40"/>
    <w:rsid w:val="00DD3C31"/>
    <w:rsid w:val="00DE0090"/>
    <w:rsid w:val="00DE6F16"/>
    <w:rsid w:val="00E37782"/>
    <w:rsid w:val="00E760EE"/>
    <w:rsid w:val="00EA0EED"/>
    <w:rsid w:val="00EA4DCA"/>
    <w:rsid w:val="00EB52F0"/>
    <w:rsid w:val="00EC078B"/>
    <w:rsid w:val="00ED6190"/>
    <w:rsid w:val="00F01284"/>
    <w:rsid w:val="00F23A43"/>
    <w:rsid w:val="00F274A6"/>
    <w:rsid w:val="00F3299A"/>
    <w:rsid w:val="00F33531"/>
    <w:rsid w:val="00F35E1F"/>
    <w:rsid w:val="00F430E8"/>
    <w:rsid w:val="00F458EB"/>
    <w:rsid w:val="00F653D1"/>
    <w:rsid w:val="00F800FB"/>
    <w:rsid w:val="00F81ED4"/>
    <w:rsid w:val="00F86B30"/>
    <w:rsid w:val="00F96CCB"/>
    <w:rsid w:val="00FA2BC2"/>
    <w:rsid w:val="00FA604D"/>
    <w:rsid w:val="00FB2F27"/>
    <w:rsid w:val="00FB5EC3"/>
    <w:rsid w:val="00FB79FD"/>
    <w:rsid w:val="00FC53A7"/>
    <w:rsid w:val="00FD518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F72"/>
  <w15:chartTrackingRefBased/>
  <w15:docId w15:val="{C76D7E89-649D-4735-8961-43C3AD5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5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5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1229"/>
  </w:style>
  <w:style w:type="paragraph" w:styleId="a6">
    <w:name w:val="No Spacing"/>
    <w:link w:val="a7"/>
    <w:uiPriority w:val="1"/>
    <w:qFormat/>
    <w:rsid w:val="00B5122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51229"/>
  </w:style>
  <w:style w:type="character" w:styleId="a8">
    <w:name w:val="Hyperlink"/>
    <w:basedOn w:val="a0"/>
    <w:uiPriority w:val="99"/>
    <w:unhideWhenUsed/>
    <w:rsid w:val="007752B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15F"/>
    <w:rPr>
      <w:rFonts w:ascii="Segoe UI" w:hAnsi="Segoe UI" w:cs="Segoe UI"/>
      <w:sz w:val="18"/>
      <w:szCs w:val="18"/>
    </w:rPr>
  </w:style>
  <w:style w:type="character" w:styleId="ab">
    <w:name w:val="Subtle Emphasis"/>
    <w:basedOn w:val="a0"/>
    <w:uiPriority w:val="19"/>
    <w:qFormat/>
    <w:rsid w:val="00F96CCB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5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167"/>
  </w:style>
  <w:style w:type="paragraph" w:styleId="ae">
    <w:name w:val="List Paragraph"/>
    <w:basedOn w:val="a"/>
    <w:uiPriority w:val="34"/>
    <w:qFormat/>
    <w:rsid w:val="00124D5F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customStyle="1" w:styleId="itemtext1">
    <w:name w:val="itemtext1"/>
    <w:rsid w:val="00124D5F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64E8-CB2A-4E10-ACA5-E69E4358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Махамбетов К.М.</dc:creator>
  <cp:keywords/>
  <dc:description/>
  <cp:lastModifiedBy>Лаура Айкенова</cp:lastModifiedBy>
  <cp:revision>27</cp:revision>
  <cp:lastPrinted>2024-07-18T05:50:00Z</cp:lastPrinted>
  <dcterms:created xsi:type="dcterms:W3CDTF">2024-07-04T10:52:00Z</dcterms:created>
  <dcterms:modified xsi:type="dcterms:W3CDTF">2024-07-25T05:46:00Z</dcterms:modified>
</cp:coreProperties>
</file>